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254EB" w14:textId="77777777" w:rsidR="001566FC" w:rsidRPr="004F3A8E" w:rsidRDefault="00D50856" w:rsidP="437C630E">
      <w:pPr>
        <w:spacing w:line="360" w:lineRule="auto"/>
        <w:ind w:right="-30"/>
        <w:rPr>
          <w:b/>
          <w:bCs/>
          <w:sz w:val="36"/>
          <w:szCs w:val="36"/>
        </w:rPr>
      </w:pPr>
      <w:bookmarkStart w:id="0" w:name="OLE_LINK1"/>
      <w:bookmarkStart w:id="1" w:name="_Hlk526413990"/>
      <w:r w:rsidRPr="437C630E">
        <w:rPr>
          <w:b/>
          <w:bCs/>
          <w:sz w:val="36"/>
          <w:szCs w:val="36"/>
        </w:rPr>
        <w:t>Propre comme un sou neuf grâce à la nouvelle couronne d'orientation igus pour le contact avec les produits alimentaires</w:t>
      </w:r>
    </w:p>
    <w:p w14:paraId="3CE071C5" w14:textId="77777777" w:rsidR="009061C9" w:rsidRPr="00A95395" w:rsidRDefault="004B7D2D" w:rsidP="00DB56A4">
      <w:pPr>
        <w:spacing w:line="360" w:lineRule="auto"/>
        <w:ind w:right="-30"/>
        <w:rPr>
          <w:b/>
          <w:sz w:val="36"/>
          <w:szCs w:val="36"/>
        </w:rPr>
      </w:pPr>
      <w:r>
        <w:rPr>
          <w:b/>
          <w:sz w:val="24"/>
          <w:szCs w:val="24"/>
        </w:rPr>
        <w:t>La couronne d'orientation de la série iglidur PRT en design hygiénique permet un nettoyage sans démontage</w:t>
      </w:r>
    </w:p>
    <w:p w14:paraId="09796777" w14:textId="77777777" w:rsidR="001566FC" w:rsidRDefault="00D50856" w:rsidP="74F2D949">
      <w:pPr>
        <w:spacing w:line="360" w:lineRule="auto"/>
        <w:rPr>
          <w:b/>
          <w:bCs/>
        </w:rPr>
      </w:pPr>
      <w:r>
        <w:br/>
      </w:r>
      <w:r w:rsidR="004F3A8E" w:rsidRPr="74F2D949">
        <w:rPr>
          <w:b/>
          <w:bCs/>
        </w:rPr>
        <w:t xml:space="preserve">Trouver une couronne d'orientation au design hygiénique n'était pas chose facile jusqu'à présent. Pour combler cette lacune, les fabricants de machines destinées à des secteurs sensibles en termes d'hygiène devaient souvent avoir recours à l'ajout de capots. igus rebat maintenant les cartes, avec une couronne d'orientation iglidur PRT au design hygiénique qui permet un nettoyage rapide et en profondeur dans l'application. Les utilisateurs des couronnes dans des zones sensibles n’ont donc plus besoin de construction de protection et font donc des économies considérables : temps, argent et place. </w:t>
      </w:r>
    </w:p>
    <w:p w14:paraId="1182EBFE" w14:textId="77777777" w:rsidR="00653464" w:rsidRPr="00D56BAF" w:rsidRDefault="00D50856" w:rsidP="74F2D949">
      <w:pPr>
        <w:spacing w:line="360" w:lineRule="auto"/>
        <w:rPr>
          <w:b/>
          <w:bCs/>
        </w:rPr>
      </w:pPr>
      <w:r>
        <w:br/>
        <w:t>Les fabricants de machines destinées aux zones sensibles à l'hygiène du secteur alimentaire, médical et pharmaceutique connaissent bien le problème. Trouver des cou</w:t>
      </w:r>
      <w:r>
        <w:t xml:space="preserve">ronnes d'orientation pour les pièces en mouvement, dans une installation de remplissage de bouteilles par exemple, n'est pas chose aisée. Les modèles classiques sont une proie facile pour les bactéries et un nettoyage en profondeur est souvent impossible. </w:t>
      </w:r>
      <w:r>
        <w:t xml:space="preserve">Le remède consiste généralement à mettre au point des capots avec des joints pour en assurer l'hygiène, une solution qui se solde par du temps de mise au point et des coûts supplémentaires. « Conscients de la nécessité de simplifier les choses, nous avons </w:t>
      </w:r>
      <w:r>
        <w:t>mis au point une version en design hygiénique de notre couronne d'orientation iglidur PRT », déclare Christophe Garnier, Responsable de la Division iglidur chez igus France. « Cette couronne en inox et en polymères conformes aux exigences du FDA a été conç</w:t>
      </w:r>
      <w:r>
        <w:t>ue de manière à pouvoir être nettoyée sans laisser de résidus. L'ajout d'un capot devient ainsi superflu. »</w:t>
      </w:r>
    </w:p>
    <w:p w14:paraId="66A425BF" w14:textId="77777777" w:rsidR="00045586" w:rsidRDefault="00045586" w:rsidP="00DB56A4">
      <w:pPr>
        <w:spacing w:line="360" w:lineRule="auto"/>
        <w:rPr>
          <w:bCs/>
        </w:rPr>
      </w:pPr>
    </w:p>
    <w:p w14:paraId="4248EC40" w14:textId="77777777" w:rsidR="00045586" w:rsidRPr="00045586" w:rsidRDefault="00D50856" w:rsidP="00DB56A4">
      <w:pPr>
        <w:spacing w:line="360" w:lineRule="auto"/>
        <w:rPr>
          <w:b/>
        </w:rPr>
      </w:pPr>
      <w:r>
        <w:rPr>
          <w:b/>
        </w:rPr>
        <w:t>Nettoyage simple dans l'application grâce à la nouvelle structure</w:t>
      </w:r>
    </w:p>
    <w:p w14:paraId="029C2141" w14:textId="77777777" w:rsidR="00E71DAD" w:rsidRPr="00E71DAD" w:rsidRDefault="000F1EF7" w:rsidP="00DB56A4">
      <w:pPr>
        <w:spacing w:line="360" w:lineRule="auto"/>
        <w:rPr>
          <w:rFonts w:eastAsia="Arial" w:cs="Arial"/>
        </w:rPr>
      </w:pPr>
      <w:r>
        <w:t xml:space="preserve">Pour la construction de la nouvelle couronne d'orientation, les ingénieurs d'igus s'en sont remis aux directives de l'EHEDG (European Hygienic Engineering and </w:t>
      </w:r>
      <w:r>
        <w:lastRenderedPageBreak/>
        <w:t xml:space="preserve">Design Group), qui regroupe des instituts de recherche, des établissements de santé publique, des entreprises de conditionnement de produits alimentaires et des fournisseurs d'équipements de production de produits alimentaires. Avec pour principal objectif de réduire autant que possible la vulnérabilité </w:t>
      </w:r>
      <w:r w:rsidR="00E07C44" w:rsidRPr="74F2D949">
        <w:rPr>
          <w:rFonts w:eastAsia="Arial" w:cs="Arial"/>
        </w:rPr>
        <w:t>aux bactéries. Angles à 90 degrés, cordons de soudure et arêtes ont donc été bannis. Toutes les pièces de la couronne d'orientation sont arrondies. Tous les plans ont aussi une pente d'au moins trois degrés pour que l'eau puisse s'écouler entièrement. Des joints conformes aux exigences du FDA ont été mis en place partout où du métal est en contact avec du métal. Cette mesure évite les espaces morts dans les vissages par exemple. « Cette conception technique particulière permet un nettoyage dit 'clean-in-place' », déclare Christophe Garnier. « Il n'est pas nécessaire de démonter pour le nettoyage. Il suffit à l'utilisateur de rincer la couronne avec des produits de nettoyage pour que tous les résidus sont parfaitement éliminés. »</w:t>
      </w:r>
    </w:p>
    <w:p w14:paraId="3AB47176" w14:textId="77777777" w:rsidR="00045586" w:rsidRDefault="00045586" w:rsidP="00DB56A4">
      <w:pPr>
        <w:spacing w:line="360" w:lineRule="auto"/>
        <w:rPr>
          <w:bCs/>
        </w:rPr>
      </w:pPr>
    </w:p>
    <w:p w14:paraId="37719436" w14:textId="77777777" w:rsidR="001566FC" w:rsidRDefault="00D50856" w:rsidP="00045586">
      <w:pPr>
        <w:spacing w:line="360" w:lineRule="auto"/>
        <w:rPr>
          <w:b/>
        </w:rPr>
      </w:pPr>
      <w:r>
        <w:rPr>
          <w:b/>
        </w:rPr>
        <w:t>Fabrication de la nouvelle couronne comme pièce spéciale sur demande</w:t>
      </w:r>
    </w:p>
    <w:p w14:paraId="1B4FAC05" w14:textId="77777777" w:rsidR="00BE5B55" w:rsidRDefault="00045586" w:rsidP="00045586">
      <w:pPr>
        <w:spacing w:line="360" w:lineRule="auto"/>
      </w:pPr>
      <w:r>
        <w:t>La version design hygiénique de la couronne d'orientation PRT est issue d'une étude prête à être commercialisée. « Nous voyons que le secteur des produits alimentaires et de l'emballage connait une évolution extrêmement rapide et que la demande en machine spéciales ne cesse de croître », constate Christophe Garnier. « Ce dont les fabricants ont besoin dans la plupart des cas, ce sont des pièces spéciales. Nous leur proposons donc une fabrication sur mesure de la nouvelle couronne d'orientation au design hygiénique. » Ici aussi, les utilisateurs pourront tirer profit des avantages habituels des produits igus. Les anneaux en inox se déplacent sur des éléments de glissement en iglidur, un polymère hautes performances auquel des lubrifiants solides ont été incorporés. Ils permettent un fonctionnement à sec avec très peu de frottement et contribuent aussi à la protection de l'environnement. Les couronnes d'orientation sont livrées prêtes à monter et leur effet auto-lubrifiant les rend sans entretien pendant des années.</w:t>
      </w:r>
      <w:bookmarkEnd w:id="0"/>
    </w:p>
    <w:p w14:paraId="5A86EB78" w14:textId="53C08B4A" w:rsidR="001566FC" w:rsidRDefault="001566FC" w:rsidP="00045586">
      <w:pPr>
        <w:spacing w:line="360" w:lineRule="auto"/>
        <w:rPr>
          <w:rStyle w:val="normaltextrun"/>
          <w:rFonts w:cs="Arial"/>
          <w:color w:val="000000"/>
          <w:szCs w:val="22"/>
          <w:shd w:val="clear" w:color="auto" w:fill="FFFFFF"/>
        </w:rPr>
      </w:pPr>
    </w:p>
    <w:p w14:paraId="1CAC8B00" w14:textId="5871DF1E" w:rsidR="00D50856" w:rsidRDefault="00D50856" w:rsidP="00045586">
      <w:pPr>
        <w:spacing w:line="360" w:lineRule="auto"/>
        <w:rPr>
          <w:rStyle w:val="normaltextrun"/>
          <w:rFonts w:cs="Arial"/>
          <w:color w:val="000000"/>
          <w:szCs w:val="22"/>
          <w:shd w:val="clear" w:color="auto" w:fill="FFFFFF"/>
        </w:rPr>
      </w:pPr>
      <w:hyperlink r:id="rId7" w:history="1">
        <w:r w:rsidRPr="00D50856">
          <w:rPr>
            <w:rStyle w:val="Lienhypertexte"/>
            <w:rFonts w:cs="Arial"/>
            <w:szCs w:val="22"/>
            <w:shd w:val="clear" w:color="auto" w:fill="FFFFFF"/>
          </w:rPr>
          <w:t>Cliquer ici</w:t>
        </w:r>
      </w:hyperlink>
      <w:r>
        <w:rPr>
          <w:rStyle w:val="normaltextrun"/>
          <w:rFonts w:cs="Arial"/>
          <w:color w:val="000000"/>
          <w:szCs w:val="22"/>
          <w:shd w:val="clear" w:color="auto" w:fill="FFFFFF"/>
        </w:rPr>
        <w:t xml:space="preserve"> pour en apprendre plus sur la couronne d’orientation PRT en design hygiénique.</w:t>
      </w:r>
    </w:p>
    <w:p w14:paraId="05044884" w14:textId="77777777" w:rsidR="0062471A" w:rsidRDefault="0062471A" w:rsidP="00045586">
      <w:pPr>
        <w:spacing w:line="360" w:lineRule="auto"/>
        <w:rPr>
          <w:rStyle w:val="normaltextrun"/>
          <w:rFonts w:cs="Arial"/>
          <w:color w:val="000000"/>
          <w:szCs w:val="22"/>
          <w:shd w:val="clear" w:color="auto" w:fill="FFFFFF"/>
        </w:rPr>
      </w:pPr>
    </w:p>
    <w:p w14:paraId="105EB557" w14:textId="77777777" w:rsidR="00E71DAD" w:rsidRDefault="00E71DAD" w:rsidP="00045586">
      <w:pPr>
        <w:spacing w:line="360" w:lineRule="auto"/>
        <w:rPr>
          <w:rStyle w:val="normaltextrun"/>
          <w:rFonts w:cs="Arial"/>
          <w:color w:val="000000"/>
          <w:szCs w:val="22"/>
          <w:shd w:val="clear" w:color="auto" w:fill="FFFFFF"/>
        </w:rPr>
      </w:pPr>
    </w:p>
    <w:p w14:paraId="55506DA1" w14:textId="77777777" w:rsidR="00D50856" w:rsidRDefault="00D50856" w:rsidP="00D50856">
      <w:pPr>
        <w:overflowPunct/>
        <w:autoSpaceDE/>
        <w:autoSpaceDN/>
        <w:adjustRightInd/>
        <w:jc w:val="left"/>
        <w:textAlignment w:val="auto"/>
        <w:rPr>
          <w:b/>
        </w:rPr>
      </w:pPr>
    </w:p>
    <w:p w14:paraId="079D3D37" w14:textId="2E3C2B28" w:rsidR="00AB0D1C" w:rsidRPr="0004447E" w:rsidRDefault="00D50856" w:rsidP="00D50856">
      <w:pPr>
        <w:overflowPunct/>
        <w:autoSpaceDE/>
        <w:autoSpaceDN/>
        <w:adjustRightInd/>
        <w:jc w:val="left"/>
        <w:textAlignment w:val="auto"/>
        <w:rPr>
          <w:b/>
        </w:rPr>
      </w:pPr>
      <w:r w:rsidRPr="0004447E">
        <w:rPr>
          <w:b/>
        </w:rPr>
        <w:t>Légende :</w:t>
      </w:r>
    </w:p>
    <w:p w14:paraId="36420EB2" w14:textId="77777777" w:rsidR="00AB0D1C" w:rsidRPr="0004447E" w:rsidRDefault="00AB0D1C" w:rsidP="00AB0D1C">
      <w:pPr>
        <w:suppressAutoHyphens/>
        <w:spacing w:line="360" w:lineRule="auto"/>
      </w:pPr>
    </w:p>
    <w:p w14:paraId="1F3A807B" w14:textId="77777777" w:rsidR="78E34780" w:rsidRDefault="00D50856" w:rsidP="72E89BA6">
      <w:pPr>
        <w:spacing w:line="360" w:lineRule="auto"/>
      </w:pPr>
      <w:r>
        <w:rPr>
          <w:noProof/>
        </w:rPr>
        <w:drawing>
          <wp:inline distT="0" distB="0" distL="0" distR="0" wp14:anchorId="756CE648" wp14:editId="1BBA439C">
            <wp:extent cx="4867275" cy="3376672"/>
            <wp:effectExtent l="0" t="0" r="0" b="0"/>
            <wp:docPr id="1004324424" name="Grafik 1004324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324424"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77510" cy="3383773"/>
                    </a:xfrm>
                    <a:prstGeom prst="rect">
                      <a:avLst/>
                    </a:prstGeom>
                  </pic:spPr>
                </pic:pic>
              </a:graphicData>
            </a:graphic>
          </wp:inline>
        </w:drawing>
      </w:r>
    </w:p>
    <w:p w14:paraId="225FC2E8" w14:textId="77777777" w:rsidR="00AB0D1C" w:rsidRPr="001628DA" w:rsidRDefault="00D50856" w:rsidP="00AB0D1C">
      <w:pPr>
        <w:suppressAutoHyphens/>
        <w:spacing w:line="360" w:lineRule="auto"/>
        <w:rPr>
          <w:rFonts w:cs="Arial"/>
          <w:b/>
          <w:szCs w:val="22"/>
        </w:rPr>
      </w:pPr>
      <w:r w:rsidRPr="001628DA">
        <w:rPr>
          <w:rFonts w:cs="Arial"/>
          <w:b/>
          <w:szCs w:val="22"/>
        </w:rPr>
        <w:t>Photo PM7422-1</w:t>
      </w:r>
    </w:p>
    <w:p w14:paraId="4EC4F80D" w14:textId="63EA6DEA" w:rsidR="00E71DAD" w:rsidRDefault="00AB0D1C" w:rsidP="00B87549">
      <w:pPr>
        <w:suppressAutoHyphens/>
        <w:spacing w:line="360" w:lineRule="auto"/>
      </w:pPr>
      <w:r w:rsidRPr="0004447E">
        <w:t>Prête à monter, sans graisse et en design hygiénique, la nouvelle couronne d'orientation PRT peut maintenant rester dans les applications en contact avec des produits alimentaires pendant le nettoyage. (Source : igus)</w:t>
      </w:r>
      <w:bookmarkEnd w:id="1"/>
    </w:p>
    <w:p w14:paraId="33879575" w14:textId="737D6F1C" w:rsidR="00D50856" w:rsidRDefault="00D50856" w:rsidP="00B87549">
      <w:pPr>
        <w:suppressAutoHyphens/>
        <w:spacing w:line="360" w:lineRule="auto"/>
      </w:pPr>
    </w:p>
    <w:p w14:paraId="2E1C7B8F" w14:textId="15BCF67E" w:rsidR="00D50856" w:rsidRDefault="00D50856" w:rsidP="00B87549">
      <w:pPr>
        <w:suppressAutoHyphens/>
        <w:spacing w:line="360" w:lineRule="auto"/>
      </w:pPr>
    </w:p>
    <w:p w14:paraId="0D48F593" w14:textId="4301CBEA" w:rsidR="00D50856" w:rsidRDefault="00D50856" w:rsidP="00B87549">
      <w:pPr>
        <w:suppressAutoHyphens/>
        <w:spacing w:line="360" w:lineRule="auto"/>
      </w:pPr>
    </w:p>
    <w:p w14:paraId="36F89CBC" w14:textId="7AA1B222" w:rsidR="00D50856" w:rsidRDefault="00D50856" w:rsidP="00B87549">
      <w:pPr>
        <w:suppressAutoHyphens/>
        <w:spacing w:line="360" w:lineRule="auto"/>
      </w:pPr>
    </w:p>
    <w:p w14:paraId="283BBA63" w14:textId="166A4182" w:rsidR="00D50856" w:rsidRDefault="00D50856" w:rsidP="00B87549">
      <w:pPr>
        <w:suppressAutoHyphens/>
        <w:spacing w:line="360" w:lineRule="auto"/>
      </w:pPr>
    </w:p>
    <w:p w14:paraId="055FCE07" w14:textId="476FA60E" w:rsidR="00D50856" w:rsidRDefault="00D50856" w:rsidP="00B87549">
      <w:pPr>
        <w:suppressAutoHyphens/>
        <w:spacing w:line="360" w:lineRule="auto"/>
      </w:pPr>
    </w:p>
    <w:p w14:paraId="214233D1" w14:textId="03CA8C68" w:rsidR="00D50856" w:rsidRDefault="00D50856" w:rsidP="00B87549">
      <w:pPr>
        <w:suppressAutoHyphens/>
        <w:spacing w:line="360" w:lineRule="auto"/>
      </w:pPr>
    </w:p>
    <w:p w14:paraId="0C791D18" w14:textId="1D5DD4BF" w:rsidR="00D50856" w:rsidRDefault="00D50856" w:rsidP="00B87549">
      <w:pPr>
        <w:suppressAutoHyphens/>
        <w:spacing w:line="360" w:lineRule="auto"/>
      </w:pPr>
    </w:p>
    <w:p w14:paraId="33B7719D" w14:textId="1F8E5FCA" w:rsidR="00D50856" w:rsidRDefault="00D50856" w:rsidP="00B87549">
      <w:pPr>
        <w:suppressAutoHyphens/>
        <w:spacing w:line="360" w:lineRule="auto"/>
      </w:pPr>
    </w:p>
    <w:p w14:paraId="33FD945C" w14:textId="22316E4E" w:rsidR="00D50856" w:rsidRDefault="00D50856" w:rsidP="00B87549">
      <w:pPr>
        <w:suppressAutoHyphens/>
        <w:spacing w:line="360" w:lineRule="auto"/>
      </w:pPr>
    </w:p>
    <w:p w14:paraId="5D617ADB" w14:textId="7FB2F933" w:rsidR="00D50856" w:rsidRDefault="00D50856" w:rsidP="00B87549">
      <w:pPr>
        <w:suppressAutoHyphens/>
        <w:spacing w:line="360" w:lineRule="auto"/>
      </w:pPr>
    </w:p>
    <w:p w14:paraId="100F0AF9" w14:textId="2C24A63C" w:rsidR="00D50856" w:rsidRDefault="00D50856" w:rsidP="00B87549">
      <w:pPr>
        <w:suppressAutoHyphens/>
        <w:spacing w:line="360" w:lineRule="auto"/>
      </w:pPr>
    </w:p>
    <w:p w14:paraId="150A12FB" w14:textId="3E86F017" w:rsidR="00D50856" w:rsidRDefault="00D50856" w:rsidP="00B87549">
      <w:pPr>
        <w:suppressAutoHyphens/>
        <w:spacing w:line="360" w:lineRule="auto"/>
      </w:pPr>
    </w:p>
    <w:p w14:paraId="59B57214" w14:textId="20E64D4C" w:rsidR="00D50856" w:rsidRDefault="00D50856" w:rsidP="00B87549">
      <w:pPr>
        <w:suppressAutoHyphens/>
        <w:spacing w:line="360" w:lineRule="auto"/>
      </w:pPr>
    </w:p>
    <w:p w14:paraId="2542A3AE" w14:textId="77777777" w:rsidR="00D50856" w:rsidRDefault="00D50856" w:rsidP="00D50856">
      <w:pPr>
        <w:suppressAutoHyphens/>
        <w:spacing w:line="360" w:lineRule="auto"/>
        <w:ind w:right="-852"/>
      </w:pPr>
    </w:p>
    <w:p w14:paraId="57107F6B" w14:textId="098A9A00" w:rsidR="00D50856" w:rsidRPr="00822C40" w:rsidRDefault="00D50856" w:rsidP="00D50856">
      <w:pPr>
        <w:suppressAutoHyphens/>
        <w:spacing w:line="360" w:lineRule="auto"/>
        <w:ind w:right="-852"/>
      </w:pPr>
      <w:proofErr w:type="gramStart"/>
      <w:r>
        <w:rPr>
          <w:sz w:val="20"/>
        </w:rPr>
        <w:t>i</w:t>
      </w:r>
      <w:r w:rsidRPr="007B14F4">
        <w:rPr>
          <w:sz w:val="20"/>
        </w:rPr>
        <w:t>gus</w:t>
      </w:r>
      <w:proofErr w:type="gramEnd"/>
      <w:r w:rsidRPr="0033147A">
        <w:rPr>
          <w:strike/>
          <w:sz w:val="20"/>
          <w:vertAlign w:val="superscript"/>
        </w:rPr>
        <w:t>®</w:t>
      </w:r>
      <w:r w:rsidRPr="007B14F4">
        <w:rPr>
          <w:sz w:val="20"/>
        </w:rPr>
        <w:t xml:space="preserve"> France, située à Fresnes en Ile de France, est la filiale commerciale du groupe </w:t>
      </w:r>
      <w:r>
        <w:rPr>
          <w:sz w:val="20"/>
        </w:rPr>
        <w:t>a</w:t>
      </w:r>
      <w:r w:rsidRPr="007B14F4">
        <w:rPr>
          <w:sz w:val="20"/>
        </w:rPr>
        <w:t>llemand</w:t>
      </w:r>
      <w:r>
        <w:rPr>
          <w:sz w:val="20"/>
        </w:rPr>
        <w:t>e</w:t>
      </w:r>
      <w:r w:rsidRPr="007B14F4">
        <w:rPr>
          <w:sz w:val="20"/>
        </w:rPr>
        <w:t xml:space="preserve"> igus® qui </w:t>
      </w:r>
      <w:r>
        <w:rPr>
          <w:sz w:val="20"/>
        </w:rPr>
        <w:t>développe</w:t>
      </w:r>
      <w:r w:rsidRPr="007B14F4">
        <w:rPr>
          <w:sz w:val="20"/>
        </w:rPr>
        <w:t xml:space="preserve"> et produit des plastiques en mouvement. Ces polymères hautes performances sans graisse améliorent la technicité et réduisent les coûts dans toutes les applications dynamiques. </w:t>
      </w:r>
      <w:proofErr w:type="gramStart"/>
      <w:r w:rsidRPr="007B14F4">
        <w:rPr>
          <w:sz w:val="20"/>
        </w:rPr>
        <w:t>igus</w:t>
      </w:r>
      <w:proofErr w:type="gramEnd"/>
      <w:r w:rsidRPr="007B14F4">
        <w:rPr>
          <w:sz w:val="20"/>
        </w:rPr>
        <w:t xml:space="preserve"> est leader mondial sur les marchés des chaînes porte-câbles, des câbles ultra-souples ainsi que des paliers lisses, des guidages linéaires, des rotules lisses et des roulements en </w:t>
      </w:r>
      <w:proofErr w:type="spellStart"/>
      <w:r w:rsidRPr="007B14F4">
        <w:rPr>
          <w:sz w:val="20"/>
        </w:rPr>
        <w:t>tribo</w:t>
      </w:r>
      <w:proofErr w:type="spellEnd"/>
      <w:r w:rsidRPr="007B14F4">
        <w:rPr>
          <w:sz w:val="20"/>
        </w:rPr>
        <w:t>-polymères. En 202</w:t>
      </w:r>
      <w:r>
        <w:rPr>
          <w:sz w:val="20"/>
        </w:rPr>
        <w:t>2</w:t>
      </w:r>
      <w:r w:rsidRPr="007B14F4">
        <w:rPr>
          <w:sz w:val="20"/>
        </w:rPr>
        <w:t xml:space="preserve">, igus® France a réalisé un chiffre d’affaires de plus de </w:t>
      </w:r>
      <w:r>
        <w:rPr>
          <w:sz w:val="20"/>
        </w:rPr>
        <w:t>28</w:t>
      </w:r>
      <w:r w:rsidRPr="007B14F4">
        <w:rPr>
          <w:sz w:val="20"/>
        </w:rPr>
        <w:t xml:space="preserve"> millions d’euros et le groupe,</w:t>
      </w:r>
      <w:r w:rsidRPr="007B14F4">
        <w:rPr>
          <w:sz w:val="24"/>
          <w:szCs w:val="24"/>
        </w:rPr>
        <w:t xml:space="preserve"> </w:t>
      </w:r>
      <w:r w:rsidRPr="007B14F4">
        <w:rPr>
          <w:sz w:val="20"/>
        </w:rPr>
        <w:t>dont les siège est situé à Cologne en Allemagne,</w:t>
      </w:r>
      <w:r w:rsidRPr="007B14F4">
        <w:rPr>
          <w:sz w:val="24"/>
          <w:szCs w:val="24"/>
        </w:rPr>
        <w:t xml:space="preserve"> </w:t>
      </w:r>
      <w:r>
        <w:rPr>
          <w:sz w:val="20"/>
        </w:rPr>
        <w:t>a dépassé un chiffre d’affaires de 1 milliard d’euros.</w:t>
      </w:r>
      <w:r w:rsidRPr="007B14F4">
        <w:rPr>
          <w:sz w:val="20"/>
        </w:rPr>
        <w:t xml:space="preserve"> Les recherches effectuées dans le plus grand laboratoire de tests du secteur sont source d'innovations constantes et de sécurité accrue pour les utilisateurs. 234.000 références sont disponibles sur stock et leur durée de vie peut être calculée en ligne. Au cours des années passées, l'entreprise a aussi connu une expansion par le biais de nouvelles gammes de produit, par exemple pour les roulements à billes, les réducteurs pour la robotique, l'impression 3D, la plateforme RBTX pour la robotique </w:t>
      </w:r>
      <w:proofErr w:type="spellStart"/>
      <w:r w:rsidRPr="007B14F4">
        <w:rPr>
          <w:sz w:val="20"/>
        </w:rPr>
        <w:t>lean</w:t>
      </w:r>
      <w:proofErr w:type="spellEnd"/>
      <w:r w:rsidRPr="007B14F4">
        <w:rPr>
          <w:sz w:val="20"/>
        </w:rPr>
        <w:t xml:space="preserve"> et les plastiques intelligents pour l'industrie 4.0. Le programme de recyclage de chaînes porte-câbles</w:t>
      </w:r>
      <w:r>
        <w:rPr>
          <w:sz w:val="20"/>
        </w:rPr>
        <w:t xml:space="preserve"> </w:t>
      </w:r>
      <w:r w:rsidRPr="007B14F4">
        <w:rPr>
          <w:sz w:val="20"/>
        </w:rPr>
        <w:t xml:space="preserve">usagées « </w:t>
      </w:r>
      <w:proofErr w:type="spellStart"/>
      <w:r w:rsidRPr="007B14F4">
        <w:rPr>
          <w:sz w:val="20"/>
        </w:rPr>
        <w:t>chainge</w:t>
      </w:r>
      <w:proofErr w:type="spellEnd"/>
      <w:r w:rsidRPr="007B14F4">
        <w:rPr>
          <w:sz w:val="20"/>
        </w:rPr>
        <w:t xml:space="preserve"> » ainsi que l'investissement dans une entreprise qui retransforme en pétrole des déchets en plastique (Plastic2Oil) comptent parmi ses principales contributions dans le secteur de l'environnement. </w:t>
      </w:r>
    </w:p>
    <w:p w14:paraId="2EF4FF58" w14:textId="088E0E1A" w:rsidR="00D50856" w:rsidRDefault="00D50856" w:rsidP="00D50856">
      <w:pPr>
        <w:overflowPunct/>
        <w:ind w:right="-852"/>
        <w:rPr>
          <w:rFonts w:cs="Arial"/>
          <w:b/>
          <w:bCs/>
          <w:color w:val="000000"/>
          <w:szCs w:val="22"/>
        </w:rPr>
      </w:pPr>
    </w:p>
    <w:p w14:paraId="4CBF9E49" w14:textId="77777777" w:rsidR="00D50856" w:rsidRDefault="00D50856" w:rsidP="00D50856">
      <w:pPr>
        <w:overflowPunct/>
        <w:ind w:right="-852"/>
        <w:rPr>
          <w:rFonts w:cs="Arial"/>
          <w:b/>
          <w:bCs/>
          <w:color w:val="000000"/>
          <w:szCs w:val="22"/>
        </w:rPr>
      </w:pPr>
    </w:p>
    <w:p w14:paraId="07F493C9" w14:textId="77777777" w:rsidR="00D50856" w:rsidRPr="005A12F4" w:rsidRDefault="00D50856" w:rsidP="00D50856">
      <w:pPr>
        <w:overflowPunct/>
        <w:ind w:right="-852"/>
        <w:rPr>
          <w:rFonts w:cs="Arial"/>
          <w:b/>
          <w:bCs/>
          <w:color w:val="000000"/>
          <w:szCs w:val="22"/>
        </w:rPr>
      </w:pPr>
    </w:p>
    <w:p w14:paraId="4CD63E11" w14:textId="77777777" w:rsidR="00D50856" w:rsidRPr="005A12F4" w:rsidRDefault="00D50856" w:rsidP="00D50856">
      <w:pPr>
        <w:overflowPunct/>
        <w:ind w:left="-284" w:right="-852"/>
        <w:jc w:val="center"/>
        <w:rPr>
          <w:rFonts w:cs="Arial"/>
          <w:b/>
          <w:bCs/>
          <w:color w:val="000000"/>
          <w:szCs w:val="22"/>
        </w:rPr>
      </w:pPr>
      <w:r w:rsidRPr="005A12F4">
        <w:rPr>
          <w:rFonts w:cs="Arial"/>
          <w:b/>
          <w:bCs/>
          <w:color w:val="000000"/>
          <w:szCs w:val="22"/>
        </w:rPr>
        <w:t>Contact presse :</w:t>
      </w:r>
    </w:p>
    <w:p w14:paraId="5217E6EB" w14:textId="77777777" w:rsidR="00D50856" w:rsidRPr="005A12F4" w:rsidRDefault="00D50856" w:rsidP="00D50856">
      <w:pPr>
        <w:overflowPunct/>
        <w:ind w:left="-284" w:right="-852"/>
        <w:jc w:val="center"/>
        <w:rPr>
          <w:rFonts w:cs="Arial"/>
          <w:b/>
          <w:bCs/>
          <w:color w:val="000000"/>
          <w:sz w:val="20"/>
        </w:rPr>
      </w:pPr>
      <w:proofErr w:type="gramStart"/>
      <w:r w:rsidRPr="005A12F4">
        <w:rPr>
          <w:rFonts w:cs="Arial"/>
          <w:b/>
          <w:bCs/>
          <w:color w:val="000000"/>
          <w:sz w:val="20"/>
        </w:rPr>
        <w:t>igus</w:t>
      </w:r>
      <w:proofErr w:type="gramEnd"/>
      <w:r w:rsidRPr="005A12F4">
        <w:rPr>
          <w:rFonts w:cs="Arial"/>
          <w:b/>
          <w:bCs/>
          <w:color w:val="000000"/>
          <w:sz w:val="20"/>
          <w:vertAlign w:val="superscript"/>
        </w:rPr>
        <w:t>®</w:t>
      </w:r>
      <w:r w:rsidRPr="005A12F4">
        <w:rPr>
          <w:rFonts w:cs="Arial"/>
          <w:b/>
          <w:bCs/>
          <w:color w:val="000000"/>
          <w:sz w:val="13"/>
          <w:szCs w:val="13"/>
        </w:rPr>
        <w:t xml:space="preserve"> </w:t>
      </w:r>
      <w:r w:rsidRPr="005A12F4">
        <w:rPr>
          <w:rFonts w:cs="Arial"/>
          <w:b/>
          <w:bCs/>
          <w:color w:val="000000"/>
          <w:sz w:val="20"/>
        </w:rPr>
        <w:t>SARL – Nathalie REUTER</w:t>
      </w:r>
    </w:p>
    <w:p w14:paraId="7A02AFEA" w14:textId="77777777" w:rsidR="00D50856" w:rsidRPr="005A12F4" w:rsidRDefault="00D50856" w:rsidP="00D50856">
      <w:pPr>
        <w:overflowPunct/>
        <w:ind w:left="-284" w:right="-852"/>
        <w:jc w:val="center"/>
        <w:rPr>
          <w:rFonts w:cs="Arial"/>
          <w:b/>
          <w:bCs/>
          <w:color w:val="000000"/>
          <w:sz w:val="20"/>
        </w:rPr>
      </w:pPr>
      <w:r w:rsidRPr="005A12F4">
        <w:rPr>
          <w:rFonts w:cs="Arial"/>
          <w:b/>
          <w:bCs/>
          <w:color w:val="000000"/>
          <w:sz w:val="20"/>
        </w:rPr>
        <w:t xml:space="preserve">01.49.84.98.11 </w:t>
      </w:r>
      <w:hyperlink r:id="rId9" w:history="1">
        <w:r w:rsidRPr="005A12F4">
          <w:rPr>
            <w:rStyle w:val="Lienhypertexte"/>
            <w:rFonts w:cs="Arial"/>
            <w:b/>
            <w:bCs/>
            <w:sz w:val="20"/>
          </w:rPr>
          <w:t>nreuter@igus.</w:t>
        </w:r>
      </w:hyperlink>
      <w:r w:rsidRPr="005A12F4">
        <w:rPr>
          <w:rStyle w:val="Lienhypertexte"/>
          <w:rFonts w:cs="Arial"/>
          <w:b/>
          <w:bCs/>
          <w:sz w:val="20"/>
        </w:rPr>
        <w:t>net</w:t>
      </w:r>
    </w:p>
    <w:p w14:paraId="5423AF73" w14:textId="77777777" w:rsidR="00D50856" w:rsidRPr="005A12F4" w:rsidRDefault="00D50856" w:rsidP="00D50856">
      <w:pPr>
        <w:overflowPunct/>
        <w:ind w:left="-284" w:right="-852"/>
        <w:jc w:val="center"/>
        <w:rPr>
          <w:rFonts w:cs="Arial"/>
          <w:b/>
          <w:bCs/>
          <w:color w:val="000000"/>
          <w:sz w:val="20"/>
        </w:rPr>
      </w:pPr>
      <w:r w:rsidRPr="005A12F4">
        <w:rPr>
          <w:rFonts w:cs="Arial"/>
          <w:b/>
          <w:bCs/>
          <w:color w:val="000000"/>
          <w:sz w:val="20"/>
        </w:rPr>
        <w:t>www.igus.fr/presse</w:t>
      </w:r>
    </w:p>
    <w:p w14:paraId="780EA9F6" w14:textId="77777777" w:rsidR="00D50856" w:rsidRPr="005A12F4" w:rsidRDefault="00D50856" w:rsidP="00D50856">
      <w:pPr>
        <w:overflowPunct/>
        <w:ind w:left="-284" w:right="-852"/>
        <w:jc w:val="center"/>
        <w:rPr>
          <w:rFonts w:cs="Arial"/>
          <w:b/>
          <w:bCs/>
          <w:color w:val="000000"/>
          <w:sz w:val="20"/>
        </w:rPr>
      </w:pPr>
    </w:p>
    <w:p w14:paraId="659B44BE" w14:textId="77777777" w:rsidR="00D50856" w:rsidRPr="005A12F4" w:rsidRDefault="00D50856" w:rsidP="00D50856">
      <w:pPr>
        <w:overflowPunct/>
        <w:ind w:left="-284" w:right="-852"/>
        <w:jc w:val="center"/>
        <w:rPr>
          <w:rFonts w:cs="Arial"/>
          <w:color w:val="000000"/>
          <w:sz w:val="20"/>
        </w:rPr>
      </w:pPr>
      <w:r w:rsidRPr="005A12F4">
        <w:rPr>
          <w:rFonts w:cs="Arial"/>
          <w:color w:val="000000"/>
          <w:sz w:val="20"/>
        </w:rPr>
        <w:t>49, avenue des Pépinières - Parc Médicis - 94260 Fresnes</w:t>
      </w:r>
    </w:p>
    <w:p w14:paraId="10A908F7" w14:textId="77777777" w:rsidR="00D50856" w:rsidRPr="00C024F8" w:rsidRDefault="00D50856" w:rsidP="00D50856">
      <w:pPr>
        <w:overflowPunct/>
        <w:ind w:left="-284" w:right="-852"/>
        <w:jc w:val="center"/>
        <w:rPr>
          <w:rFonts w:cs="Arial"/>
          <w:color w:val="000000"/>
          <w:sz w:val="20"/>
        </w:rPr>
      </w:pPr>
      <w:proofErr w:type="gramStart"/>
      <w:r w:rsidRPr="00C024F8">
        <w:rPr>
          <w:rFonts w:cs="Arial"/>
          <w:color w:val="000000"/>
          <w:sz w:val="20"/>
        </w:rPr>
        <w:t>Tél.:</w:t>
      </w:r>
      <w:proofErr w:type="gramEnd"/>
      <w:r w:rsidRPr="00C024F8">
        <w:rPr>
          <w:rFonts w:cs="Arial"/>
          <w:color w:val="000000"/>
          <w:sz w:val="20"/>
        </w:rPr>
        <w:t xml:space="preserve"> 01.49.84.04.04 - Fax : 01.49.84.03.94 - </w:t>
      </w:r>
      <w:hyperlink r:id="rId10" w:history="1">
        <w:r w:rsidRPr="00C024F8">
          <w:rPr>
            <w:rStyle w:val="Lienhypertexte"/>
            <w:rFonts w:cs="Arial"/>
            <w:sz w:val="20"/>
          </w:rPr>
          <w:t>www.igus.fr</w:t>
        </w:r>
      </w:hyperlink>
    </w:p>
    <w:p w14:paraId="3FC99A56" w14:textId="77777777" w:rsidR="00D50856" w:rsidRPr="00C024F8" w:rsidRDefault="00D50856" w:rsidP="00D50856">
      <w:pPr>
        <w:overflowPunct/>
        <w:ind w:left="-142" w:right="-852" w:firstLine="142"/>
        <w:rPr>
          <w:rFonts w:cs="Arial"/>
          <w:color w:val="000000"/>
          <w:sz w:val="20"/>
        </w:rPr>
      </w:pPr>
    </w:p>
    <w:p w14:paraId="3432AE55" w14:textId="77777777" w:rsidR="00D50856" w:rsidRPr="00FC16A2" w:rsidRDefault="00D50856" w:rsidP="00D50856">
      <w:pPr>
        <w:overflowPunct/>
        <w:ind w:right="-852"/>
        <w:jc w:val="center"/>
        <w:rPr>
          <w:rFonts w:cs="Arial"/>
          <w:sz w:val="18"/>
          <w:szCs w:val="18"/>
        </w:rPr>
      </w:pPr>
      <w:r w:rsidRPr="00C10C5C">
        <w:rPr>
          <w:rFonts w:cs="Arial"/>
          <w:sz w:val="18"/>
          <w:szCs w:val="18"/>
        </w:rPr>
        <w:t xml:space="preserve">Les Termes “igus, </w:t>
      </w:r>
      <w:proofErr w:type="spellStart"/>
      <w:r w:rsidRPr="00C10C5C">
        <w:rPr>
          <w:rFonts w:cs="Arial"/>
          <w:sz w:val="18"/>
          <w:szCs w:val="18"/>
        </w:rPr>
        <w:t>chainflex</w:t>
      </w:r>
      <w:proofErr w:type="spellEnd"/>
      <w:r w:rsidRPr="00C10C5C">
        <w:rPr>
          <w:rFonts w:cs="Arial"/>
          <w:sz w:val="18"/>
          <w:szCs w:val="18"/>
        </w:rPr>
        <w:t xml:space="preserve">, CFRIP, </w:t>
      </w:r>
      <w:proofErr w:type="spellStart"/>
      <w:r w:rsidRPr="00C10C5C">
        <w:rPr>
          <w:rFonts w:cs="Arial"/>
          <w:sz w:val="18"/>
          <w:szCs w:val="18"/>
        </w:rPr>
        <w:t>conprotect</w:t>
      </w:r>
      <w:proofErr w:type="spellEnd"/>
      <w:r w:rsidRPr="00C10C5C">
        <w:rPr>
          <w:rFonts w:cs="Arial"/>
          <w:sz w:val="18"/>
          <w:szCs w:val="18"/>
        </w:rPr>
        <w:t xml:space="preserve">, CTD, </w:t>
      </w:r>
      <w:proofErr w:type="spellStart"/>
      <w:r w:rsidRPr="00C10C5C">
        <w:rPr>
          <w:rFonts w:cs="Arial"/>
          <w:sz w:val="18"/>
          <w:szCs w:val="18"/>
        </w:rPr>
        <w:t>drylin</w:t>
      </w:r>
      <w:proofErr w:type="spellEnd"/>
      <w:r w:rsidRPr="00C10C5C">
        <w:rPr>
          <w:rFonts w:cs="Arial"/>
          <w:sz w:val="18"/>
          <w:szCs w:val="18"/>
        </w:rPr>
        <w:t xml:space="preserve">, dry-tech, </w:t>
      </w:r>
      <w:proofErr w:type="spellStart"/>
      <w:r w:rsidRPr="00C10C5C">
        <w:rPr>
          <w:rFonts w:cs="Arial"/>
          <w:sz w:val="18"/>
          <w:szCs w:val="18"/>
        </w:rPr>
        <w:t>dryspin</w:t>
      </w:r>
      <w:proofErr w:type="spellEnd"/>
      <w:r w:rsidRPr="00C10C5C">
        <w:rPr>
          <w:rFonts w:cs="Arial"/>
          <w:sz w:val="18"/>
          <w:szCs w:val="18"/>
        </w:rPr>
        <w:t xml:space="preserve">, </w:t>
      </w:r>
      <w:proofErr w:type="spellStart"/>
      <w:r w:rsidRPr="00C10C5C">
        <w:rPr>
          <w:rFonts w:cs="Arial"/>
          <w:sz w:val="18"/>
          <w:szCs w:val="18"/>
        </w:rPr>
        <w:t>easy</w:t>
      </w:r>
      <w:proofErr w:type="spellEnd"/>
      <w:r w:rsidRPr="00C10C5C">
        <w:rPr>
          <w:rFonts w:cs="Arial"/>
          <w:sz w:val="18"/>
          <w:szCs w:val="18"/>
        </w:rPr>
        <w:t xml:space="preserve"> </w:t>
      </w:r>
      <w:proofErr w:type="spellStart"/>
      <w:r w:rsidRPr="00C10C5C">
        <w:rPr>
          <w:rFonts w:cs="Arial"/>
          <w:sz w:val="18"/>
          <w:szCs w:val="18"/>
        </w:rPr>
        <w:t>chain</w:t>
      </w:r>
      <w:proofErr w:type="spellEnd"/>
      <w:r w:rsidRPr="00C10C5C">
        <w:rPr>
          <w:rFonts w:cs="Arial"/>
          <w:sz w:val="18"/>
          <w:szCs w:val="18"/>
        </w:rPr>
        <w:t>, e-</w:t>
      </w:r>
      <w:proofErr w:type="spellStart"/>
      <w:r w:rsidRPr="00C10C5C">
        <w:rPr>
          <w:rFonts w:cs="Arial"/>
          <w:sz w:val="18"/>
          <w:szCs w:val="18"/>
        </w:rPr>
        <w:t>chain</w:t>
      </w:r>
      <w:proofErr w:type="spellEnd"/>
      <w:r w:rsidRPr="00C10C5C">
        <w:rPr>
          <w:rFonts w:cs="Arial"/>
          <w:sz w:val="18"/>
          <w:szCs w:val="18"/>
        </w:rPr>
        <w:t xml:space="preserve"> </w:t>
      </w:r>
      <w:proofErr w:type="spellStart"/>
      <w:r w:rsidRPr="00C10C5C">
        <w:rPr>
          <w:rFonts w:cs="Arial"/>
          <w:sz w:val="18"/>
          <w:szCs w:val="18"/>
        </w:rPr>
        <w:t>systems</w:t>
      </w:r>
      <w:proofErr w:type="spellEnd"/>
      <w:r w:rsidRPr="00C10C5C">
        <w:rPr>
          <w:rFonts w:cs="Arial"/>
          <w:sz w:val="18"/>
          <w:szCs w:val="18"/>
        </w:rPr>
        <w:t xml:space="preserve">, </w:t>
      </w:r>
      <w:r w:rsidRPr="005A12F4">
        <w:rPr>
          <w:rFonts w:cs="Arial"/>
          <w:sz w:val="18"/>
          <w:szCs w:val="18"/>
        </w:rPr>
        <w:t>e-</w:t>
      </w:r>
      <w:proofErr w:type="spellStart"/>
      <w:r w:rsidRPr="005A12F4">
        <w:rPr>
          <w:rFonts w:cs="Arial"/>
          <w:sz w:val="18"/>
          <w:szCs w:val="18"/>
        </w:rPr>
        <w:t>ketten</w:t>
      </w:r>
      <w:proofErr w:type="spellEnd"/>
      <w:r w:rsidRPr="005A12F4">
        <w:rPr>
          <w:rFonts w:cs="Arial"/>
          <w:sz w:val="18"/>
          <w:szCs w:val="18"/>
        </w:rPr>
        <w:t>, e-</w:t>
      </w:r>
      <w:proofErr w:type="spellStart"/>
      <w:r w:rsidRPr="005A12F4">
        <w:rPr>
          <w:rFonts w:cs="Arial"/>
          <w:sz w:val="18"/>
          <w:szCs w:val="18"/>
        </w:rPr>
        <w:t>kettensysteme</w:t>
      </w:r>
      <w:proofErr w:type="spellEnd"/>
      <w:r w:rsidRPr="005A12F4">
        <w:rPr>
          <w:rFonts w:cs="Arial"/>
          <w:sz w:val="18"/>
          <w:szCs w:val="18"/>
        </w:rPr>
        <w:t xml:space="preserve">, e-skin, </w:t>
      </w:r>
      <w:proofErr w:type="spellStart"/>
      <w:r w:rsidRPr="005A12F4">
        <w:rPr>
          <w:rFonts w:cs="Arial"/>
          <w:sz w:val="18"/>
          <w:szCs w:val="18"/>
        </w:rPr>
        <w:t>flizz</w:t>
      </w:r>
      <w:proofErr w:type="spellEnd"/>
      <w:r w:rsidRPr="005A12F4">
        <w:rPr>
          <w:rFonts w:cs="Arial"/>
          <w:sz w:val="18"/>
          <w:szCs w:val="18"/>
        </w:rPr>
        <w:t xml:space="preserve">, </w:t>
      </w:r>
      <w:proofErr w:type="spellStart"/>
      <w:r w:rsidRPr="005A12F4">
        <w:rPr>
          <w:rFonts w:cs="Arial"/>
          <w:sz w:val="18"/>
          <w:szCs w:val="18"/>
        </w:rPr>
        <w:t>iglide</w:t>
      </w:r>
      <w:proofErr w:type="spellEnd"/>
      <w:r w:rsidRPr="005A12F4">
        <w:rPr>
          <w:rFonts w:cs="Arial"/>
          <w:sz w:val="18"/>
          <w:szCs w:val="18"/>
        </w:rPr>
        <w:t xml:space="preserve">, </w:t>
      </w:r>
      <w:proofErr w:type="spellStart"/>
      <w:r w:rsidRPr="005A12F4">
        <w:rPr>
          <w:rFonts w:cs="Arial"/>
          <w:sz w:val="18"/>
          <w:szCs w:val="18"/>
        </w:rPr>
        <w:t>iglidur</w:t>
      </w:r>
      <w:proofErr w:type="spellEnd"/>
      <w:r w:rsidRPr="005A12F4">
        <w:rPr>
          <w:rFonts w:cs="Arial"/>
          <w:sz w:val="18"/>
          <w:szCs w:val="18"/>
        </w:rPr>
        <w:t xml:space="preserve">, </w:t>
      </w:r>
      <w:proofErr w:type="spellStart"/>
      <w:r w:rsidRPr="005A12F4">
        <w:rPr>
          <w:rFonts w:cs="Arial"/>
          <w:sz w:val="18"/>
          <w:szCs w:val="18"/>
        </w:rPr>
        <w:t>igubal</w:t>
      </w:r>
      <w:proofErr w:type="spellEnd"/>
      <w:r w:rsidRPr="005A12F4">
        <w:rPr>
          <w:rFonts w:cs="Arial"/>
          <w:sz w:val="18"/>
          <w:szCs w:val="18"/>
        </w:rPr>
        <w:t xml:space="preserve">, </w:t>
      </w:r>
      <w:proofErr w:type="spellStart"/>
      <w:r w:rsidRPr="005A12F4">
        <w:rPr>
          <w:rFonts w:cs="Arial"/>
          <w:sz w:val="18"/>
          <w:szCs w:val="18"/>
        </w:rPr>
        <w:t>manus</w:t>
      </w:r>
      <w:proofErr w:type="spellEnd"/>
      <w:r w:rsidRPr="005A12F4">
        <w:rPr>
          <w:rFonts w:cs="Arial"/>
          <w:sz w:val="18"/>
          <w:szCs w:val="18"/>
        </w:rPr>
        <w:t xml:space="preserve">, motion plastics, </w:t>
      </w:r>
      <w:proofErr w:type="spellStart"/>
      <w:r w:rsidRPr="005A12F4">
        <w:rPr>
          <w:rFonts w:cs="Arial"/>
          <w:sz w:val="18"/>
          <w:szCs w:val="18"/>
        </w:rPr>
        <w:t>pikchain</w:t>
      </w:r>
      <w:proofErr w:type="spellEnd"/>
      <w:r w:rsidRPr="005A12F4">
        <w:rPr>
          <w:rFonts w:cs="Arial"/>
          <w:sz w:val="18"/>
          <w:szCs w:val="18"/>
        </w:rPr>
        <w:t xml:space="preserve">, </w:t>
      </w:r>
      <w:proofErr w:type="spellStart"/>
      <w:r w:rsidRPr="005A12F4">
        <w:rPr>
          <w:rFonts w:cs="Arial"/>
          <w:sz w:val="18"/>
          <w:szCs w:val="18"/>
        </w:rPr>
        <w:t>readychain</w:t>
      </w:r>
      <w:proofErr w:type="spellEnd"/>
      <w:r w:rsidRPr="005A12F4">
        <w:rPr>
          <w:rFonts w:cs="Arial"/>
          <w:sz w:val="18"/>
          <w:szCs w:val="18"/>
        </w:rPr>
        <w:t xml:space="preserve">, </w:t>
      </w:r>
      <w:proofErr w:type="spellStart"/>
      <w:r w:rsidRPr="005A12F4">
        <w:rPr>
          <w:rFonts w:cs="Arial"/>
          <w:sz w:val="18"/>
          <w:szCs w:val="18"/>
        </w:rPr>
        <w:t>readycable</w:t>
      </w:r>
      <w:proofErr w:type="spellEnd"/>
      <w:r w:rsidRPr="005A12F4">
        <w:rPr>
          <w:rFonts w:cs="Arial"/>
          <w:sz w:val="18"/>
          <w:szCs w:val="18"/>
        </w:rPr>
        <w:t xml:space="preserve">, </w:t>
      </w:r>
      <w:proofErr w:type="spellStart"/>
      <w:r w:rsidRPr="005A12F4">
        <w:rPr>
          <w:rFonts w:cs="Arial"/>
          <w:sz w:val="18"/>
          <w:szCs w:val="18"/>
        </w:rPr>
        <w:t>speedigus</w:t>
      </w:r>
      <w:proofErr w:type="spellEnd"/>
      <w:r w:rsidRPr="005A12F4">
        <w:rPr>
          <w:rFonts w:cs="Arial"/>
          <w:sz w:val="18"/>
          <w:szCs w:val="18"/>
        </w:rPr>
        <w:t xml:space="preserve">, </w:t>
      </w:r>
      <w:proofErr w:type="spellStart"/>
      <w:r w:rsidRPr="005A12F4">
        <w:rPr>
          <w:rFonts w:cs="Arial"/>
          <w:sz w:val="18"/>
          <w:szCs w:val="18"/>
        </w:rPr>
        <w:t>triflex</w:t>
      </w:r>
      <w:proofErr w:type="spellEnd"/>
      <w:r w:rsidRPr="005A12F4">
        <w:rPr>
          <w:rFonts w:cs="Arial"/>
          <w:sz w:val="18"/>
          <w:szCs w:val="18"/>
        </w:rPr>
        <w:t xml:space="preserve">, plastics for longer life, </w:t>
      </w:r>
      <w:proofErr w:type="spellStart"/>
      <w:r w:rsidRPr="005A12F4">
        <w:rPr>
          <w:rFonts w:cs="Arial"/>
          <w:sz w:val="18"/>
          <w:szCs w:val="18"/>
        </w:rPr>
        <w:t>robolink</w:t>
      </w:r>
      <w:proofErr w:type="spellEnd"/>
      <w:r w:rsidRPr="005A12F4">
        <w:rPr>
          <w:rFonts w:cs="Arial"/>
          <w:sz w:val="18"/>
          <w:szCs w:val="18"/>
        </w:rPr>
        <w:t xml:space="preserve"> et </w:t>
      </w:r>
      <w:proofErr w:type="spellStart"/>
      <w:r w:rsidRPr="005A12F4">
        <w:rPr>
          <w:rFonts w:cs="Arial"/>
          <w:sz w:val="18"/>
          <w:szCs w:val="18"/>
        </w:rPr>
        <w:t>xiros</w:t>
      </w:r>
      <w:proofErr w:type="spellEnd"/>
      <w:r w:rsidRPr="005A12F4">
        <w:rPr>
          <w:rFonts w:cs="Arial"/>
          <w:sz w:val="18"/>
          <w:szCs w:val="18"/>
        </w:rPr>
        <w:t>“ sont des marques protégées en République Fédérale d'Allemagne et le cas échéant à niveau international.</w:t>
      </w:r>
    </w:p>
    <w:p w14:paraId="1756CB99" w14:textId="77777777" w:rsidR="00D50856" w:rsidRPr="005328A1" w:rsidRDefault="00D50856" w:rsidP="00D50856">
      <w:pPr>
        <w:spacing w:line="360" w:lineRule="auto"/>
      </w:pPr>
    </w:p>
    <w:p w14:paraId="6470D10B" w14:textId="77777777" w:rsidR="00D50856" w:rsidRPr="0004447E" w:rsidRDefault="00D50856" w:rsidP="00B87549">
      <w:pPr>
        <w:suppressAutoHyphens/>
        <w:spacing w:line="360" w:lineRule="auto"/>
      </w:pPr>
    </w:p>
    <w:sectPr w:rsidR="00D50856" w:rsidRPr="0004447E" w:rsidSect="00677DEE">
      <w:headerReference w:type="even" r:id="rId11"/>
      <w:headerReference w:type="default" r:id="rId12"/>
      <w:footerReference w:type="even" r:id="rId13"/>
      <w:footerReference w:type="default" r:id="rId14"/>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4C56F" w14:textId="77777777" w:rsidR="00000000" w:rsidRDefault="00D50856">
      <w:r>
        <w:separator/>
      </w:r>
    </w:p>
  </w:endnote>
  <w:endnote w:type="continuationSeparator" w:id="0">
    <w:p w14:paraId="0243AB67" w14:textId="77777777" w:rsidR="00000000" w:rsidRDefault="00D50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FCA39" w14:textId="77777777" w:rsidR="000F1248" w:rsidRDefault="00D50856" w:rsidP="000902A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fldChar w:fldCharType="end"/>
    </w:r>
  </w:p>
  <w:p w14:paraId="246DE65B" w14:textId="77777777" w:rsidR="000F1248" w:rsidRDefault="000F124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35CFF373" w14:textId="77777777" w:rsidR="000F1248" w:rsidRDefault="00D50856" w:rsidP="00744D2B">
        <w:pPr>
          <w:pStyle w:val="Pieddepage"/>
          <w:jc w:val="center"/>
        </w:pPr>
        <w:r>
          <w:fldChar w:fldCharType="begin"/>
        </w:r>
        <w:r>
          <w:instrText xml:space="preserve">PAGE   \* </w:instrText>
        </w:r>
        <w:r>
          <w:instrText>MERGEFORMAT</w:instrText>
        </w:r>
        <w:r>
          <w:fldChar w:fldCharType="separate"/>
        </w:r>
        <w:r w:rsidR="006A661C">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5D57F" w14:textId="77777777" w:rsidR="00000000" w:rsidRDefault="00D50856">
      <w:r>
        <w:separator/>
      </w:r>
    </w:p>
  </w:footnote>
  <w:footnote w:type="continuationSeparator" w:id="0">
    <w:p w14:paraId="2EED7B83" w14:textId="77777777" w:rsidR="00000000" w:rsidRDefault="00D50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B4BC3" w14:textId="77777777" w:rsidR="005829F0" w:rsidRDefault="00D50856">
    <w:pPr>
      <w:pStyle w:val="En-tte"/>
    </w:pPr>
    <w:r>
      <w:rPr>
        <w:noProof/>
      </w:rPr>
      <w:drawing>
        <wp:inline distT="0" distB="0" distL="0" distR="0" wp14:anchorId="3E351AB7" wp14:editId="164EAC09">
          <wp:extent cx="2933700" cy="1524000"/>
          <wp:effectExtent l="0" t="0" r="0" b="0"/>
          <wp:docPr id="3"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FF2AA" w14:textId="291ADE99" w:rsidR="00411E58" w:rsidRPr="002007C5" w:rsidRDefault="00D50856" w:rsidP="00411E58">
    <w:pPr>
      <w:pStyle w:val="En-tte"/>
      <w:tabs>
        <w:tab w:val="clear" w:pos="4536"/>
        <w:tab w:val="clear" w:pos="9072"/>
        <w:tab w:val="right" w:pos="1276"/>
      </w:tabs>
    </w:pPr>
    <w:r>
      <w:rPr>
        <w:b/>
        <w:noProof/>
        <w:color w:val="808080"/>
        <w:sz w:val="16"/>
        <w:szCs w:val="16"/>
      </w:rPr>
      <w:drawing>
        <wp:anchor distT="0" distB="0" distL="114300" distR="114300" simplePos="0" relativeHeight="251660288" behindDoc="0" locked="0" layoutInCell="1" allowOverlap="1" wp14:anchorId="51194A21" wp14:editId="061D13AE">
          <wp:simplePos x="0" y="0"/>
          <wp:positionH relativeFrom="rightMargin">
            <wp:align>left</wp:align>
          </wp:positionH>
          <wp:positionV relativeFrom="margin">
            <wp:posOffset>-1031875</wp:posOffset>
          </wp:positionV>
          <wp:extent cx="1323975" cy="704850"/>
          <wp:effectExtent l="0" t="0" r="9525" b="0"/>
          <wp:wrapSquare wrapText="bothSides"/>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04850"/>
                  </a:xfrm>
                  <a:prstGeom prst="rect">
                    <a:avLst/>
                  </a:prstGeom>
                  <a:noFill/>
                </pic:spPr>
              </pic:pic>
            </a:graphicData>
          </a:graphic>
        </wp:anchor>
      </w:drawing>
    </w:r>
  </w:p>
  <w:p w14:paraId="2A9D1DE7" w14:textId="77777777" w:rsidR="00411E58" w:rsidRPr="000F1248" w:rsidRDefault="00411E58" w:rsidP="00411E58">
    <w:pPr>
      <w:pStyle w:val="En-tte"/>
      <w:tabs>
        <w:tab w:val="clear" w:pos="4536"/>
        <w:tab w:val="clear" w:pos="9072"/>
        <w:tab w:val="right" w:pos="1276"/>
      </w:tabs>
    </w:pPr>
  </w:p>
  <w:p w14:paraId="6890FEF5" w14:textId="1426670C" w:rsidR="00411E58" w:rsidRPr="00D50856" w:rsidRDefault="00D50856" w:rsidP="00411E58">
    <w:pPr>
      <w:pStyle w:val="En-tte"/>
      <w:tabs>
        <w:tab w:val="clear" w:pos="4536"/>
        <w:tab w:val="clear" w:pos="9072"/>
        <w:tab w:val="right" w:pos="1276"/>
      </w:tabs>
      <w:rPr>
        <w:b/>
        <w:color w:val="808080"/>
        <w:sz w:val="16"/>
        <w:szCs w:val="16"/>
      </w:rPr>
    </w:pPr>
    <w:r w:rsidRPr="00D50856">
      <w:rPr>
        <w:b/>
        <w:color w:val="808080"/>
        <w:sz w:val="16"/>
        <w:szCs w:val="16"/>
      </w:rPr>
      <w:t>COMMUNIQUE DE PRESSE, février 2023</w:t>
    </w:r>
  </w:p>
  <w:p w14:paraId="1D91E741" w14:textId="77777777" w:rsidR="00411E58" w:rsidRDefault="00411E58" w:rsidP="00411E58">
    <w:pPr>
      <w:pStyle w:val="En-tte"/>
      <w:rPr>
        <w:rStyle w:val="Numrodepage"/>
      </w:rPr>
    </w:pPr>
  </w:p>
  <w:p w14:paraId="016171D3" w14:textId="77777777" w:rsidR="000F1248" w:rsidRPr="00411E58" w:rsidRDefault="000F1248" w:rsidP="00411E58">
    <w:pPr>
      <w:pStyle w:val="En-tte"/>
      <w:rPr>
        <w:rStyle w:val="Numrodepag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586"/>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0FAC"/>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B6CB4"/>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1EF7"/>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01BF"/>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6FC"/>
    <w:rsid w:val="00156747"/>
    <w:rsid w:val="00157883"/>
    <w:rsid w:val="00157C9C"/>
    <w:rsid w:val="0016009E"/>
    <w:rsid w:val="00160833"/>
    <w:rsid w:val="00160981"/>
    <w:rsid w:val="00161E48"/>
    <w:rsid w:val="00162477"/>
    <w:rsid w:val="00162574"/>
    <w:rsid w:val="001628DA"/>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2B5B"/>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15ED"/>
    <w:rsid w:val="00291CD1"/>
    <w:rsid w:val="00291D9B"/>
    <w:rsid w:val="00291EB9"/>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524F"/>
    <w:rsid w:val="003461A2"/>
    <w:rsid w:val="003474F0"/>
    <w:rsid w:val="00350D75"/>
    <w:rsid w:val="00351325"/>
    <w:rsid w:val="0035299A"/>
    <w:rsid w:val="003532A6"/>
    <w:rsid w:val="00353DEA"/>
    <w:rsid w:val="003545C1"/>
    <w:rsid w:val="0036024F"/>
    <w:rsid w:val="003625A4"/>
    <w:rsid w:val="00366677"/>
    <w:rsid w:val="00366EB9"/>
    <w:rsid w:val="00367795"/>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4FCC"/>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3EE3"/>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3E4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5634"/>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3CF9"/>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B7D2D"/>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3A8E"/>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674CF"/>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266F"/>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471A"/>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464"/>
    <w:rsid w:val="00653CFD"/>
    <w:rsid w:val="006555E9"/>
    <w:rsid w:val="006559A6"/>
    <w:rsid w:val="00655E94"/>
    <w:rsid w:val="00663F65"/>
    <w:rsid w:val="00664518"/>
    <w:rsid w:val="00665094"/>
    <w:rsid w:val="00666BEB"/>
    <w:rsid w:val="006671F5"/>
    <w:rsid w:val="00667A5E"/>
    <w:rsid w:val="006706C1"/>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0C69"/>
    <w:rsid w:val="0075117D"/>
    <w:rsid w:val="007521C7"/>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407C"/>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215D"/>
    <w:rsid w:val="00823783"/>
    <w:rsid w:val="008239D3"/>
    <w:rsid w:val="00824325"/>
    <w:rsid w:val="00824AAB"/>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91A"/>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54FF"/>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45E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2CD0"/>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5B81"/>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5395"/>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37FA"/>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17FC0"/>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77311"/>
    <w:rsid w:val="00B823E0"/>
    <w:rsid w:val="00B82A8C"/>
    <w:rsid w:val="00B8432F"/>
    <w:rsid w:val="00B84448"/>
    <w:rsid w:val="00B85180"/>
    <w:rsid w:val="00B851B2"/>
    <w:rsid w:val="00B85A7B"/>
    <w:rsid w:val="00B85BDD"/>
    <w:rsid w:val="00B86B93"/>
    <w:rsid w:val="00B86F2E"/>
    <w:rsid w:val="00B87276"/>
    <w:rsid w:val="00B872E3"/>
    <w:rsid w:val="00B87549"/>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5B55"/>
    <w:rsid w:val="00BE6BEB"/>
    <w:rsid w:val="00BE6DC0"/>
    <w:rsid w:val="00BE74FC"/>
    <w:rsid w:val="00BE78E8"/>
    <w:rsid w:val="00BE7E89"/>
    <w:rsid w:val="00BF0EEF"/>
    <w:rsid w:val="00BF0F31"/>
    <w:rsid w:val="00BF112E"/>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2D1"/>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A7C51"/>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0856"/>
    <w:rsid w:val="00D5159E"/>
    <w:rsid w:val="00D5160E"/>
    <w:rsid w:val="00D5366E"/>
    <w:rsid w:val="00D5435C"/>
    <w:rsid w:val="00D544BB"/>
    <w:rsid w:val="00D54FFF"/>
    <w:rsid w:val="00D56BA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B6C1C"/>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07C44"/>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4F11"/>
    <w:rsid w:val="00E55560"/>
    <w:rsid w:val="00E561D7"/>
    <w:rsid w:val="00E564E2"/>
    <w:rsid w:val="00E577DE"/>
    <w:rsid w:val="00E57DEE"/>
    <w:rsid w:val="00E60142"/>
    <w:rsid w:val="00E60CB7"/>
    <w:rsid w:val="00E6198B"/>
    <w:rsid w:val="00E6320E"/>
    <w:rsid w:val="00E635F5"/>
    <w:rsid w:val="00E63F1B"/>
    <w:rsid w:val="00E6445C"/>
    <w:rsid w:val="00E64C18"/>
    <w:rsid w:val="00E667DD"/>
    <w:rsid w:val="00E701BD"/>
    <w:rsid w:val="00E711AD"/>
    <w:rsid w:val="00E71938"/>
    <w:rsid w:val="00E71DAD"/>
    <w:rsid w:val="00E71DEC"/>
    <w:rsid w:val="00E7242D"/>
    <w:rsid w:val="00E74395"/>
    <w:rsid w:val="00E74BA5"/>
    <w:rsid w:val="00E74EE4"/>
    <w:rsid w:val="00E74F4E"/>
    <w:rsid w:val="00E76F88"/>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553"/>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C4D"/>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6F"/>
    <w:rsid w:val="00FA1CFB"/>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10A37FB0"/>
    <w:rsid w:val="17697EB2"/>
    <w:rsid w:val="17C89A1D"/>
    <w:rsid w:val="1D340CC7"/>
    <w:rsid w:val="1ECFDD28"/>
    <w:rsid w:val="437C630E"/>
    <w:rsid w:val="481E8C51"/>
    <w:rsid w:val="5778B368"/>
    <w:rsid w:val="5B743E63"/>
    <w:rsid w:val="628EB12A"/>
    <w:rsid w:val="6692B4BE"/>
    <w:rsid w:val="728BDD39"/>
    <w:rsid w:val="72E89BA6"/>
    <w:rsid w:val="74F2D949"/>
    <w:rsid w:val="78E347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F7CF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94DA1"/>
    <w:pPr>
      <w:overflowPunct w:val="0"/>
      <w:autoSpaceDE w:val="0"/>
      <w:autoSpaceDN w:val="0"/>
      <w:adjustRightInd w:val="0"/>
      <w:jc w:val="both"/>
      <w:textAlignment w:val="baseline"/>
    </w:pPr>
    <w:rPr>
      <w:rFonts w:ascii="Arial" w:hAnsi="Arial"/>
      <w:sz w:val="22"/>
    </w:rPr>
  </w:style>
  <w:style w:type="paragraph" w:styleId="Titre1">
    <w:name w:val="heading 1"/>
    <w:basedOn w:val="Normal"/>
    <w:next w:val="Normal"/>
    <w:link w:val="Titre1Car"/>
    <w:qFormat/>
    <w:pPr>
      <w:keepNext/>
      <w:outlineLvl w:val="0"/>
    </w:pPr>
    <w:rPr>
      <w:b/>
      <w:sz w:val="24"/>
      <w:u w:val="single"/>
    </w:rPr>
  </w:style>
  <w:style w:type="paragraph" w:styleId="Titre2">
    <w:name w:val="heading 2"/>
    <w:basedOn w:val="Normal"/>
    <w:next w:val="Normal"/>
    <w:qFormat/>
    <w:pPr>
      <w:widowControl w:val="0"/>
      <w:spacing w:before="120" w:after="120"/>
      <w:outlineLvl w:val="1"/>
    </w:pPr>
    <w:rPr>
      <w:noProof/>
      <w:sz w:val="24"/>
    </w:rPr>
  </w:style>
  <w:style w:type="paragraph" w:styleId="Titre3">
    <w:name w:val="heading 3"/>
    <w:basedOn w:val="Normal"/>
    <w:next w:val="Normal"/>
    <w:qFormat/>
    <w:pPr>
      <w:keepNext/>
      <w:spacing w:before="240" w:after="60"/>
      <w:outlineLvl w:val="2"/>
    </w:pPr>
    <w:rPr>
      <w:b/>
      <w:sz w:val="26"/>
    </w:rPr>
  </w:style>
  <w:style w:type="paragraph" w:styleId="Titre4">
    <w:name w:val="heading 4"/>
    <w:basedOn w:val="Normal"/>
    <w:next w:val="Normal"/>
    <w:qFormat/>
    <w:pPr>
      <w:keepNext/>
      <w:outlineLvl w:val="3"/>
    </w:pPr>
    <w:rPr>
      <w:b/>
      <w:sz w:val="24"/>
    </w:rPr>
  </w:style>
  <w:style w:type="paragraph" w:styleId="Titre5">
    <w:name w:val="heading 5"/>
    <w:basedOn w:val="Normal"/>
    <w:next w:val="Normal"/>
    <w:qFormat/>
    <w:pPr>
      <w:keepNext/>
      <w:outlineLvl w:val="4"/>
    </w:pPr>
    <w:rPr>
      <w:b/>
      <w:sz w:val="32"/>
    </w:rPr>
  </w:style>
  <w:style w:type="paragraph" w:styleId="Titre6">
    <w:name w:val="heading 6"/>
    <w:basedOn w:val="Normal"/>
    <w:next w:val="Normal"/>
    <w:qFormat/>
    <w:pPr>
      <w:keepNext/>
      <w:outlineLvl w:val="5"/>
    </w:pPr>
    <w:rPr>
      <w:b/>
    </w:rPr>
  </w:style>
  <w:style w:type="paragraph" w:styleId="Titre7">
    <w:name w:val="heading 7"/>
    <w:basedOn w:val="Normal"/>
    <w:next w:val="Normal"/>
    <w:qFormat/>
    <w:pPr>
      <w:keepNext/>
      <w:widowControl w:val="0"/>
      <w:tabs>
        <w:tab w:val="left" w:pos="7938"/>
      </w:tabs>
      <w:ind w:right="2380"/>
      <w:outlineLvl w:val="6"/>
    </w:pPr>
    <w:rPr>
      <w:b/>
    </w:rPr>
  </w:style>
  <w:style w:type="paragraph" w:styleId="Titre8">
    <w:name w:val="heading 8"/>
    <w:basedOn w:val="Normal"/>
    <w:next w:val="Normal"/>
    <w:qFormat/>
    <w:pPr>
      <w:keepNext/>
      <w:spacing w:line="300" w:lineRule="exact"/>
      <w:ind w:right="-28"/>
      <w:outlineLvl w:val="7"/>
    </w:pPr>
    <w:rPr>
      <w:b/>
      <w:bCs/>
    </w:rPr>
  </w:style>
  <w:style w:type="paragraph" w:styleId="Titre9">
    <w:name w:val="heading 9"/>
    <w:basedOn w:val="Normal"/>
    <w:next w:val="Normal"/>
    <w:qFormat/>
    <w:pPr>
      <w:keepNext/>
      <w:widowControl w:val="0"/>
      <w:outlineLvl w:val="8"/>
    </w:pPr>
    <w:rPr>
      <w:b/>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customStyle="1" w:styleId="Textkrper21">
    <w:name w:val="Textkörper 21"/>
    <w:basedOn w:val="Normal"/>
    <w:rPr>
      <w:b/>
      <w:i/>
    </w:rPr>
  </w:style>
  <w:style w:type="paragraph" w:customStyle="1" w:styleId="Blocktext1">
    <w:name w:val="Blocktext1"/>
    <w:basedOn w:val="Normal"/>
    <w:pPr>
      <w:widowControl w:val="0"/>
      <w:spacing w:line="240" w:lineRule="atLeast"/>
      <w:ind w:left="23" w:right="612"/>
    </w:pPr>
    <w:rPr>
      <w:noProof/>
      <w:sz w:val="18"/>
    </w:rPr>
  </w:style>
  <w:style w:type="paragraph" w:customStyle="1" w:styleId="Textkrper31">
    <w:name w:val="Textkörper 31"/>
    <w:basedOn w:val="Normal"/>
    <w:pPr>
      <w:tabs>
        <w:tab w:val="left" w:pos="7371"/>
      </w:tabs>
      <w:spacing w:line="360" w:lineRule="auto"/>
      <w:ind w:right="2408"/>
    </w:pPr>
  </w:style>
  <w:style w:type="paragraph" w:styleId="Corpsdetexte">
    <w:name w:val="Body Text"/>
    <w:basedOn w:val="Normal"/>
    <w:rPr>
      <w:sz w:val="20"/>
    </w:rPr>
  </w:style>
  <w:style w:type="paragraph" w:customStyle="1" w:styleId="NurText1">
    <w:name w:val="Nur Text1"/>
    <w:basedOn w:val="Normal"/>
    <w:rPr>
      <w:rFonts w:ascii="Courier New" w:hAnsi="Courier New"/>
      <w:sz w:val="20"/>
    </w:r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customStyle="1" w:styleId="Sprechblasentext1">
    <w:name w:val="Sprechblasentext1"/>
    <w:basedOn w:val="Normal"/>
    <w:rPr>
      <w:rFonts w:ascii="Tahoma" w:hAnsi="Tahoma"/>
      <w:sz w:val="16"/>
    </w:rPr>
  </w:style>
  <w:style w:type="paragraph" w:styleId="Corpsdetexte2">
    <w:name w:val="Body Text 2"/>
    <w:basedOn w:val="Normal"/>
    <w:pPr>
      <w:spacing w:line="300" w:lineRule="exact"/>
      <w:ind w:right="-28"/>
    </w:pPr>
  </w:style>
  <w:style w:type="character" w:styleId="Lienhypertexte">
    <w:name w:val="Hyperlink"/>
    <w:rsid w:val="004F67F1"/>
    <w:rPr>
      <w:color w:val="0000FF"/>
      <w:u w:val="single"/>
    </w:rPr>
  </w:style>
  <w:style w:type="paragraph" w:styleId="Textedebulles">
    <w:name w:val="Balloon Text"/>
    <w:basedOn w:val="Normal"/>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PieddepageCar">
    <w:name w:val="Pied de page Car"/>
    <w:basedOn w:val="Policepardfaut"/>
    <w:link w:val="Pieddepage"/>
    <w:uiPriority w:val="99"/>
    <w:rsid w:val="00744D2B"/>
    <w:rPr>
      <w:rFonts w:ascii="Arial" w:hAnsi="Arial"/>
      <w:sz w:val="22"/>
    </w:rPr>
  </w:style>
  <w:style w:type="character" w:customStyle="1" w:styleId="Titre1Car">
    <w:name w:val="Titre 1 Car"/>
    <w:basedOn w:val="Policepardfaut"/>
    <w:link w:val="Titre1"/>
    <w:rsid w:val="006220DA"/>
    <w:rPr>
      <w:rFonts w:ascii="Arial" w:hAnsi="Arial"/>
      <w:b/>
      <w:sz w:val="24"/>
      <w:u w:val="single"/>
    </w:rPr>
  </w:style>
  <w:style w:type="character" w:customStyle="1" w:styleId="Mentionnonrsolue1">
    <w:name w:val="Mention non résolue1"/>
    <w:basedOn w:val="Policepardfaut"/>
    <w:uiPriority w:val="99"/>
    <w:semiHidden/>
    <w:unhideWhenUsed/>
    <w:rsid w:val="008D11EA"/>
    <w:rPr>
      <w:color w:val="605E5C"/>
      <w:shd w:val="clear" w:color="auto" w:fill="E1DFDD"/>
    </w:rPr>
  </w:style>
  <w:style w:type="character" w:styleId="Lienhypertextesuivivisit">
    <w:name w:val="FollowedHyperlink"/>
    <w:basedOn w:val="Policepardfaut"/>
    <w:rsid w:val="005C4FD5"/>
    <w:rPr>
      <w:color w:val="954F72" w:themeColor="followedHyperlink"/>
      <w:u w:val="single"/>
    </w:rPr>
  </w:style>
  <w:style w:type="character" w:customStyle="1" w:styleId="normaltextrun">
    <w:name w:val="normaltextrun"/>
    <w:basedOn w:val="Policepardfaut"/>
    <w:rsid w:val="00824AAB"/>
  </w:style>
  <w:style w:type="character" w:customStyle="1" w:styleId="eop">
    <w:name w:val="eop"/>
    <w:basedOn w:val="Policepardfaut"/>
    <w:rsid w:val="00824AAB"/>
  </w:style>
  <w:style w:type="character" w:styleId="Marquedecommentaire">
    <w:name w:val="annotation reference"/>
    <w:basedOn w:val="Policepardfaut"/>
    <w:rsid w:val="001628DA"/>
    <w:rPr>
      <w:sz w:val="16"/>
      <w:szCs w:val="16"/>
    </w:rPr>
  </w:style>
  <w:style w:type="paragraph" w:styleId="Commentaire">
    <w:name w:val="annotation text"/>
    <w:basedOn w:val="Normal"/>
    <w:link w:val="CommentaireCar"/>
    <w:rsid w:val="001628DA"/>
    <w:rPr>
      <w:sz w:val="20"/>
    </w:rPr>
  </w:style>
  <w:style w:type="character" w:customStyle="1" w:styleId="CommentaireCar">
    <w:name w:val="Commentaire Car"/>
    <w:basedOn w:val="Policepardfaut"/>
    <w:link w:val="Commentaire"/>
    <w:rsid w:val="001628DA"/>
    <w:rPr>
      <w:rFonts w:ascii="Arial" w:hAnsi="Arial"/>
    </w:rPr>
  </w:style>
  <w:style w:type="paragraph" w:styleId="Objetducommentaire">
    <w:name w:val="annotation subject"/>
    <w:basedOn w:val="Commentaire"/>
    <w:next w:val="Commentaire"/>
    <w:link w:val="ObjetducommentaireCar"/>
    <w:rsid w:val="001628DA"/>
    <w:rPr>
      <w:b/>
      <w:bCs/>
    </w:rPr>
  </w:style>
  <w:style w:type="character" w:customStyle="1" w:styleId="ObjetducommentaireCar">
    <w:name w:val="Objet du commentaire Car"/>
    <w:basedOn w:val="CommentaireCar"/>
    <w:link w:val="Objetducommentaire"/>
    <w:rsid w:val="001628DA"/>
    <w:rPr>
      <w:rFonts w:ascii="Arial" w:hAnsi="Arial"/>
      <w:b/>
      <w:bCs/>
    </w:rPr>
  </w:style>
  <w:style w:type="character" w:styleId="Mentionnonrsolue">
    <w:name w:val="Unresolved Mention"/>
    <w:basedOn w:val="Policepardfaut"/>
    <w:rsid w:val="00D508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gus.fr/info/slewing-ring-bearing-with-hygienic-design"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gus.fr" TargetMode="External"/><Relationship Id="rId4" Type="http://schemas.openxmlformats.org/officeDocument/2006/relationships/webSettings" Target="webSettings.xml"/><Relationship Id="rId9" Type="http://schemas.openxmlformats.org/officeDocument/2006/relationships/hyperlink" Target="mailto:nreuter@igu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1004</Words>
  <Characters>5892</Characters>
  <Application>Microsoft Office Word</Application>
  <DocSecurity>0</DocSecurity>
  <Lines>49</Lines>
  <Paragraphs>13</Paragraphs>
  <ScaleCrop>false</ScaleCrop>
  <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2013-04-16T09:13:00Z</cp:lastPrinted>
  <dcterms:created xsi:type="dcterms:W3CDTF">2023-02-10T13:12:00Z</dcterms:created>
  <dcterms:modified xsi:type="dcterms:W3CDTF">2023-02-10T13:12:00Z</dcterms:modified>
</cp:coreProperties>
</file>