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3326" w14:textId="77777777" w:rsidR="004F794C" w:rsidRPr="00B53033" w:rsidRDefault="004F794C" w:rsidP="00B53033">
      <w:pPr>
        <w:spacing w:line="360" w:lineRule="auto"/>
        <w:ind w:right="-285"/>
        <w:rPr>
          <w:b/>
          <w:sz w:val="34"/>
          <w:szCs w:val="34"/>
          <w:lang w:val="fr-FR"/>
        </w:rPr>
      </w:pPr>
      <w:bookmarkStart w:id="0" w:name="OLE_LINK1"/>
      <w:bookmarkStart w:id="1" w:name="_Hlk526413990"/>
      <w:r w:rsidRPr="00B53033">
        <w:rPr>
          <w:b/>
          <w:sz w:val="34"/>
          <w:szCs w:val="34"/>
          <w:lang w:val="fr-FR"/>
        </w:rPr>
        <w:t xml:space="preserve">Nouveaux câbles </w:t>
      </w:r>
      <w:proofErr w:type="spellStart"/>
      <w:r w:rsidRPr="00B53033">
        <w:rPr>
          <w:b/>
          <w:sz w:val="34"/>
          <w:szCs w:val="34"/>
          <w:lang w:val="fr-FR"/>
        </w:rPr>
        <w:t>chainflex</w:t>
      </w:r>
      <w:proofErr w:type="spellEnd"/>
      <w:r w:rsidRPr="00B53033">
        <w:rPr>
          <w:b/>
          <w:sz w:val="34"/>
          <w:szCs w:val="34"/>
          <w:lang w:val="fr-FR"/>
        </w:rPr>
        <w:t xml:space="preserve"> IO-Link pour une communication sûre même en torsion</w:t>
      </w:r>
    </w:p>
    <w:p w14:paraId="020716FE" w14:textId="6EECE786" w:rsidR="00693FF9" w:rsidRPr="00B53033" w:rsidRDefault="004F794C" w:rsidP="00B53033">
      <w:pPr>
        <w:spacing w:line="360" w:lineRule="auto"/>
        <w:ind w:right="-285"/>
        <w:rPr>
          <w:b/>
          <w:sz w:val="24"/>
          <w:szCs w:val="24"/>
          <w:lang w:val="fr-FR"/>
        </w:rPr>
      </w:pPr>
      <w:proofErr w:type="gramStart"/>
      <w:r w:rsidRPr="00B53033">
        <w:rPr>
          <w:b/>
          <w:sz w:val="24"/>
          <w:szCs w:val="24"/>
          <w:lang w:val="fr-FR"/>
        </w:rPr>
        <w:t>igus</w:t>
      </w:r>
      <w:proofErr w:type="gramEnd"/>
      <w:r w:rsidRPr="00B53033">
        <w:rPr>
          <w:b/>
          <w:sz w:val="24"/>
          <w:szCs w:val="24"/>
          <w:lang w:val="fr-FR"/>
        </w:rPr>
        <w:t xml:space="preserve"> commercialise des câbles IO-Link économiques pour un emploi dans les chaînes porte-câbles et sur les robots</w:t>
      </w:r>
    </w:p>
    <w:p w14:paraId="6509CE1C" w14:textId="77777777" w:rsidR="004F794C" w:rsidRPr="00B53033" w:rsidRDefault="004F794C" w:rsidP="00B53033">
      <w:pPr>
        <w:spacing w:line="360" w:lineRule="auto"/>
        <w:ind w:right="-285"/>
        <w:rPr>
          <w:b/>
          <w:lang w:val="fr-FR"/>
        </w:rPr>
      </w:pPr>
    </w:p>
    <w:p w14:paraId="4434FF16" w14:textId="1BB65523" w:rsidR="00772AEA" w:rsidRPr="00B53033" w:rsidRDefault="00C66C28" w:rsidP="00B53033">
      <w:pPr>
        <w:spacing w:line="360" w:lineRule="auto"/>
        <w:ind w:right="-285"/>
        <w:rPr>
          <w:b/>
          <w:lang w:val="fr-FR"/>
        </w:rPr>
      </w:pPr>
      <w:r w:rsidRPr="00B53033">
        <w:rPr>
          <w:b/>
          <w:lang w:val="fr-FR"/>
        </w:rPr>
        <w:t xml:space="preserve">La technologie IO-Link garantit aux utilisateurs une communication rapide et simple avec les capteurs et actionneurs. Les câbles qui l'assurent font face à des sollicitations élevées dans la chaîne porte-câbles et à des torsions quand ils sont utilisés sur des robots. </w:t>
      </w:r>
      <w:proofErr w:type="gramStart"/>
      <w:r w:rsidRPr="00B53033">
        <w:rPr>
          <w:b/>
          <w:lang w:val="fr-FR"/>
        </w:rPr>
        <w:t>igus</w:t>
      </w:r>
      <w:proofErr w:type="gramEnd"/>
      <w:r w:rsidRPr="00B53033">
        <w:rPr>
          <w:b/>
          <w:lang w:val="fr-FR"/>
        </w:rPr>
        <w:t xml:space="preserve"> vient de mettre au point deux nouveaux câbles pour y répondre. Testés dans le cadre de l'essai n° 4869, ils convainquent par une durée de vie de 22 millions de mouvements. Ils coûtent aussi 32 % de moins que les autres solutions actuellement disponibles.</w:t>
      </w:r>
    </w:p>
    <w:p w14:paraId="402AC396" w14:textId="77777777" w:rsidR="00772AEA" w:rsidRPr="00B53033" w:rsidRDefault="00772AEA" w:rsidP="00B53033">
      <w:pPr>
        <w:spacing w:line="360" w:lineRule="auto"/>
        <w:ind w:right="-285"/>
        <w:rPr>
          <w:b/>
          <w:lang w:val="fr-FR"/>
        </w:rPr>
      </w:pPr>
    </w:p>
    <w:p w14:paraId="439E2E1B" w14:textId="63D57759" w:rsidR="00DD55FC" w:rsidRPr="00B53033" w:rsidRDefault="00FD45EA" w:rsidP="00B53033">
      <w:pPr>
        <w:spacing w:line="360" w:lineRule="auto"/>
        <w:ind w:right="-285"/>
        <w:rPr>
          <w:rStyle w:val="Accentuation"/>
          <w:rFonts w:cs="Arial"/>
          <w:i w:val="0"/>
          <w:iCs w:val="0"/>
          <w:szCs w:val="22"/>
          <w:lang w:val="fr-FR"/>
        </w:rPr>
      </w:pPr>
      <w:r w:rsidRPr="00B53033">
        <w:rPr>
          <w:rFonts w:cs="Arial"/>
          <w:szCs w:val="22"/>
          <w:lang w:val="fr-FR"/>
        </w:rPr>
        <w:t xml:space="preserve">Des capteurs qui captent mal, des actionneurs qui ne réagissent pas vraiment, et c'est la frustration assurée pour le responsable de la production. Heureusement, il y a la technologie IO-Link, qui permet à l'utilisateur de surveiller l'état de ses capteurs et de communiquer avec eux à tout moment.  Elle est le premier standard à l'échelle mondiale (IEC 61131-9) pour la communication avec capteurs et actionneurs. </w:t>
      </w:r>
      <w:proofErr w:type="gramStart"/>
      <w:r w:rsidRPr="00B53033">
        <w:rPr>
          <w:rFonts w:cs="Arial"/>
          <w:szCs w:val="22"/>
          <w:lang w:val="fr-FR"/>
        </w:rPr>
        <w:t>igus</w:t>
      </w:r>
      <w:proofErr w:type="gramEnd"/>
      <w:r w:rsidRPr="00B53033">
        <w:rPr>
          <w:rFonts w:cs="Arial"/>
          <w:szCs w:val="22"/>
          <w:lang w:val="fr-FR"/>
        </w:rPr>
        <w:t xml:space="preserve"> vient de mettre au point deux nouveaux câbles dédiés au système IO-Link. « Un véritable défi parce que les câbles pour IO-Link doivent effectuer des mouvements ultra dynamiques à des petits rayons et doivent aussi résister à la torsion comme ils sont souvent utilisés sur des robots », explique Benoit </w:t>
      </w:r>
      <w:proofErr w:type="spellStart"/>
      <w:r w:rsidRPr="00B53033">
        <w:rPr>
          <w:rFonts w:cs="Arial"/>
          <w:szCs w:val="22"/>
          <w:lang w:val="fr-FR"/>
        </w:rPr>
        <w:t>Melamed</w:t>
      </w:r>
      <w:proofErr w:type="spellEnd"/>
      <w:r w:rsidRPr="00B53033">
        <w:rPr>
          <w:rFonts w:cs="Arial"/>
          <w:szCs w:val="22"/>
          <w:lang w:val="fr-FR"/>
        </w:rPr>
        <w:t xml:space="preserve">, Responsable Projets câbles </w:t>
      </w:r>
      <w:proofErr w:type="spellStart"/>
      <w:r w:rsidRPr="00B53033">
        <w:rPr>
          <w:rFonts w:cs="Arial"/>
          <w:szCs w:val="22"/>
          <w:lang w:val="fr-FR"/>
        </w:rPr>
        <w:t>chainflex</w:t>
      </w:r>
      <w:proofErr w:type="spellEnd"/>
      <w:r w:rsidRPr="00B53033">
        <w:rPr>
          <w:rFonts w:cs="Arial"/>
          <w:szCs w:val="22"/>
          <w:lang w:val="fr-FR"/>
        </w:rPr>
        <w:t xml:space="preserve"> chez igus France. Les deux nouveaux câbles capteurs de la série </w:t>
      </w:r>
      <w:proofErr w:type="gramStart"/>
      <w:r w:rsidRPr="00B53033">
        <w:rPr>
          <w:rFonts w:cs="Arial"/>
          <w:szCs w:val="22"/>
          <w:lang w:val="fr-FR"/>
        </w:rPr>
        <w:t>CF77.UL.D</w:t>
      </w:r>
      <w:proofErr w:type="gramEnd"/>
      <w:r w:rsidRPr="00B53033">
        <w:rPr>
          <w:rFonts w:cs="Arial"/>
          <w:szCs w:val="22"/>
          <w:lang w:val="fr-FR"/>
        </w:rPr>
        <w:t xml:space="preserve"> ont été conçus tant pour les sollicitations extrêmes dans les chaînes porte-câbles que pour un usage en torsion à +/- 180 degrés/m. </w:t>
      </w:r>
      <w:r w:rsidRPr="00B53033">
        <w:rPr>
          <w:rStyle w:val="Accentuation"/>
          <w:i w:val="0"/>
          <w:iCs w:val="0"/>
          <w:lang w:val="fr-FR"/>
        </w:rPr>
        <w:t>Ils sont disponibles avec une gaine extérieure grise pour les fonctions standards et avec une gaine extérieure jaune pour les fonctions de sécurité.</w:t>
      </w:r>
      <w:r w:rsidRPr="00B53033">
        <w:rPr>
          <w:rFonts w:cs="Arial"/>
          <w:szCs w:val="22"/>
          <w:lang w:val="fr-FR"/>
        </w:rPr>
        <w:t xml:space="preserve"> Ils ont un rayon de courbure de 6,8 x d et peuvent ainsi être utilisés dans les espaces de montage étroits. « Comparés à d'autres câbles IO-Link pour les petits rayons de courbure, les nouveaux câbles </w:t>
      </w:r>
      <w:proofErr w:type="spellStart"/>
      <w:r w:rsidRPr="00B53033">
        <w:rPr>
          <w:rFonts w:cs="Arial"/>
          <w:szCs w:val="22"/>
          <w:lang w:val="fr-FR"/>
        </w:rPr>
        <w:t>chainflex</w:t>
      </w:r>
      <w:proofErr w:type="spellEnd"/>
      <w:r w:rsidRPr="00B53033">
        <w:rPr>
          <w:rFonts w:cs="Arial"/>
          <w:szCs w:val="22"/>
          <w:lang w:val="fr-FR"/>
        </w:rPr>
        <w:t xml:space="preserve"> sont 32 % moins chers et donc attrayants pour les acheteurs », ajoute Benoit </w:t>
      </w:r>
      <w:proofErr w:type="spellStart"/>
      <w:r w:rsidRPr="00B53033">
        <w:rPr>
          <w:rFonts w:cs="Arial"/>
          <w:szCs w:val="22"/>
          <w:lang w:val="fr-FR"/>
        </w:rPr>
        <w:t>Melamed</w:t>
      </w:r>
      <w:proofErr w:type="spellEnd"/>
      <w:r w:rsidRPr="00B53033">
        <w:rPr>
          <w:rFonts w:cs="Arial"/>
          <w:szCs w:val="22"/>
          <w:lang w:val="fr-FR"/>
        </w:rPr>
        <w:t xml:space="preserve">. La série </w:t>
      </w:r>
      <w:proofErr w:type="gramStart"/>
      <w:r w:rsidRPr="00B53033">
        <w:rPr>
          <w:rFonts w:cs="Arial"/>
          <w:szCs w:val="22"/>
          <w:lang w:val="fr-FR"/>
        </w:rPr>
        <w:t>CF77.UL.D</w:t>
      </w:r>
      <w:proofErr w:type="gramEnd"/>
      <w:r w:rsidRPr="00B53033">
        <w:rPr>
          <w:rFonts w:cs="Arial"/>
          <w:szCs w:val="22"/>
          <w:lang w:val="fr-FR"/>
        </w:rPr>
        <w:t xml:space="preserve"> élargie possède l'homologation UL et bénéficie de la garantie </w:t>
      </w:r>
      <w:proofErr w:type="spellStart"/>
      <w:r w:rsidRPr="00B53033">
        <w:rPr>
          <w:rFonts w:cs="Arial"/>
          <w:szCs w:val="22"/>
          <w:lang w:val="fr-FR"/>
        </w:rPr>
        <w:t>chainflex</w:t>
      </w:r>
      <w:proofErr w:type="spellEnd"/>
      <w:r w:rsidRPr="00B53033">
        <w:rPr>
          <w:rFonts w:cs="Arial"/>
          <w:szCs w:val="22"/>
          <w:lang w:val="fr-FR"/>
        </w:rPr>
        <w:t xml:space="preserve"> unique en son genre de 36 mois, comme tous les autres câbles igus.</w:t>
      </w:r>
      <w:r w:rsidRPr="00B53033">
        <w:rPr>
          <w:rStyle w:val="Accentuation"/>
          <w:i w:val="0"/>
          <w:iCs w:val="0"/>
          <w:lang w:val="fr-FR"/>
        </w:rPr>
        <w:t xml:space="preserve"> La promesse </w:t>
      </w:r>
      <w:r w:rsidRPr="00B53033">
        <w:rPr>
          <w:rStyle w:val="Accentuation"/>
          <w:i w:val="0"/>
          <w:iCs w:val="0"/>
          <w:lang w:val="fr-FR"/>
        </w:rPr>
        <w:lastRenderedPageBreak/>
        <w:t xml:space="preserve">de garantie a aussi été examinée par UL et confirmée par le certificat « UL </w:t>
      </w:r>
      <w:proofErr w:type="spellStart"/>
      <w:r w:rsidRPr="00B53033">
        <w:rPr>
          <w:rStyle w:val="Accentuation"/>
          <w:i w:val="0"/>
          <w:iCs w:val="0"/>
          <w:lang w:val="fr-FR"/>
        </w:rPr>
        <w:t>verified</w:t>
      </w:r>
      <w:proofErr w:type="spellEnd"/>
      <w:r w:rsidRPr="00B53033">
        <w:rPr>
          <w:rStyle w:val="Accentuation"/>
          <w:i w:val="0"/>
          <w:iCs w:val="0"/>
          <w:lang w:val="fr-FR"/>
        </w:rPr>
        <w:t xml:space="preserve"> B 129699 ».</w:t>
      </w:r>
    </w:p>
    <w:p w14:paraId="265B88C5" w14:textId="77777777" w:rsidR="002F12CD" w:rsidRPr="00B53033" w:rsidRDefault="002F12CD" w:rsidP="00B53033">
      <w:pPr>
        <w:spacing w:line="360" w:lineRule="auto"/>
        <w:ind w:right="-285"/>
        <w:rPr>
          <w:rStyle w:val="Accentuation"/>
          <w:lang w:val="fr-FR"/>
        </w:rPr>
      </w:pPr>
    </w:p>
    <w:p w14:paraId="209AA192" w14:textId="399660C0" w:rsidR="002F12CD" w:rsidRPr="00B53033" w:rsidRDefault="002F12CD" w:rsidP="00B53033">
      <w:pPr>
        <w:spacing w:line="360" w:lineRule="auto"/>
        <w:ind w:right="-285"/>
        <w:rPr>
          <w:rStyle w:val="Accentuation"/>
          <w:b/>
          <w:bCs/>
          <w:i w:val="0"/>
          <w:iCs w:val="0"/>
          <w:lang w:val="fr-FR"/>
        </w:rPr>
      </w:pPr>
      <w:r w:rsidRPr="00B53033">
        <w:rPr>
          <w:rStyle w:val="Accentuation"/>
          <w:b/>
          <w:bCs/>
          <w:i w:val="0"/>
          <w:iCs w:val="0"/>
          <w:lang w:val="fr-FR"/>
        </w:rPr>
        <w:t>Les nouveaux câbles IO-Link tiennent 22 millions de mouvements</w:t>
      </w:r>
    </w:p>
    <w:p w14:paraId="3089B906" w14:textId="77777777" w:rsidR="00B53033" w:rsidRDefault="00DD55FC" w:rsidP="00B53033">
      <w:pPr>
        <w:spacing w:line="360" w:lineRule="auto"/>
        <w:ind w:right="-285"/>
        <w:rPr>
          <w:rFonts w:cs="Arial"/>
          <w:szCs w:val="22"/>
          <w:lang w:val="fr-FR"/>
        </w:rPr>
      </w:pPr>
      <w:r w:rsidRPr="00B53033">
        <w:rPr>
          <w:rStyle w:val="Accentuation"/>
          <w:i w:val="0"/>
          <w:iCs w:val="0"/>
          <w:lang w:val="fr-FR"/>
        </w:rPr>
        <w:t xml:space="preserve">Les nouveaux câbles </w:t>
      </w:r>
      <w:proofErr w:type="spellStart"/>
      <w:r w:rsidRPr="00B53033">
        <w:rPr>
          <w:rStyle w:val="Accentuation"/>
          <w:i w:val="0"/>
          <w:iCs w:val="0"/>
          <w:lang w:val="fr-FR"/>
        </w:rPr>
        <w:t>chainflex</w:t>
      </w:r>
      <w:proofErr w:type="spellEnd"/>
      <w:r w:rsidRPr="00B53033">
        <w:rPr>
          <w:rStyle w:val="Accentuation"/>
          <w:i w:val="0"/>
          <w:iCs w:val="0"/>
          <w:lang w:val="fr-FR"/>
        </w:rPr>
        <w:t xml:space="preserve"> ont pu apporter la preuve de leur longue durée de vie dans le laboratoire de tests igus d'une superficie de 3.800 mètres carrés. </w:t>
      </w:r>
      <w:r w:rsidRPr="00B53033">
        <w:rPr>
          <w:lang w:val="fr-FR"/>
        </w:rPr>
        <w:t>Ils ont tenu 22 millions de mouvements à un rayon de courbure de</w:t>
      </w:r>
      <w:r w:rsidRPr="00B53033">
        <w:rPr>
          <w:rStyle w:val="Accentuation"/>
          <w:i w:val="0"/>
          <w:iCs w:val="0"/>
          <w:lang w:val="fr-FR"/>
        </w:rPr>
        <w:t xml:space="preserve"> 6,4 x</w:t>
      </w:r>
      <w:r w:rsidRPr="00B53033">
        <w:rPr>
          <w:lang w:val="fr-FR"/>
        </w:rPr>
        <w:t xml:space="preserve"> d </w:t>
      </w:r>
      <w:hyperlink r:id="rId10" w:history="1">
        <w:r w:rsidRPr="00B53033">
          <w:rPr>
            <w:rStyle w:val="Lienhypertexte"/>
            <w:lang w:val="fr-FR"/>
          </w:rPr>
          <w:t>da</w:t>
        </w:r>
        <w:r w:rsidRPr="00B53033">
          <w:rPr>
            <w:rStyle w:val="Lienhypertexte"/>
            <w:lang w:val="fr-FR"/>
          </w:rPr>
          <w:t>n</w:t>
        </w:r>
        <w:r w:rsidRPr="00B53033">
          <w:rPr>
            <w:rStyle w:val="Lienhypertexte"/>
            <w:lang w:val="fr-FR"/>
          </w:rPr>
          <w:t>s le cadre de l'essai n° 4869</w:t>
        </w:r>
      </w:hyperlink>
      <w:r w:rsidRPr="00B53033">
        <w:rPr>
          <w:lang w:val="fr-FR"/>
        </w:rPr>
        <w:t xml:space="preserve"> (page en anglais)</w:t>
      </w:r>
      <w:r w:rsidRPr="00B53033">
        <w:rPr>
          <w:rStyle w:val="Accentuation"/>
          <w:i w:val="0"/>
          <w:iCs w:val="0"/>
          <w:lang w:val="fr-FR"/>
        </w:rPr>
        <w:t>.</w:t>
      </w:r>
      <w:r w:rsidRPr="00B53033">
        <w:rPr>
          <w:rFonts w:cs="Arial"/>
          <w:szCs w:val="22"/>
          <w:lang w:val="fr-FR"/>
        </w:rPr>
        <w:t xml:space="preserve"> Tous les câbles </w:t>
      </w:r>
      <w:proofErr w:type="spellStart"/>
      <w:r w:rsidRPr="00B53033">
        <w:rPr>
          <w:rFonts w:cs="Arial"/>
          <w:szCs w:val="22"/>
          <w:lang w:val="fr-FR"/>
        </w:rPr>
        <w:t>chainflex</w:t>
      </w:r>
      <w:proofErr w:type="spellEnd"/>
      <w:r w:rsidRPr="00B53033">
        <w:rPr>
          <w:rFonts w:cs="Arial"/>
          <w:szCs w:val="22"/>
          <w:lang w:val="fr-FR"/>
        </w:rPr>
        <w:t xml:space="preserve"> sont disponibles sur stock sans frais de coupe. </w:t>
      </w:r>
      <w:proofErr w:type="gramStart"/>
      <w:r w:rsidRPr="00B53033">
        <w:rPr>
          <w:rFonts w:cs="Arial"/>
          <w:szCs w:val="22"/>
          <w:lang w:val="fr-FR"/>
        </w:rPr>
        <w:t>igus</w:t>
      </w:r>
      <w:proofErr w:type="gramEnd"/>
      <w:r w:rsidRPr="00B53033">
        <w:rPr>
          <w:rFonts w:cs="Arial"/>
          <w:szCs w:val="22"/>
          <w:lang w:val="fr-FR"/>
        </w:rPr>
        <w:t xml:space="preserve"> propose aussi ces nouveaux câbles en version confectionnée, sous forme de </w:t>
      </w:r>
      <w:proofErr w:type="spellStart"/>
      <w:r w:rsidRPr="00B53033">
        <w:rPr>
          <w:rFonts w:cs="Arial"/>
          <w:szCs w:val="22"/>
          <w:lang w:val="fr-FR"/>
        </w:rPr>
        <w:t>readycable</w:t>
      </w:r>
      <w:proofErr w:type="spellEnd"/>
      <w:r w:rsidRPr="00B53033">
        <w:rPr>
          <w:rFonts w:cs="Arial"/>
          <w:szCs w:val="22"/>
          <w:lang w:val="fr-FR"/>
        </w:rPr>
        <w:t xml:space="preserve"> contrôlé, avec un connecteur M12, M8 et M5. </w:t>
      </w:r>
    </w:p>
    <w:p w14:paraId="47C56F33" w14:textId="77777777" w:rsidR="00B53033" w:rsidRDefault="00B53033" w:rsidP="00B53033">
      <w:pPr>
        <w:spacing w:line="360" w:lineRule="auto"/>
        <w:ind w:right="-285"/>
        <w:rPr>
          <w:rFonts w:cs="Arial"/>
          <w:szCs w:val="22"/>
          <w:lang w:val="fr-FR"/>
        </w:rPr>
      </w:pPr>
    </w:p>
    <w:p w14:paraId="4E0D4B53" w14:textId="329DB475" w:rsidR="0004303D" w:rsidRPr="00B53033" w:rsidRDefault="00B53033" w:rsidP="00B53033">
      <w:pPr>
        <w:spacing w:line="360" w:lineRule="auto"/>
        <w:ind w:right="-285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Les</w:t>
      </w:r>
      <w:r w:rsidR="00DD55FC" w:rsidRPr="00B53033">
        <w:rPr>
          <w:rFonts w:cs="Arial"/>
          <w:szCs w:val="22"/>
          <w:lang w:val="fr-FR"/>
        </w:rPr>
        <w:t xml:space="preserve"> câbles IO-Link ainsi que </w:t>
      </w:r>
      <w:r>
        <w:rPr>
          <w:rFonts w:cs="Arial"/>
          <w:szCs w:val="22"/>
          <w:lang w:val="fr-FR"/>
        </w:rPr>
        <w:t xml:space="preserve">l’ensemble des </w:t>
      </w:r>
      <w:r w:rsidR="00DD55FC" w:rsidRPr="00B53033">
        <w:rPr>
          <w:rFonts w:cs="Arial"/>
          <w:szCs w:val="22"/>
          <w:lang w:val="fr-FR"/>
        </w:rPr>
        <w:t xml:space="preserve">nouveautés </w:t>
      </w:r>
      <w:r>
        <w:rPr>
          <w:rFonts w:cs="Arial"/>
          <w:szCs w:val="22"/>
          <w:lang w:val="fr-FR"/>
        </w:rPr>
        <w:t xml:space="preserve">2020 sont à découvrir </w:t>
      </w:r>
      <w:r w:rsidR="00DD55FC" w:rsidRPr="00B53033">
        <w:rPr>
          <w:rFonts w:cs="Arial"/>
          <w:szCs w:val="22"/>
          <w:lang w:val="fr-FR"/>
        </w:rPr>
        <w:t xml:space="preserve">sur </w:t>
      </w:r>
      <w:r>
        <w:rPr>
          <w:rFonts w:cs="Arial"/>
          <w:szCs w:val="22"/>
          <w:lang w:val="fr-FR"/>
        </w:rPr>
        <w:t>le</w:t>
      </w:r>
      <w:r w:rsidR="00DD55FC" w:rsidRPr="00B53033">
        <w:rPr>
          <w:rFonts w:cs="Arial"/>
          <w:szCs w:val="22"/>
          <w:lang w:val="fr-FR"/>
        </w:rPr>
        <w:t xml:space="preserve"> </w:t>
      </w:r>
      <w:hyperlink r:id="rId11" w:history="1">
        <w:r w:rsidR="00DD55FC" w:rsidRPr="00B53033">
          <w:rPr>
            <w:rStyle w:val="Lienhypertexte"/>
            <w:rFonts w:cs="Arial"/>
            <w:szCs w:val="22"/>
            <w:lang w:val="fr-FR"/>
          </w:rPr>
          <w:t>stan</w:t>
        </w:r>
        <w:r>
          <w:rPr>
            <w:rStyle w:val="Lienhypertexte"/>
            <w:rFonts w:cs="Arial"/>
            <w:szCs w:val="22"/>
            <w:lang w:val="fr-FR"/>
          </w:rPr>
          <w:t>d virtuel igus</w:t>
        </w:r>
        <w:r>
          <w:rPr>
            <w:rFonts w:cs="Arial"/>
            <w:color w:val="363636"/>
            <w:shd w:val="clear" w:color="auto" w:fill="FFFFFF"/>
            <w:lang w:val="fr-FR"/>
          </w:rPr>
          <w:t xml:space="preserve">, </w:t>
        </w:r>
        <w:bookmarkStart w:id="2" w:name="_GoBack"/>
        <w:bookmarkEnd w:id="2"/>
        <w:r>
          <w:rPr>
            <w:rFonts w:cs="Arial"/>
            <w:color w:val="363636"/>
            <w:shd w:val="clear" w:color="auto" w:fill="FFFFFF"/>
            <w:lang w:val="fr-FR"/>
          </w:rPr>
          <w:t>seul(e)</w:t>
        </w:r>
        <w:r w:rsidRPr="00B53033">
          <w:rPr>
            <w:rFonts w:cs="Arial"/>
            <w:color w:val="363636"/>
            <w:shd w:val="clear" w:color="auto" w:fill="FFFFFF"/>
            <w:lang w:val="fr-FR"/>
          </w:rPr>
          <w:t> ou dans le cadre d'une visite guidée avec conseil et accompagné d'un de nos spécialistes.</w:t>
        </w:r>
      </w:hyperlink>
      <w:r w:rsidR="00DD55FC" w:rsidRPr="00B53033">
        <w:rPr>
          <w:rFonts w:cs="Arial"/>
          <w:szCs w:val="22"/>
          <w:lang w:val="fr-FR"/>
        </w:rPr>
        <w:t xml:space="preserve"> </w:t>
      </w:r>
    </w:p>
    <w:p w14:paraId="7A4402BE" w14:textId="22EBCC37" w:rsidR="00C66C28" w:rsidRPr="00B53033" w:rsidRDefault="00C66C28" w:rsidP="00B53033">
      <w:pPr>
        <w:spacing w:line="360" w:lineRule="auto"/>
        <w:ind w:right="-285"/>
        <w:rPr>
          <w:rFonts w:cs="Arial"/>
          <w:szCs w:val="22"/>
          <w:lang w:val="fr-FR"/>
        </w:rPr>
      </w:pPr>
    </w:p>
    <w:p w14:paraId="4B0612ED" w14:textId="77777777" w:rsidR="0004303D" w:rsidRPr="00B53033" w:rsidRDefault="0004303D" w:rsidP="00B53033">
      <w:pPr>
        <w:spacing w:line="360" w:lineRule="auto"/>
        <w:ind w:right="-285"/>
        <w:rPr>
          <w:rFonts w:cs="Arial"/>
          <w:szCs w:val="22"/>
          <w:lang w:val="fr-FR"/>
        </w:rPr>
      </w:pPr>
    </w:p>
    <w:p w14:paraId="00199C51" w14:textId="77777777" w:rsidR="00885CB4" w:rsidRPr="00B53033" w:rsidRDefault="00885CB4" w:rsidP="00B53033">
      <w:pPr>
        <w:overflowPunct/>
        <w:autoSpaceDE/>
        <w:autoSpaceDN/>
        <w:adjustRightInd/>
        <w:ind w:right="-285"/>
        <w:jc w:val="left"/>
        <w:textAlignment w:val="auto"/>
        <w:rPr>
          <w:b/>
          <w:sz w:val="18"/>
          <w:lang w:val="fr-FR"/>
        </w:rPr>
      </w:pPr>
      <w:bookmarkStart w:id="3" w:name="_Hlk54684034"/>
      <w:bookmarkEnd w:id="0"/>
    </w:p>
    <w:p w14:paraId="044BFD91" w14:textId="77777777" w:rsidR="00885CB4" w:rsidRPr="00B53033" w:rsidRDefault="00885CB4" w:rsidP="00B53033">
      <w:pPr>
        <w:overflowPunct/>
        <w:autoSpaceDE/>
        <w:autoSpaceDN/>
        <w:adjustRightInd/>
        <w:ind w:right="-285"/>
        <w:jc w:val="left"/>
        <w:textAlignment w:val="auto"/>
        <w:rPr>
          <w:b/>
          <w:lang w:val="fr-FR"/>
        </w:rPr>
      </w:pPr>
    </w:p>
    <w:p w14:paraId="51666D4D" w14:textId="77777777" w:rsidR="00885CB4" w:rsidRPr="00B53033" w:rsidRDefault="00885CB4" w:rsidP="00B53033">
      <w:pPr>
        <w:overflowPunct/>
        <w:autoSpaceDE/>
        <w:autoSpaceDN/>
        <w:adjustRightInd/>
        <w:ind w:right="-285"/>
        <w:jc w:val="left"/>
        <w:textAlignment w:val="auto"/>
        <w:rPr>
          <w:b/>
          <w:lang w:val="fr-FR"/>
        </w:rPr>
      </w:pPr>
    </w:p>
    <w:p w14:paraId="2587CC8C" w14:textId="724B64C9" w:rsidR="00E7379C" w:rsidRPr="007E3E94" w:rsidRDefault="00E7379C" w:rsidP="00B53033">
      <w:pPr>
        <w:overflowPunct/>
        <w:autoSpaceDE/>
        <w:autoSpaceDN/>
        <w:adjustRightInd/>
        <w:ind w:right="-285"/>
        <w:jc w:val="left"/>
        <w:textAlignment w:val="auto"/>
        <w:rPr>
          <w:b/>
        </w:rPr>
      </w:pPr>
      <w:proofErr w:type="spellStart"/>
      <w:proofErr w:type="gramStart"/>
      <w:r>
        <w:rPr>
          <w:b/>
        </w:rPr>
        <w:t>Légende</w:t>
      </w:r>
      <w:proofErr w:type="spellEnd"/>
      <w:r>
        <w:rPr>
          <w:b/>
        </w:rPr>
        <w:t xml:space="preserve"> :</w:t>
      </w:r>
      <w:proofErr w:type="gramEnd"/>
    </w:p>
    <w:p w14:paraId="65BED01A" w14:textId="77777777" w:rsidR="00E7379C" w:rsidRPr="007E3E94" w:rsidRDefault="00E7379C" w:rsidP="00B53033">
      <w:pPr>
        <w:suppressAutoHyphens/>
        <w:spacing w:line="360" w:lineRule="auto"/>
        <w:ind w:right="-285"/>
        <w:rPr>
          <w:b/>
        </w:rPr>
      </w:pPr>
    </w:p>
    <w:p w14:paraId="64426CF4" w14:textId="77777777" w:rsidR="00E7379C" w:rsidRPr="007E3E94" w:rsidRDefault="00E7379C" w:rsidP="00B53033">
      <w:pPr>
        <w:suppressAutoHyphens/>
        <w:spacing w:line="360" w:lineRule="auto"/>
        <w:ind w:right="-285"/>
        <w:rPr>
          <w:b/>
        </w:rPr>
      </w:pPr>
      <w:r>
        <w:rPr>
          <w:noProof/>
        </w:rPr>
        <w:drawing>
          <wp:inline distT="0" distB="0" distL="0" distR="0" wp14:anchorId="4ECA8E6B" wp14:editId="4B8B5D0E">
            <wp:extent cx="3596496" cy="2343150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58" cy="239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C1FA" w14:textId="77777777" w:rsidR="00E7379C" w:rsidRPr="00B53033" w:rsidRDefault="00E7379C" w:rsidP="00B53033">
      <w:pPr>
        <w:suppressAutoHyphens/>
        <w:spacing w:line="360" w:lineRule="auto"/>
        <w:ind w:right="-285"/>
        <w:rPr>
          <w:rFonts w:cs="Arial"/>
          <w:b/>
          <w:szCs w:val="22"/>
          <w:lang w:val="fr-FR"/>
        </w:rPr>
      </w:pPr>
      <w:r w:rsidRPr="00B53033">
        <w:rPr>
          <w:rFonts w:cs="Arial"/>
          <w:b/>
          <w:szCs w:val="22"/>
          <w:lang w:val="fr-FR"/>
        </w:rPr>
        <w:t>Photo PM6520-1</w:t>
      </w:r>
    </w:p>
    <w:p w14:paraId="2BD07EE5" w14:textId="77777777" w:rsidR="00E7379C" w:rsidRPr="00B53033" w:rsidRDefault="00E7379C" w:rsidP="00B53033">
      <w:pPr>
        <w:suppressAutoHyphens/>
        <w:spacing w:line="360" w:lineRule="auto"/>
        <w:ind w:right="-285"/>
        <w:rPr>
          <w:lang w:val="fr-FR"/>
        </w:rPr>
      </w:pPr>
      <w:r w:rsidRPr="00B53033">
        <w:rPr>
          <w:lang w:val="fr-FR"/>
        </w:rPr>
        <w:t xml:space="preserve">Les nouveaux câbles </w:t>
      </w:r>
      <w:proofErr w:type="spellStart"/>
      <w:r w:rsidRPr="00B53033">
        <w:rPr>
          <w:lang w:val="fr-FR"/>
        </w:rPr>
        <w:t>chainflex</w:t>
      </w:r>
      <w:proofErr w:type="spellEnd"/>
      <w:r w:rsidRPr="00B53033">
        <w:rPr>
          <w:lang w:val="fr-FR"/>
        </w:rPr>
        <w:t xml:space="preserve"> IO-Link ont été conçus pour un emploi en torsion sur les robots et pour résister aux sollicitations les plus élevées dans les chaînes porte-câbles. (Source : igus)</w:t>
      </w:r>
    </w:p>
    <w:p w14:paraId="38545D4B" w14:textId="78A0E051" w:rsidR="00B62935" w:rsidRPr="00B53033" w:rsidRDefault="00B62935" w:rsidP="00B53033">
      <w:pPr>
        <w:overflowPunct/>
        <w:autoSpaceDE/>
        <w:autoSpaceDN/>
        <w:adjustRightInd/>
        <w:ind w:right="-285"/>
        <w:jc w:val="left"/>
        <w:textAlignment w:val="auto"/>
        <w:rPr>
          <w:lang w:val="fr-FR"/>
        </w:rPr>
      </w:pPr>
    </w:p>
    <w:bookmarkEnd w:id="3"/>
    <w:p w14:paraId="594E3E87" w14:textId="77777777" w:rsidR="00B53033" w:rsidRDefault="00B53033" w:rsidP="00B53033">
      <w:pPr>
        <w:spacing w:after="55"/>
        <w:ind w:right="-285"/>
        <w:rPr>
          <w:rFonts w:cs="Arial"/>
          <w:bCs/>
          <w:sz w:val="20"/>
          <w:szCs w:val="18"/>
          <w:lang w:val="fr-FR"/>
        </w:rPr>
      </w:pPr>
    </w:p>
    <w:p w14:paraId="03F51B0D" w14:textId="77777777" w:rsidR="00B53033" w:rsidRDefault="00B53033" w:rsidP="00B53033">
      <w:pPr>
        <w:spacing w:after="55"/>
        <w:ind w:right="-285"/>
        <w:rPr>
          <w:rFonts w:cs="Arial"/>
          <w:bCs/>
          <w:sz w:val="20"/>
          <w:szCs w:val="18"/>
          <w:lang w:val="fr-FR"/>
        </w:rPr>
      </w:pPr>
    </w:p>
    <w:p w14:paraId="53BC1C8F" w14:textId="77777777" w:rsidR="00B53033" w:rsidRDefault="00B53033" w:rsidP="00B53033">
      <w:pPr>
        <w:spacing w:after="55"/>
        <w:ind w:right="-285"/>
        <w:rPr>
          <w:rFonts w:cs="Arial"/>
          <w:bCs/>
          <w:sz w:val="20"/>
          <w:szCs w:val="18"/>
          <w:lang w:val="fr-FR"/>
        </w:rPr>
      </w:pPr>
    </w:p>
    <w:p w14:paraId="5DDA5A59" w14:textId="6D1B84A2" w:rsidR="00B53033" w:rsidRPr="00082B69" w:rsidRDefault="00B53033" w:rsidP="00B53033">
      <w:pPr>
        <w:spacing w:after="55"/>
        <w:ind w:right="-285"/>
        <w:rPr>
          <w:rFonts w:cs="Arial"/>
          <w:lang w:val="fr-FR"/>
        </w:rPr>
      </w:pPr>
      <w:proofErr w:type="gramStart"/>
      <w:r w:rsidRPr="00082B69">
        <w:rPr>
          <w:rFonts w:cs="Arial"/>
          <w:bCs/>
          <w:sz w:val="20"/>
          <w:szCs w:val="18"/>
          <w:lang w:val="fr-FR"/>
        </w:rPr>
        <w:t>igus</w:t>
      </w:r>
      <w:proofErr w:type="gramEnd"/>
      <w:r w:rsidRPr="00082B69">
        <w:rPr>
          <w:rFonts w:cs="Arial"/>
          <w:bCs/>
          <w:sz w:val="20"/>
          <w:szCs w:val="18"/>
          <w:lang w:val="fr-FR"/>
        </w:rPr>
        <w:t xml:space="preserve"> France est la filiale commerciale du groupe igus® qui est un des leaders mondiaux dans la fabrication de systèmes de chaînes porte-câbles et de paliers lisses polymères. L’entreprise familiale dont le siège est à Cologne en Allemagne est présente dans 80 pays (dont 35 filiales igus) et emploie plus de 4.150 personnes dont une soixantaine en France. En 2019, igus France a réalisé un chiffre d’affaires de plus de 20 millions d’euros et le groupe a réalisé un chiffre d'affaires de 764 millions d'euros avec ses « motion plastics », des composants en polymères dédiés aux applications en mouvement. </w:t>
      </w:r>
      <w:proofErr w:type="gramStart"/>
      <w:r w:rsidRPr="00082B69">
        <w:rPr>
          <w:rFonts w:cs="Arial"/>
          <w:bCs/>
          <w:sz w:val="20"/>
          <w:szCs w:val="18"/>
          <w:lang w:val="fr-FR"/>
        </w:rPr>
        <w:t>igus</w:t>
      </w:r>
      <w:proofErr w:type="gramEnd"/>
      <w:r w:rsidRPr="00082B69">
        <w:rPr>
          <w:rFonts w:cs="Arial"/>
          <w:bCs/>
          <w:sz w:val="20"/>
          <w:szCs w:val="18"/>
          <w:lang w:val="fr-FR"/>
        </w:rPr>
        <w:t xml:space="preserve">® dispose du plus grand laboratoire de tests avec une superficie de plus de 3.800m² et des plus grandes usines de son secteur afin d’offrir rapidement à ses clients des produits et solutions novateurs répondant à leurs besoins. La filiale française est située à Fresnes en Ile de France.  </w:t>
      </w:r>
    </w:p>
    <w:p w14:paraId="1CC8E0E6" w14:textId="77777777" w:rsidR="00B53033" w:rsidRPr="00082B69" w:rsidRDefault="00B53033" w:rsidP="00B53033">
      <w:pPr>
        <w:overflowPunct/>
        <w:ind w:left="-284" w:right="-285"/>
        <w:jc w:val="center"/>
        <w:rPr>
          <w:rFonts w:cs="Arial"/>
          <w:b/>
          <w:bCs/>
          <w:color w:val="000000"/>
          <w:szCs w:val="22"/>
          <w:lang w:val="fr-FR"/>
        </w:rPr>
      </w:pPr>
    </w:p>
    <w:p w14:paraId="6168A5DA" w14:textId="77777777" w:rsidR="00B53033" w:rsidRPr="00082B69" w:rsidRDefault="00B53033" w:rsidP="00B53033">
      <w:pPr>
        <w:overflowPunct/>
        <w:ind w:left="-284" w:right="-285"/>
        <w:jc w:val="center"/>
        <w:rPr>
          <w:rFonts w:cs="Arial"/>
          <w:b/>
          <w:bCs/>
          <w:color w:val="000000"/>
          <w:szCs w:val="22"/>
          <w:lang w:val="fr-FR"/>
        </w:rPr>
      </w:pPr>
    </w:p>
    <w:p w14:paraId="06AF9549" w14:textId="77777777" w:rsidR="00B53033" w:rsidRPr="00082B69" w:rsidRDefault="00B53033" w:rsidP="00B53033">
      <w:pPr>
        <w:overflowPunct/>
        <w:ind w:left="-284" w:right="-285"/>
        <w:jc w:val="center"/>
        <w:rPr>
          <w:rFonts w:cs="Arial"/>
          <w:b/>
          <w:bCs/>
          <w:color w:val="000000"/>
          <w:szCs w:val="22"/>
          <w:lang w:val="fr-FR"/>
        </w:rPr>
      </w:pPr>
      <w:r w:rsidRPr="00082B69">
        <w:rPr>
          <w:rFonts w:cs="Arial"/>
          <w:b/>
          <w:bCs/>
          <w:color w:val="000000"/>
          <w:szCs w:val="22"/>
          <w:lang w:val="fr-FR"/>
        </w:rPr>
        <w:t>Contact presse :</w:t>
      </w:r>
    </w:p>
    <w:p w14:paraId="18FEB304" w14:textId="77777777" w:rsidR="00B53033" w:rsidRPr="00CB796C" w:rsidRDefault="00B53033" w:rsidP="00B53033">
      <w:pPr>
        <w:overflowPunct/>
        <w:ind w:left="-284" w:right="-285"/>
        <w:jc w:val="center"/>
        <w:rPr>
          <w:rFonts w:cs="Arial"/>
          <w:b/>
          <w:bCs/>
          <w:color w:val="000000"/>
          <w:sz w:val="20"/>
          <w:lang w:val="fr-FR"/>
        </w:rPr>
      </w:pPr>
      <w:proofErr w:type="gramStart"/>
      <w:r w:rsidRPr="00CB796C">
        <w:rPr>
          <w:rFonts w:cs="Arial"/>
          <w:b/>
          <w:bCs/>
          <w:color w:val="000000"/>
          <w:sz w:val="20"/>
          <w:lang w:val="fr-FR"/>
        </w:rPr>
        <w:t>igus</w:t>
      </w:r>
      <w:proofErr w:type="gramEnd"/>
      <w:r w:rsidRPr="00CB796C">
        <w:rPr>
          <w:rFonts w:cs="Arial"/>
          <w:b/>
          <w:bCs/>
          <w:color w:val="000000"/>
          <w:sz w:val="20"/>
          <w:vertAlign w:val="superscript"/>
          <w:lang w:val="fr-FR"/>
        </w:rPr>
        <w:t>®</w:t>
      </w:r>
      <w:r w:rsidRPr="00CB796C">
        <w:rPr>
          <w:rFonts w:cs="Arial"/>
          <w:b/>
          <w:bCs/>
          <w:color w:val="000000"/>
          <w:sz w:val="13"/>
          <w:szCs w:val="13"/>
          <w:lang w:val="fr-FR"/>
        </w:rPr>
        <w:t xml:space="preserve"> </w:t>
      </w:r>
      <w:r w:rsidRPr="00CB796C">
        <w:rPr>
          <w:rFonts w:cs="Arial"/>
          <w:b/>
          <w:bCs/>
          <w:color w:val="000000"/>
          <w:sz w:val="20"/>
          <w:lang w:val="fr-FR"/>
        </w:rPr>
        <w:t>SARL – Nathalie REUTER</w:t>
      </w:r>
    </w:p>
    <w:p w14:paraId="7E265B58" w14:textId="77777777" w:rsidR="00B53033" w:rsidRPr="00CB796C" w:rsidRDefault="00B53033" w:rsidP="00B53033">
      <w:pPr>
        <w:overflowPunct/>
        <w:ind w:left="-284" w:right="-285"/>
        <w:jc w:val="center"/>
        <w:rPr>
          <w:rFonts w:cs="Arial"/>
          <w:b/>
          <w:bCs/>
          <w:color w:val="000000"/>
          <w:sz w:val="20"/>
          <w:lang w:val="fr-FR"/>
        </w:rPr>
      </w:pPr>
      <w:r w:rsidRPr="00CB796C">
        <w:rPr>
          <w:rFonts w:cs="Arial"/>
          <w:b/>
          <w:bCs/>
          <w:color w:val="000000"/>
          <w:sz w:val="20"/>
          <w:lang w:val="fr-FR"/>
        </w:rPr>
        <w:t xml:space="preserve">01.49.84.98.11 </w:t>
      </w:r>
      <w:hyperlink r:id="rId13" w:history="1">
        <w:r w:rsidRPr="00CB796C">
          <w:rPr>
            <w:rStyle w:val="Lienhypertexte"/>
            <w:rFonts w:cs="Arial"/>
            <w:b/>
            <w:bCs/>
            <w:sz w:val="20"/>
            <w:lang w:val="fr-FR"/>
          </w:rPr>
          <w:t>nreuter@igus.</w:t>
        </w:r>
      </w:hyperlink>
      <w:r w:rsidRPr="00CB796C">
        <w:rPr>
          <w:rStyle w:val="Lienhypertexte"/>
          <w:rFonts w:cs="Arial"/>
          <w:b/>
          <w:bCs/>
          <w:sz w:val="20"/>
          <w:lang w:val="fr-FR"/>
        </w:rPr>
        <w:t>net</w:t>
      </w:r>
    </w:p>
    <w:p w14:paraId="208B3655" w14:textId="77777777" w:rsidR="00B53033" w:rsidRPr="00CB796C" w:rsidRDefault="00B53033" w:rsidP="00B53033">
      <w:pPr>
        <w:overflowPunct/>
        <w:ind w:left="-284" w:right="-285"/>
        <w:jc w:val="center"/>
        <w:rPr>
          <w:rFonts w:cs="Arial"/>
          <w:b/>
          <w:bCs/>
          <w:color w:val="000000"/>
          <w:sz w:val="20"/>
          <w:lang w:val="fr-FR"/>
        </w:rPr>
      </w:pPr>
      <w:r w:rsidRPr="00CB796C">
        <w:rPr>
          <w:rFonts w:cs="Arial"/>
          <w:b/>
          <w:bCs/>
          <w:color w:val="000000"/>
          <w:sz w:val="20"/>
          <w:lang w:val="fr-FR"/>
        </w:rPr>
        <w:t>www.igus.fr/presse</w:t>
      </w:r>
    </w:p>
    <w:p w14:paraId="17B01BFF" w14:textId="77777777" w:rsidR="00B53033" w:rsidRPr="00CB796C" w:rsidRDefault="00B53033" w:rsidP="00B53033">
      <w:pPr>
        <w:overflowPunct/>
        <w:ind w:left="-284" w:right="-285"/>
        <w:jc w:val="center"/>
        <w:rPr>
          <w:rFonts w:cs="Arial"/>
          <w:b/>
          <w:bCs/>
          <w:color w:val="000000"/>
          <w:sz w:val="20"/>
          <w:lang w:val="fr-FR"/>
        </w:rPr>
      </w:pPr>
    </w:p>
    <w:p w14:paraId="5A2EB331" w14:textId="77777777" w:rsidR="00B53033" w:rsidRPr="00082B69" w:rsidRDefault="00B53033" w:rsidP="00B53033">
      <w:pPr>
        <w:overflowPunct/>
        <w:ind w:left="-284" w:right="-285"/>
        <w:jc w:val="center"/>
        <w:rPr>
          <w:rFonts w:cs="Arial"/>
          <w:color w:val="000000"/>
          <w:sz w:val="20"/>
          <w:lang w:val="fr-FR"/>
        </w:rPr>
      </w:pPr>
      <w:r w:rsidRPr="00082B69">
        <w:rPr>
          <w:rFonts w:cs="Arial"/>
          <w:color w:val="000000"/>
          <w:sz w:val="20"/>
          <w:lang w:val="fr-FR"/>
        </w:rPr>
        <w:t>49, avenue des Pépinières - Parc Médicis - 94260 Fresnes</w:t>
      </w:r>
    </w:p>
    <w:p w14:paraId="4C9D496C" w14:textId="77777777" w:rsidR="00B53033" w:rsidRPr="00A624BF" w:rsidRDefault="00B53033" w:rsidP="00B53033">
      <w:pPr>
        <w:overflowPunct/>
        <w:ind w:left="-284" w:right="-285"/>
        <w:jc w:val="center"/>
        <w:rPr>
          <w:rFonts w:cs="Arial"/>
          <w:color w:val="000000"/>
          <w:sz w:val="20"/>
          <w:lang w:val="en-US"/>
        </w:rPr>
      </w:pPr>
      <w:proofErr w:type="spellStart"/>
      <w:r w:rsidRPr="00A624BF">
        <w:rPr>
          <w:rFonts w:cs="Arial"/>
          <w:color w:val="000000"/>
          <w:sz w:val="20"/>
          <w:lang w:val="en-US"/>
        </w:rPr>
        <w:t>Tél</w:t>
      </w:r>
      <w:proofErr w:type="spellEnd"/>
      <w:r w:rsidRPr="00A624BF">
        <w:rPr>
          <w:rFonts w:cs="Arial"/>
          <w:color w:val="000000"/>
          <w:sz w:val="20"/>
          <w:lang w:val="en-US"/>
        </w:rPr>
        <w:t xml:space="preserve">.: 01.49.84.04.04 - </w:t>
      </w:r>
      <w:proofErr w:type="gramStart"/>
      <w:r w:rsidRPr="00A624BF">
        <w:rPr>
          <w:rFonts w:cs="Arial"/>
          <w:color w:val="000000"/>
          <w:sz w:val="20"/>
          <w:lang w:val="en-US"/>
        </w:rPr>
        <w:t>Fax :</w:t>
      </w:r>
      <w:proofErr w:type="gramEnd"/>
      <w:r w:rsidRPr="00A624BF">
        <w:rPr>
          <w:rFonts w:cs="Arial"/>
          <w:color w:val="000000"/>
          <w:sz w:val="20"/>
          <w:lang w:val="en-US"/>
        </w:rPr>
        <w:t xml:space="preserve"> 01.49.84.03.94 - </w:t>
      </w:r>
      <w:hyperlink r:id="rId14" w:history="1">
        <w:r w:rsidRPr="00A624BF">
          <w:rPr>
            <w:rStyle w:val="Lienhypertexte"/>
            <w:rFonts w:cs="Arial"/>
            <w:sz w:val="20"/>
            <w:lang w:val="en-US"/>
          </w:rPr>
          <w:t>www.igus.fr</w:t>
        </w:r>
      </w:hyperlink>
    </w:p>
    <w:p w14:paraId="4916A048" w14:textId="77777777" w:rsidR="00B53033" w:rsidRPr="00A624BF" w:rsidRDefault="00B53033" w:rsidP="00B53033">
      <w:pPr>
        <w:overflowPunct/>
        <w:ind w:left="-142" w:right="-285" w:firstLine="142"/>
        <w:rPr>
          <w:rFonts w:cs="Arial"/>
          <w:color w:val="000000"/>
          <w:sz w:val="20"/>
          <w:lang w:val="en-US"/>
        </w:rPr>
      </w:pPr>
    </w:p>
    <w:p w14:paraId="040FC127" w14:textId="77777777" w:rsidR="00B53033" w:rsidRPr="00A624BF" w:rsidRDefault="00B53033" w:rsidP="00B53033">
      <w:pPr>
        <w:overflowPunct/>
        <w:ind w:right="-285"/>
        <w:jc w:val="center"/>
        <w:rPr>
          <w:rFonts w:cs="Arial"/>
          <w:sz w:val="18"/>
          <w:szCs w:val="18"/>
          <w:lang w:val="en-US"/>
        </w:rPr>
      </w:pPr>
      <w:r w:rsidRPr="00A624BF">
        <w:rPr>
          <w:rFonts w:cs="Arial"/>
          <w:sz w:val="18"/>
          <w:szCs w:val="18"/>
          <w:lang w:val="en-US"/>
        </w:rPr>
        <w:t xml:space="preserve">Les Termes “igus, </w:t>
      </w:r>
      <w:proofErr w:type="spellStart"/>
      <w:r w:rsidRPr="00A624BF">
        <w:rPr>
          <w:rFonts w:cs="Arial"/>
          <w:sz w:val="18"/>
          <w:szCs w:val="18"/>
          <w:lang w:val="en-US"/>
        </w:rPr>
        <w:t>chainflex</w:t>
      </w:r>
      <w:proofErr w:type="spellEnd"/>
      <w:r w:rsidRPr="00A624BF">
        <w:rPr>
          <w:rFonts w:cs="Arial"/>
          <w:sz w:val="18"/>
          <w:szCs w:val="18"/>
          <w:lang w:val="en-US"/>
        </w:rPr>
        <w:t xml:space="preserve">, CFRIP, </w:t>
      </w:r>
      <w:proofErr w:type="spellStart"/>
      <w:r w:rsidRPr="00A624BF">
        <w:rPr>
          <w:rFonts w:cs="Arial"/>
          <w:sz w:val="18"/>
          <w:szCs w:val="18"/>
          <w:lang w:val="en-US"/>
        </w:rPr>
        <w:t>conprotect</w:t>
      </w:r>
      <w:proofErr w:type="spellEnd"/>
      <w:r w:rsidRPr="00A624BF">
        <w:rPr>
          <w:rFonts w:cs="Arial"/>
          <w:sz w:val="18"/>
          <w:szCs w:val="18"/>
          <w:lang w:val="en-US"/>
        </w:rPr>
        <w:t xml:space="preserve">, CTD, </w:t>
      </w:r>
      <w:proofErr w:type="spellStart"/>
      <w:r w:rsidRPr="00A624BF">
        <w:rPr>
          <w:rFonts w:cs="Arial"/>
          <w:sz w:val="18"/>
          <w:szCs w:val="18"/>
          <w:lang w:val="en-US"/>
        </w:rPr>
        <w:t>drylin</w:t>
      </w:r>
      <w:proofErr w:type="spellEnd"/>
      <w:r w:rsidRPr="00A624BF">
        <w:rPr>
          <w:rFonts w:cs="Arial"/>
          <w:sz w:val="18"/>
          <w:szCs w:val="18"/>
          <w:lang w:val="en-US"/>
        </w:rPr>
        <w:t xml:space="preserve">, dry-tech, </w:t>
      </w:r>
      <w:proofErr w:type="spellStart"/>
      <w:r w:rsidRPr="00A624BF">
        <w:rPr>
          <w:rFonts w:cs="Arial"/>
          <w:sz w:val="18"/>
          <w:szCs w:val="18"/>
          <w:lang w:val="en-US"/>
        </w:rPr>
        <w:t>dryspin</w:t>
      </w:r>
      <w:proofErr w:type="spellEnd"/>
      <w:r w:rsidRPr="00A624BF">
        <w:rPr>
          <w:rFonts w:cs="Arial"/>
          <w:sz w:val="18"/>
          <w:szCs w:val="18"/>
          <w:lang w:val="en-US"/>
        </w:rPr>
        <w:t>, easy chain, e-chain systems,</w:t>
      </w:r>
    </w:p>
    <w:p w14:paraId="6B71A438" w14:textId="77777777" w:rsidR="00B53033" w:rsidRPr="00082B69" w:rsidRDefault="00B53033" w:rsidP="00B53033">
      <w:pPr>
        <w:suppressAutoHyphens/>
        <w:ind w:right="-285"/>
        <w:jc w:val="center"/>
        <w:rPr>
          <w:rFonts w:cs="Arial"/>
          <w:sz w:val="18"/>
          <w:szCs w:val="18"/>
          <w:lang w:val="fr-FR"/>
        </w:rPr>
      </w:pPr>
      <w:proofErr w:type="gramStart"/>
      <w:r w:rsidRPr="00082B69">
        <w:rPr>
          <w:rFonts w:cs="Arial"/>
          <w:sz w:val="18"/>
          <w:szCs w:val="18"/>
          <w:lang w:val="fr-FR"/>
        </w:rPr>
        <w:t>e</w:t>
      </w:r>
      <w:proofErr w:type="gramEnd"/>
      <w:r w:rsidRPr="00082B69">
        <w:rPr>
          <w:rFonts w:cs="Arial"/>
          <w:sz w:val="18"/>
          <w:szCs w:val="18"/>
          <w:lang w:val="fr-FR"/>
        </w:rPr>
        <w:t>-</w:t>
      </w:r>
      <w:proofErr w:type="spellStart"/>
      <w:r w:rsidRPr="00082B69">
        <w:rPr>
          <w:rFonts w:cs="Arial"/>
          <w:sz w:val="18"/>
          <w:szCs w:val="18"/>
          <w:lang w:val="fr-FR"/>
        </w:rPr>
        <w:t>ketten</w:t>
      </w:r>
      <w:proofErr w:type="spellEnd"/>
      <w:r w:rsidRPr="00082B69">
        <w:rPr>
          <w:rFonts w:cs="Arial"/>
          <w:sz w:val="18"/>
          <w:szCs w:val="18"/>
          <w:lang w:val="fr-FR"/>
        </w:rPr>
        <w:t>, e-</w:t>
      </w:r>
      <w:proofErr w:type="spellStart"/>
      <w:r w:rsidRPr="00082B69">
        <w:rPr>
          <w:rFonts w:cs="Arial"/>
          <w:sz w:val="18"/>
          <w:szCs w:val="18"/>
          <w:lang w:val="fr-FR"/>
        </w:rPr>
        <w:t>kettensysteme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e-skin, </w:t>
      </w:r>
      <w:proofErr w:type="spellStart"/>
      <w:r w:rsidRPr="00082B69">
        <w:rPr>
          <w:rFonts w:cs="Arial"/>
          <w:sz w:val="18"/>
          <w:szCs w:val="18"/>
          <w:lang w:val="fr-FR"/>
        </w:rPr>
        <w:t>flizz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082B69">
        <w:rPr>
          <w:rFonts w:cs="Arial"/>
          <w:sz w:val="18"/>
          <w:szCs w:val="18"/>
          <w:lang w:val="fr-FR"/>
        </w:rPr>
        <w:t>iglide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082B69">
        <w:rPr>
          <w:rFonts w:cs="Arial"/>
          <w:sz w:val="18"/>
          <w:szCs w:val="18"/>
          <w:lang w:val="fr-FR"/>
        </w:rPr>
        <w:t>iglidur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082B69">
        <w:rPr>
          <w:rFonts w:cs="Arial"/>
          <w:sz w:val="18"/>
          <w:szCs w:val="18"/>
          <w:lang w:val="fr-FR"/>
        </w:rPr>
        <w:t>igubal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082B69">
        <w:rPr>
          <w:rFonts w:cs="Arial"/>
          <w:sz w:val="18"/>
          <w:szCs w:val="18"/>
          <w:lang w:val="fr-FR"/>
        </w:rPr>
        <w:t>manus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motion plastics, </w:t>
      </w:r>
      <w:proofErr w:type="spellStart"/>
      <w:r w:rsidRPr="00082B69">
        <w:rPr>
          <w:rFonts w:cs="Arial"/>
          <w:sz w:val="18"/>
          <w:szCs w:val="18"/>
          <w:lang w:val="fr-FR"/>
        </w:rPr>
        <w:t>pikchain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082B69">
        <w:rPr>
          <w:rFonts w:cs="Arial"/>
          <w:sz w:val="18"/>
          <w:szCs w:val="18"/>
          <w:lang w:val="fr-FR"/>
        </w:rPr>
        <w:t>readychain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082B69">
        <w:rPr>
          <w:rFonts w:cs="Arial"/>
          <w:sz w:val="18"/>
          <w:szCs w:val="18"/>
          <w:lang w:val="fr-FR"/>
        </w:rPr>
        <w:t>readycable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082B69">
        <w:rPr>
          <w:rFonts w:cs="Arial"/>
          <w:sz w:val="18"/>
          <w:szCs w:val="18"/>
          <w:lang w:val="fr-FR"/>
        </w:rPr>
        <w:t>speedigus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</w:t>
      </w:r>
      <w:proofErr w:type="spellStart"/>
      <w:r w:rsidRPr="00082B69">
        <w:rPr>
          <w:rFonts w:cs="Arial"/>
          <w:sz w:val="18"/>
          <w:szCs w:val="18"/>
          <w:lang w:val="fr-FR"/>
        </w:rPr>
        <w:t>triflex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, plastics for longer life, </w:t>
      </w:r>
      <w:proofErr w:type="spellStart"/>
      <w:r w:rsidRPr="00082B69">
        <w:rPr>
          <w:rFonts w:cs="Arial"/>
          <w:sz w:val="18"/>
          <w:szCs w:val="18"/>
          <w:lang w:val="fr-FR"/>
        </w:rPr>
        <w:t>robolink</w:t>
      </w:r>
      <w:proofErr w:type="spellEnd"/>
      <w:r w:rsidRPr="00082B69">
        <w:rPr>
          <w:rFonts w:cs="Arial"/>
          <w:sz w:val="18"/>
          <w:szCs w:val="18"/>
          <w:lang w:val="fr-FR"/>
        </w:rPr>
        <w:t xml:space="preserve"> et </w:t>
      </w:r>
      <w:proofErr w:type="spellStart"/>
      <w:r w:rsidRPr="00082B69">
        <w:rPr>
          <w:rFonts w:cs="Arial"/>
          <w:sz w:val="18"/>
          <w:szCs w:val="18"/>
          <w:lang w:val="fr-FR"/>
        </w:rPr>
        <w:t>xiros</w:t>
      </w:r>
      <w:proofErr w:type="spellEnd"/>
      <w:r w:rsidRPr="00082B69">
        <w:rPr>
          <w:rFonts w:cs="Arial"/>
          <w:sz w:val="18"/>
          <w:szCs w:val="18"/>
          <w:lang w:val="fr-FR"/>
        </w:rPr>
        <w:t>“ sont des marques protégées en République Fédérale d'Allemagne et le cas échéant à niveau international.</w:t>
      </w:r>
    </w:p>
    <w:bookmarkEnd w:id="1"/>
    <w:p w14:paraId="771128FA" w14:textId="15DA434A" w:rsidR="00E7379C" w:rsidRPr="00B53033" w:rsidRDefault="00E7379C" w:rsidP="00B53033">
      <w:pPr>
        <w:overflowPunct/>
        <w:autoSpaceDE/>
        <w:autoSpaceDN/>
        <w:adjustRightInd/>
        <w:ind w:right="-285"/>
        <w:jc w:val="left"/>
        <w:textAlignment w:val="auto"/>
        <w:rPr>
          <w:b/>
          <w:sz w:val="18"/>
          <w:lang w:val="fr-FR"/>
        </w:rPr>
      </w:pPr>
    </w:p>
    <w:sectPr w:rsidR="00E7379C" w:rsidRPr="00B53033" w:rsidSect="00677DEE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E71D" w14:textId="77777777" w:rsidR="009D00EB" w:rsidRDefault="009D00EB">
      <w:r>
        <w:separator/>
      </w:r>
    </w:p>
  </w:endnote>
  <w:endnote w:type="continuationSeparator" w:id="0">
    <w:p w14:paraId="7230DA92" w14:textId="77777777" w:rsidR="009D00EB" w:rsidRDefault="009D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0CE8" w14:textId="77777777" w:rsidR="000F1248" w:rsidRDefault="000F1248" w:rsidP="000902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8B0C67" w14:textId="77777777" w:rsidR="000F1248" w:rsidRDefault="000F1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70DC9F67" w14:textId="77777777" w:rsidR="000F1248" w:rsidRDefault="00744D2B" w:rsidP="00744D2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71F82" w14:textId="77777777" w:rsidR="009D00EB" w:rsidRDefault="009D00EB">
      <w:r>
        <w:separator/>
      </w:r>
    </w:p>
  </w:footnote>
  <w:footnote w:type="continuationSeparator" w:id="0">
    <w:p w14:paraId="2FF93F0B" w14:textId="77777777" w:rsidR="009D00EB" w:rsidRDefault="009D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3A18" w14:textId="77777777" w:rsidR="005829F0" w:rsidRDefault="00024302">
    <w:pPr>
      <w:pStyle w:val="En-tte"/>
    </w:pPr>
    <w:r>
      <w:rPr>
        <w:noProof/>
      </w:rPr>
      <w:drawing>
        <wp:inline distT="0" distB="0" distL="0" distR="0" wp14:anchorId="13FA6468" wp14:editId="07EAADF8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9623" w14:textId="43C107CF" w:rsidR="00411E58" w:rsidRPr="002007C5" w:rsidRDefault="00B53033" w:rsidP="00411E58">
    <w:pPr>
      <w:pStyle w:val="En-tte"/>
      <w:tabs>
        <w:tab w:val="clear" w:pos="4536"/>
        <w:tab w:val="clear" w:pos="9072"/>
        <w:tab w:val="right" w:pos="1276"/>
      </w:tabs>
    </w:pPr>
    <w:r>
      <w:rPr>
        <w:b/>
        <w:noProof/>
        <w:color w:val="808080"/>
        <w:sz w:val="16"/>
        <w:szCs w:val="16"/>
      </w:rPr>
      <w:drawing>
        <wp:anchor distT="0" distB="0" distL="114300" distR="114300" simplePos="0" relativeHeight="251659776" behindDoc="0" locked="0" layoutInCell="1" allowOverlap="1" wp14:anchorId="1592FE3D" wp14:editId="46094DE6">
          <wp:simplePos x="0" y="0"/>
          <wp:positionH relativeFrom="rightMargin">
            <wp:posOffset>126365</wp:posOffset>
          </wp:positionH>
          <wp:positionV relativeFrom="margin">
            <wp:posOffset>-936625</wp:posOffset>
          </wp:positionV>
          <wp:extent cx="1323975" cy="70485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07833A" w14:textId="77777777" w:rsidR="00411E58" w:rsidRPr="000F1248" w:rsidRDefault="00411E58" w:rsidP="00411E58">
    <w:pPr>
      <w:pStyle w:val="En-tte"/>
      <w:tabs>
        <w:tab w:val="clear" w:pos="4536"/>
        <w:tab w:val="clear" w:pos="9072"/>
        <w:tab w:val="right" w:pos="1276"/>
      </w:tabs>
    </w:pPr>
  </w:p>
  <w:p w14:paraId="7541F89F" w14:textId="5B845533" w:rsidR="00411E58" w:rsidRPr="00B53033" w:rsidRDefault="00546639" w:rsidP="00411E58">
    <w:pPr>
      <w:pStyle w:val="En-tte"/>
      <w:tabs>
        <w:tab w:val="clear" w:pos="4536"/>
        <w:tab w:val="clear" w:pos="9072"/>
        <w:tab w:val="right" w:pos="1276"/>
      </w:tabs>
      <w:rPr>
        <w:b/>
        <w:color w:val="BFBFBF" w:themeColor="background1" w:themeShade="BF"/>
        <w:sz w:val="16"/>
        <w:szCs w:val="16"/>
      </w:rPr>
    </w:pPr>
    <w:r w:rsidRPr="00B53033">
      <w:rPr>
        <w:b/>
        <w:color w:val="BFBFBF" w:themeColor="background1" w:themeShade="BF"/>
        <w:sz w:val="16"/>
        <w:szCs w:val="16"/>
      </w:rPr>
      <w:t>COMMUNIQUE DE PRESSE</w:t>
    </w:r>
    <w:r w:rsidR="00B53033" w:rsidRPr="00B53033">
      <w:rPr>
        <w:b/>
        <w:color w:val="BFBFBF" w:themeColor="background1" w:themeShade="BF"/>
        <w:sz w:val="16"/>
        <w:szCs w:val="16"/>
      </w:rPr>
      <w:t xml:space="preserve">, </w:t>
    </w:r>
    <w:proofErr w:type="spellStart"/>
    <w:r w:rsidR="00B53033" w:rsidRPr="00B53033">
      <w:rPr>
        <w:b/>
        <w:color w:val="BFBFBF" w:themeColor="background1" w:themeShade="BF"/>
        <w:sz w:val="16"/>
        <w:szCs w:val="16"/>
      </w:rPr>
      <w:t>Février</w:t>
    </w:r>
    <w:proofErr w:type="spellEnd"/>
    <w:r w:rsidR="00B53033" w:rsidRPr="00B53033">
      <w:rPr>
        <w:b/>
        <w:color w:val="BFBFBF" w:themeColor="background1" w:themeShade="BF"/>
        <w:sz w:val="16"/>
        <w:szCs w:val="16"/>
      </w:rPr>
      <w:t xml:space="preserve"> 2021</w:t>
    </w:r>
  </w:p>
  <w:p w14:paraId="7EEBE093" w14:textId="77777777" w:rsidR="00411E58" w:rsidRDefault="00411E58" w:rsidP="00411E58">
    <w:pPr>
      <w:pStyle w:val="En-tte"/>
      <w:rPr>
        <w:rStyle w:val="Numrodepage"/>
      </w:rPr>
    </w:pPr>
  </w:p>
  <w:p w14:paraId="3A135F10" w14:textId="77777777" w:rsidR="000F1248" w:rsidRPr="00411E58" w:rsidRDefault="000F1248" w:rsidP="00411E58">
    <w:pPr>
      <w:pStyle w:val="En-tte"/>
      <w:rPr>
        <w:rStyle w:val="Numrodepa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303D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0D4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5AB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83E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094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2CD"/>
    <w:rsid w:val="002F142E"/>
    <w:rsid w:val="002F15D3"/>
    <w:rsid w:val="002F1DE4"/>
    <w:rsid w:val="002F31AF"/>
    <w:rsid w:val="002F4030"/>
    <w:rsid w:val="002F4054"/>
    <w:rsid w:val="002F4466"/>
    <w:rsid w:val="00302380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4BC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08B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4F794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2F71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31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087E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2A3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67BD7"/>
    <w:rsid w:val="0067045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090D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542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2AEA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5CB4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4A5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4D89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0EB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9B1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4F9E"/>
    <w:rsid w:val="00A55857"/>
    <w:rsid w:val="00A5657D"/>
    <w:rsid w:val="00A569AA"/>
    <w:rsid w:val="00A600FF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0E23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033"/>
    <w:rsid w:val="00B533FB"/>
    <w:rsid w:val="00B53675"/>
    <w:rsid w:val="00B53F3B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307C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6C2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6E97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5FC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205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379C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45EA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27E3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widowControl w:val="0"/>
      <w:outlineLvl w:val="8"/>
    </w:pPr>
    <w:rPr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Times New Roman" w:hAnsi="Times New Roman"/>
    </w:rPr>
  </w:style>
  <w:style w:type="paragraph" w:customStyle="1" w:styleId="Textkrper21">
    <w:name w:val="Textkörper 21"/>
    <w:basedOn w:val="Normal"/>
    <w:rPr>
      <w:b/>
      <w:i/>
    </w:rPr>
  </w:style>
  <w:style w:type="paragraph" w:customStyle="1" w:styleId="Blocktext1">
    <w:name w:val="Blocktext1"/>
    <w:basedOn w:val="Normal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"/>
    <w:pPr>
      <w:tabs>
        <w:tab w:val="left" w:pos="7371"/>
      </w:tabs>
      <w:spacing w:line="360" w:lineRule="auto"/>
      <w:ind w:right="2408"/>
    </w:pPr>
  </w:style>
  <w:style w:type="paragraph" w:styleId="Corpsdetexte">
    <w:name w:val="Body Text"/>
    <w:basedOn w:val="Normal"/>
    <w:rPr>
      <w:sz w:val="20"/>
    </w:r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Corpsdetexte2">
    <w:name w:val="Body Text 2"/>
    <w:basedOn w:val="Normal"/>
    <w:pPr>
      <w:spacing w:line="300" w:lineRule="exact"/>
      <w:ind w:right="-28"/>
    </w:pPr>
  </w:style>
  <w:style w:type="character" w:styleId="Lienhypertexte">
    <w:name w:val="Hyperlink"/>
    <w:rsid w:val="004F67F1"/>
    <w:rPr>
      <w:color w:val="0000FF"/>
      <w:u w:val="single"/>
    </w:rPr>
  </w:style>
  <w:style w:type="paragraph" w:styleId="Textedebulles">
    <w:name w:val="Balloon Text"/>
    <w:basedOn w:val="Normal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PieddepageCar">
    <w:name w:val="Pied de page Car"/>
    <w:basedOn w:val="Policepardfaut"/>
    <w:link w:val="Pieddepage"/>
    <w:uiPriority w:val="99"/>
    <w:rsid w:val="00744D2B"/>
    <w:rPr>
      <w:rFonts w:ascii="Arial" w:hAnsi="Arial"/>
      <w:sz w:val="22"/>
    </w:rPr>
  </w:style>
  <w:style w:type="character" w:customStyle="1" w:styleId="Titre1Car">
    <w:name w:val="Titre 1 Car"/>
    <w:basedOn w:val="Policepardfaut"/>
    <w:link w:val="Titre1"/>
    <w:rsid w:val="006220DA"/>
    <w:rPr>
      <w:rFonts w:ascii="Arial" w:hAnsi="Arial"/>
      <w:b/>
      <w:sz w:val="24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C4F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45E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2F1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296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3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857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reuter@igus.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gus.fr/salon-virtue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igus.eu/info/unharnessed-cables-test-4869-cf77ul-ini?L=en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gu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B9299F27817468516052F08581359" ma:contentTypeVersion="13" ma:contentTypeDescription="Create a new document." ma:contentTypeScope="" ma:versionID="86964e74c81d1b1010215b60ac547ec3">
  <xsd:schema xmlns:xsd="http://www.w3.org/2001/XMLSchema" xmlns:xs="http://www.w3.org/2001/XMLSchema" xmlns:p="http://schemas.microsoft.com/office/2006/metadata/properties" xmlns:ns3="46e6600b-2f81-45cd-b087-fbb4a752c9c2" xmlns:ns4="2cb12b1b-619a-435b-b3a0-80e962c35a37" targetNamespace="http://schemas.microsoft.com/office/2006/metadata/properties" ma:root="true" ma:fieldsID="a3b86366b85a7826155e64240197bcbc" ns3:_="" ns4:_="">
    <xsd:import namespace="46e6600b-2f81-45cd-b087-fbb4a752c9c2"/>
    <xsd:import namespace="2cb12b1b-619a-435b-b3a0-80e962c35a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6600b-2f81-45cd-b087-fbb4a752c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2b1b-619a-435b-b3a0-80e962c35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3D59-DEB0-445E-A64A-7245A2FC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6600b-2f81-45cd-b087-fbb4a752c9c2"/>
    <ds:schemaRef ds:uri="2cb12b1b-619a-435b-b3a0-80e962c3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EB1AE-3EBC-47BB-A5D4-9FF5919FD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38EE0-D477-46A2-A162-D07336C8F57E}">
  <ds:schemaRefs>
    <ds:schemaRef ds:uri="46e6600b-2f81-45cd-b087-fbb4a752c9c2"/>
    <ds:schemaRef ds:uri="2cb12b1b-619a-435b-b3a0-80e962c35a3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9D4C21-256C-46E4-9CE4-CBF5FDFC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2021-02-01T09:43:00Z</dcterms:created>
  <dcterms:modified xsi:type="dcterms:W3CDTF">2021-02-01T09:43:00Z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0x010100737B9299F27817468516052F08581359</vt:lpwstr>
  </property>
</Properties>
</file>