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B339" w14:textId="55958C21" w:rsidR="007C407C" w:rsidRPr="00ED20A3" w:rsidRDefault="00690C87" w:rsidP="32392DBE">
      <w:pPr>
        <w:spacing w:line="360" w:lineRule="auto"/>
        <w:ind w:right="-30"/>
        <w:rPr>
          <w:b/>
          <w:bCs/>
          <w:sz w:val="36"/>
          <w:szCs w:val="36"/>
        </w:rPr>
      </w:pPr>
      <w:bookmarkStart w:id="0" w:name="OLE_LINK1"/>
      <w:bookmarkStart w:id="1" w:name="_Hlk526413990"/>
      <w:r w:rsidRPr="32392DBE">
        <w:rPr>
          <w:b/>
          <w:bCs/>
          <w:sz w:val="36"/>
          <w:szCs w:val="36"/>
        </w:rPr>
        <w:t>Individuelle Lösung nach Maß</w:t>
      </w:r>
      <w:r w:rsidR="00F31665" w:rsidRPr="32392DBE">
        <w:rPr>
          <w:b/>
          <w:bCs/>
          <w:sz w:val="36"/>
          <w:szCs w:val="36"/>
        </w:rPr>
        <w:t xml:space="preserve">: </w:t>
      </w:r>
      <w:r w:rsidR="00FD1CDD" w:rsidRPr="32392DBE">
        <w:rPr>
          <w:b/>
          <w:bCs/>
          <w:sz w:val="36"/>
          <w:szCs w:val="36"/>
        </w:rPr>
        <w:t>E</w:t>
      </w:r>
      <w:r w:rsidR="00D975D4" w:rsidRPr="32392DBE">
        <w:rPr>
          <w:b/>
          <w:bCs/>
          <w:sz w:val="36"/>
          <w:szCs w:val="36"/>
        </w:rPr>
        <w:t>rstes additiv gefertigte</w:t>
      </w:r>
      <w:r w:rsidR="72992BB1" w:rsidRPr="32392DBE">
        <w:rPr>
          <w:b/>
          <w:bCs/>
          <w:sz w:val="36"/>
          <w:szCs w:val="36"/>
        </w:rPr>
        <w:t>s</w:t>
      </w:r>
      <w:r w:rsidR="00D975D4" w:rsidRPr="32392DBE">
        <w:rPr>
          <w:b/>
          <w:bCs/>
          <w:sz w:val="36"/>
          <w:szCs w:val="36"/>
        </w:rPr>
        <w:t xml:space="preserve"> </w:t>
      </w:r>
      <w:r w:rsidR="00E828DC" w:rsidRPr="32392DBE">
        <w:rPr>
          <w:b/>
          <w:bCs/>
          <w:sz w:val="36"/>
          <w:szCs w:val="36"/>
        </w:rPr>
        <w:t>e-</w:t>
      </w:r>
      <w:proofErr w:type="spellStart"/>
      <w:r w:rsidR="00E828DC" w:rsidRPr="32392DBE">
        <w:rPr>
          <w:b/>
          <w:bCs/>
          <w:sz w:val="36"/>
          <w:szCs w:val="36"/>
        </w:rPr>
        <w:t>ketten</w:t>
      </w:r>
      <w:proofErr w:type="spellEnd"/>
      <w:r w:rsidR="00D975D4" w:rsidRPr="32392DBE">
        <w:rPr>
          <w:b/>
          <w:bCs/>
          <w:sz w:val="36"/>
          <w:szCs w:val="36"/>
        </w:rPr>
        <w:t xml:space="preserve"> </w:t>
      </w:r>
      <w:proofErr w:type="spellStart"/>
      <w:r w:rsidR="00D975D4" w:rsidRPr="32392DBE">
        <w:rPr>
          <w:b/>
          <w:bCs/>
          <w:sz w:val="36"/>
          <w:szCs w:val="36"/>
        </w:rPr>
        <w:t>rack</w:t>
      </w:r>
      <w:proofErr w:type="spellEnd"/>
      <w:r w:rsidR="00FD1CDD" w:rsidRPr="32392DBE">
        <w:rPr>
          <w:b/>
          <w:bCs/>
          <w:sz w:val="36"/>
          <w:szCs w:val="36"/>
        </w:rPr>
        <w:t xml:space="preserve"> von igus</w:t>
      </w:r>
    </w:p>
    <w:p w14:paraId="365CAA26" w14:textId="411E9BD4" w:rsidR="009061C9" w:rsidRPr="00756C0D" w:rsidRDefault="00104A8B" w:rsidP="00DB56A4">
      <w:pPr>
        <w:spacing w:line="360" w:lineRule="auto"/>
        <w:ind w:right="-30"/>
        <w:rPr>
          <w:b/>
          <w:szCs w:val="22"/>
        </w:rPr>
      </w:pPr>
      <w:r w:rsidRPr="00E90688">
        <w:rPr>
          <w:b/>
          <w:szCs w:val="22"/>
        </w:rPr>
        <w:t>In nur 36 Stunden gedruckt</w:t>
      </w:r>
      <w:r w:rsidR="0032056F" w:rsidRPr="00E90688">
        <w:rPr>
          <w:b/>
          <w:szCs w:val="22"/>
        </w:rPr>
        <w:t xml:space="preserve">: </w:t>
      </w:r>
      <w:r w:rsidR="00ED20A3" w:rsidRPr="00E90688">
        <w:rPr>
          <w:b/>
          <w:szCs w:val="22"/>
        </w:rPr>
        <w:t>Mit de</w:t>
      </w:r>
      <w:r w:rsidR="00A54FCB" w:rsidRPr="00E90688">
        <w:rPr>
          <w:b/>
          <w:szCs w:val="22"/>
        </w:rPr>
        <w:t>m</w:t>
      </w:r>
      <w:r w:rsidR="00ED20A3" w:rsidRPr="00E90688">
        <w:rPr>
          <w:b/>
          <w:szCs w:val="22"/>
        </w:rPr>
        <w:t xml:space="preserve"> </w:t>
      </w:r>
      <w:r w:rsidR="00A12769" w:rsidRPr="00E90688">
        <w:rPr>
          <w:b/>
          <w:szCs w:val="22"/>
        </w:rPr>
        <w:t>readychain p-rack</w:t>
      </w:r>
      <w:r w:rsidR="00435859" w:rsidRPr="00E90688">
        <w:rPr>
          <w:b/>
          <w:szCs w:val="22"/>
        </w:rPr>
        <w:t xml:space="preserve"> </w:t>
      </w:r>
      <w:r w:rsidR="00E90688" w:rsidRPr="00E90688">
        <w:rPr>
          <w:b/>
          <w:szCs w:val="22"/>
        </w:rPr>
        <w:t>profitieren</w:t>
      </w:r>
      <w:r w:rsidR="00435859" w:rsidRPr="00E90688">
        <w:rPr>
          <w:b/>
          <w:szCs w:val="22"/>
        </w:rPr>
        <w:t xml:space="preserve"> Kunden </w:t>
      </w:r>
      <w:r w:rsidR="00E90688" w:rsidRPr="00E90688">
        <w:rPr>
          <w:b/>
          <w:szCs w:val="22"/>
        </w:rPr>
        <w:t xml:space="preserve">noch schneller von den Vorteilen </w:t>
      </w:r>
      <w:r w:rsidR="00435859" w:rsidRPr="00E90688">
        <w:rPr>
          <w:b/>
          <w:szCs w:val="22"/>
        </w:rPr>
        <w:t>ein</w:t>
      </w:r>
      <w:r w:rsidR="00E90688" w:rsidRPr="00E90688">
        <w:rPr>
          <w:b/>
          <w:szCs w:val="22"/>
        </w:rPr>
        <w:t>e</w:t>
      </w:r>
      <w:r w:rsidR="008E2089">
        <w:rPr>
          <w:b/>
          <w:szCs w:val="22"/>
        </w:rPr>
        <w:t>s</w:t>
      </w:r>
      <w:r w:rsidR="00435859" w:rsidRPr="00E90688">
        <w:rPr>
          <w:b/>
          <w:szCs w:val="22"/>
        </w:rPr>
        <w:t xml:space="preserve"> </w:t>
      </w:r>
      <w:r w:rsidR="009D00EA" w:rsidRPr="00E90688">
        <w:rPr>
          <w:b/>
          <w:szCs w:val="22"/>
        </w:rPr>
        <w:t>maßgefertigte</w:t>
      </w:r>
      <w:r w:rsidR="00E90688" w:rsidRPr="00E90688">
        <w:rPr>
          <w:b/>
          <w:szCs w:val="22"/>
        </w:rPr>
        <w:t>n</w:t>
      </w:r>
      <w:r w:rsidR="009D00EA" w:rsidRPr="00E90688">
        <w:rPr>
          <w:b/>
          <w:szCs w:val="22"/>
        </w:rPr>
        <w:t xml:space="preserve"> </w:t>
      </w:r>
      <w:r w:rsidR="007C19F9" w:rsidRPr="00E90688">
        <w:rPr>
          <w:b/>
          <w:szCs w:val="22"/>
        </w:rPr>
        <w:t>Transport- und Montage</w:t>
      </w:r>
      <w:r w:rsidR="008E2089">
        <w:rPr>
          <w:b/>
          <w:szCs w:val="22"/>
        </w:rPr>
        <w:t>gestells</w:t>
      </w:r>
    </w:p>
    <w:p w14:paraId="2746D54F" w14:textId="77777777" w:rsidR="00287C62" w:rsidRPr="00A12769" w:rsidRDefault="00287C62" w:rsidP="00DB56A4">
      <w:pPr>
        <w:spacing w:line="360" w:lineRule="auto"/>
        <w:ind w:right="-30"/>
        <w:rPr>
          <w:b/>
        </w:rPr>
      </w:pPr>
    </w:p>
    <w:p w14:paraId="6635655D" w14:textId="3D8BE382" w:rsidR="00F54CC5" w:rsidRDefault="00DB56A4" w:rsidP="00F54CC5">
      <w:pPr>
        <w:spacing w:line="360" w:lineRule="auto"/>
        <w:rPr>
          <w:b/>
          <w:bCs/>
        </w:rPr>
      </w:pPr>
      <w:r w:rsidRPr="00FD6930">
        <w:rPr>
          <w:b/>
        </w:rPr>
        <w:t xml:space="preserve">Köln, </w:t>
      </w:r>
      <w:r w:rsidR="00952CE7">
        <w:rPr>
          <w:b/>
        </w:rPr>
        <w:t>5</w:t>
      </w:r>
      <w:r w:rsidRPr="00FD6930">
        <w:rPr>
          <w:b/>
        </w:rPr>
        <w:t xml:space="preserve">. </w:t>
      </w:r>
      <w:r w:rsidR="00FB23BA" w:rsidRPr="00BE4340">
        <w:rPr>
          <w:b/>
        </w:rPr>
        <w:t>Juli</w:t>
      </w:r>
      <w:r w:rsidRPr="00BE4340">
        <w:rPr>
          <w:b/>
        </w:rPr>
        <w:t xml:space="preserve"> 20</w:t>
      </w:r>
      <w:r w:rsidR="00FA1CFB" w:rsidRPr="00BE4340">
        <w:rPr>
          <w:b/>
        </w:rPr>
        <w:t>2</w:t>
      </w:r>
      <w:r w:rsidR="0040627E" w:rsidRPr="00BE4340">
        <w:rPr>
          <w:b/>
        </w:rPr>
        <w:t>3</w:t>
      </w:r>
      <w:r w:rsidRPr="00BE4340">
        <w:rPr>
          <w:b/>
        </w:rPr>
        <w:t xml:space="preserve"> –</w:t>
      </w:r>
      <w:r w:rsidR="00F31FEE" w:rsidRPr="00BE4340">
        <w:rPr>
          <w:b/>
        </w:rPr>
        <w:t xml:space="preserve"> </w:t>
      </w:r>
      <w:r w:rsidR="00885D80">
        <w:rPr>
          <w:b/>
        </w:rPr>
        <w:t xml:space="preserve">Stillstandzeiten </w:t>
      </w:r>
      <w:r w:rsidR="00913EF2">
        <w:rPr>
          <w:b/>
        </w:rPr>
        <w:t xml:space="preserve">kosten in der Fertigung viel Geld. </w:t>
      </w:r>
      <w:r w:rsidR="00BA2AF2">
        <w:rPr>
          <w:b/>
        </w:rPr>
        <w:t xml:space="preserve">Für </w:t>
      </w:r>
      <w:r w:rsidR="00073367">
        <w:rPr>
          <w:b/>
        </w:rPr>
        <w:t>Hersteller, zum Beispiel von Werkzeugmaschinen,</w:t>
      </w:r>
      <w:r w:rsidR="00555C8B">
        <w:rPr>
          <w:b/>
        </w:rPr>
        <w:t xml:space="preserve"> </w:t>
      </w:r>
      <w:r w:rsidR="00A94508">
        <w:rPr>
          <w:b/>
        </w:rPr>
        <w:t>ist es daher besonders wichtig,</w:t>
      </w:r>
      <w:r w:rsidR="00EA4B99">
        <w:rPr>
          <w:b/>
        </w:rPr>
        <w:t xml:space="preserve"> dass Montagearbeiten </w:t>
      </w:r>
      <w:r w:rsidR="00593D75">
        <w:rPr>
          <w:b/>
        </w:rPr>
        <w:t xml:space="preserve">an einer Anlage so </w:t>
      </w:r>
      <w:r w:rsidR="00C23DF3">
        <w:rPr>
          <w:b/>
        </w:rPr>
        <w:t xml:space="preserve">schnell und </w:t>
      </w:r>
      <w:r w:rsidR="00593D75">
        <w:rPr>
          <w:b/>
        </w:rPr>
        <w:t>effizient wie möglich durchgeführt werden.</w:t>
      </w:r>
      <w:r w:rsidR="003E141C">
        <w:rPr>
          <w:b/>
        </w:rPr>
        <w:t xml:space="preserve"> </w:t>
      </w:r>
      <w:r w:rsidR="009B5B89" w:rsidRPr="003E141C">
        <w:rPr>
          <w:b/>
          <w:bCs/>
        </w:rPr>
        <w:t xml:space="preserve">Mit dem readychain </w:t>
      </w:r>
      <w:proofErr w:type="spellStart"/>
      <w:r w:rsidR="009B5B89" w:rsidRPr="003E141C">
        <w:rPr>
          <w:b/>
          <w:bCs/>
        </w:rPr>
        <w:t>rack</w:t>
      </w:r>
      <w:proofErr w:type="spellEnd"/>
      <w:r w:rsidR="009B5B89" w:rsidRPr="003E141C">
        <w:rPr>
          <w:b/>
          <w:bCs/>
        </w:rPr>
        <w:t xml:space="preserve"> bietet igus bereits seit 10 Jahren ein</w:t>
      </w:r>
      <w:r w:rsidR="00132DB4" w:rsidRPr="003E141C">
        <w:rPr>
          <w:b/>
          <w:bCs/>
        </w:rPr>
        <w:t xml:space="preserve"> </w:t>
      </w:r>
      <w:r w:rsidR="00993074">
        <w:rPr>
          <w:b/>
          <w:bCs/>
        </w:rPr>
        <w:t xml:space="preserve">modulares </w:t>
      </w:r>
      <w:r w:rsidR="00A46336" w:rsidRPr="003E141C">
        <w:rPr>
          <w:b/>
          <w:bCs/>
        </w:rPr>
        <w:t xml:space="preserve">Montage- und Transportgestell </w:t>
      </w:r>
      <w:r w:rsidR="002121E1" w:rsidRPr="003E141C">
        <w:rPr>
          <w:b/>
          <w:bCs/>
        </w:rPr>
        <w:t xml:space="preserve">für </w:t>
      </w:r>
      <w:r w:rsidR="00000DFE" w:rsidRPr="00C16FF7">
        <w:rPr>
          <w:b/>
          <w:bCs/>
        </w:rPr>
        <w:t>konfektionierte</w:t>
      </w:r>
      <w:r w:rsidR="002121E1" w:rsidRPr="00C16FF7">
        <w:rPr>
          <w:b/>
          <w:bCs/>
        </w:rPr>
        <w:t xml:space="preserve"> Energieführungen </w:t>
      </w:r>
      <w:r w:rsidR="00993074" w:rsidRPr="00C16FF7">
        <w:rPr>
          <w:b/>
          <w:bCs/>
        </w:rPr>
        <w:t>nach Baukastenprinzip</w:t>
      </w:r>
      <w:r w:rsidR="003E141C" w:rsidRPr="00C16FF7">
        <w:rPr>
          <w:b/>
          <w:bCs/>
        </w:rPr>
        <w:t xml:space="preserve">. </w:t>
      </w:r>
      <w:r w:rsidR="00C85CF1">
        <w:rPr>
          <w:b/>
          <w:bCs/>
        </w:rPr>
        <w:t>Jetzt hat igus</w:t>
      </w:r>
      <w:r w:rsidR="003E141C" w:rsidRPr="00C16FF7">
        <w:rPr>
          <w:b/>
          <w:bCs/>
        </w:rPr>
        <w:t xml:space="preserve"> </w:t>
      </w:r>
      <w:r w:rsidR="00155A36" w:rsidRPr="00C16FF7">
        <w:rPr>
          <w:b/>
          <w:bCs/>
        </w:rPr>
        <w:t>eine noch einfachere,</w:t>
      </w:r>
      <w:r w:rsidR="00155A36" w:rsidRPr="00665BE7">
        <w:rPr>
          <w:b/>
          <w:bCs/>
        </w:rPr>
        <w:t xml:space="preserve"> schnellere und</w:t>
      </w:r>
      <w:r w:rsidR="00CB28D2" w:rsidRPr="00665BE7">
        <w:rPr>
          <w:b/>
          <w:bCs/>
        </w:rPr>
        <w:t xml:space="preserve"> </w:t>
      </w:r>
      <w:r w:rsidR="005F3FF1">
        <w:rPr>
          <w:b/>
          <w:bCs/>
        </w:rPr>
        <w:t>praktisch unbegrenzt individualisierbare</w:t>
      </w:r>
      <w:r w:rsidR="000B4E35">
        <w:rPr>
          <w:b/>
          <w:bCs/>
        </w:rPr>
        <w:t xml:space="preserve"> Lösung</w:t>
      </w:r>
      <w:r w:rsidR="00C85CF1">
        <w:rPr>
          <w:b/>
          <w:bCs/>
        </w:rPr>
        <w:t xml:space="preserve"> entwickelt: </w:t>
      </w:r>
      <w:r w:rsidR="00DD590F">
        <w:rPr>
          <w:b/>
          <w:bCs/>
        </w:rPr>
        <w:t xml:space="preserve">das </w:t>
      </w:r>
      <w:r w:rsidR="00952B78">
        <w:rPr>
          <w:b/>
          <w:bCs/>
        </w:rPr>
        <w:t xml:space="preserve">erste im 3D-Druck gefertigte </w:t>
      </w:r>
      <w:r w:rsidR="007B6CF8">
        <w:rPr>
          <w:b/>
          <w:bCs/>
        </w:rPr>
        <w:t xml:space="preserve">readychain p-rack (printed </w:t>
      </w:r>
      <w:proofErr w:type="spellStart"/>
      <w:r w:rsidR="007B6CF8">
        <w:rPr>
          <w:b/>
          <w:bCs/>
        </w:rPr>
        <w:t>rack</w:t>
      </w:r>
      <w:proofErr w:type="spellEnd"/>
      <w:r w:rsidR="007B6CF8">
        <w:rPr>
          <w:b/>
          <w:bCs/>
        </w:rPr>
        <w:t>)</w:t>
      </w:r>
      <w:r w:rsidR="00C16FF7">
        <w:rPr>
          <w:b/>
          <w:bCs/>
        </w:rPr>
        <w:t>.</w:t>
      </w:r>
      <w:r w:rsidR="0082585A">
        <w:rPr>
          <w:b/>
          <w:bCs/>
        </w:rPr>
        <w:t xml:space="preserve"> </w:t>
      </w:r>
      <w:r w:rsidR="00C16FF7">
        <w:rPr>
          <w:b/>
          <w:bCs/>
        </w:rPr>
        <w:t xml:space="preserve">Es </w:t>
      </w:r>
      <w:r w:rsidR="00C22DA0">
        <w:rPr>
          <w:b/>
          <w:bCs/>
        </w:rPr>
        <w:t xml:space="preserve">lässt sich </w:t>
      </w:r>
      <w:r w:rsidR="00DE312E">
        <w:rPr>
          <w:b/>
          <w:bCs/>
        </w:rPr>
        <w:t xml:space="preserve">millimetergenau an die </w:t>
      </w:r>
      <w:r w:rsidR="009872F9">
        <w:rPr>
          <w:b/>
          <w:bCs/>
        </w:rPr>
        <w:t xml:space="preserve">jeweiligen </w:t>
      </w:r>
      <w:r w:rsidR="00C70FBF">
        <w:rPr>
          <w:b/>
          <w:bCs/>
        </w:rPr>
        <w:t>Kundena</w:t>
      </w:r>
      <w:r w:rsidR="00DE312E" w:rsidRPr="003E141C">
        <w:rPr>
          <w:b/>
          <w:bCs/>
        </w:rPr>
        <w:t xml:space="preserve">nforderungen </w:t>
      </w:r>
      <w:r w:rsidR="00C22DA0">
        <w:rPr>
          <w:b/>
          <w:bCs/>
        </w:rPr>
        <w:t>anpasse</w:t>
      </w:r>
      <w:r w:rsidR="00C22DA0" w:rsidRPr="00C85CF1">
        <w:rPr>
          <w:b/>
          <w:bCs/>
        </w:rPr>
        <w:t>n</w:t>
      </w:r>
      <w:r w:rsidR="00DE312E" w:rsidRPr="00C85CF1">
        <w:rPr>
          <w:b/>
          <w:bCs/>
        </w:rPr>
        <w:t>.</w:t>
      </w:r>
    </w:p>
    <w:p w14:paraId="528C9EB8" w14:textId="77777777" w:rsidR="00E57E95" w:rsidRDefault="00E57E95" w:rsidP="0091129D">
      <w:pPr>
        <w:spacing w:line="360" w:lineRule="auto"/>
        <w:rPr>
          <w:rStyle w:val="normaltextrun"/>
          <w:rFonts w:cs="Arial"/>
          <w:color w:val="000000"/>
          <w:szCs w:val="22"/>
          <w:shd w:val="clear" w:color="auto" w:fill="FFFFFF"/>
        </w:rPr>
      </w:pPr>
    </w:p>
    <w:p w14:paraId="64AE29CB" w14:textId="60E93177" w:rsidR="0018720E" w:rsidRDefault="00D00177" w:rsidP="0091129D">
      <w:pPr>
        <w:spacing w:line="360" w:lineRule="auto"/>
        <w:rPr>
          <w:rStyle w:val="normaltextrun"/>
          <w:rFonts w:cs="Arial"/>
          <w:color w:val="000000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zCs w:val="22"/>
          <w:shd w:val="clear" w:color="auto" w:fill="FFFFFF"/>
        </w:rPr>
        <w:t>E</w:t>
      </w:r>
      <w:r w:rsidR="00904A4A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inbaufertige </w:t>
      </w:r>
      <w:r w:rsidR="00246D2F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Energiekettensysteme </w:t>
      </w:r>
      <w:r w:rsidR="00246D2F" w:rsidRPr="00246D2F">
        <w:rPr>
          <w:rStyle w:val="normaltextrun"/>
          <w:rFonts w:cs="Arial"/>
          <w:color w:val="000000"/>
          <w:szCs w:val="22"/>
          <w:shd w:val="clear" w:color="auto" w:fill="FFFFFF"/>
        </w:rPr>
        <w:t>schnell und sicher an die Maschine</w:t>
      </w:r>
      <w:r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</w:t>
      </w:r>
      <w:r w:rsidR="00246D2F" w:rsidRPr="00246D2F">
        <w:rPr>
          <w:rStyle w:val="normaltextrun"/>
          <w:rFonts w:cs="Arial"/>
          <w:color w:val="000000"/>
          <w:szCs w:val="22"/>
          <w:shd w:val="clear" w:color="auto" w:fill="FFFFFF"/>
        </w:rPr>
        <w:t>bringen</w:t>
      </w:r>
      <w:r w:rsidR="00703EDF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: Dieses Ziel verfolgte igus mit der Entwicklung des readychain </w:t>
      </w:r>
      <w:proofErr w:type="spellStart"/>
      <w:r w:rsidR="00703EDF">
        <w:rPr>
          <w:rStyle w:val="normaltextrun"/>
          <w:rFonts w:cs="Arial"/>
          <w:color w:val="000000"/>
          <w:szCs w:val="22"/>
          <w:shd w:val="clear" w:color="auto" w:fill="FFFFFF"/>
        </w:rPr>
        <w:t>racks</w:t>
      </w:r>
      <w:proofErr w:type="spellEnd"/>
      <w:r w:rsidR="004B7C08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. </w:t>
      </w:r>
      <w:r w:rsidR="000D17FE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Durch seinen Einsatz lassen sich viele Arbeitsschritte einsparen, was die Prozesskosten und Montagezeit erheblich </w:t>
      </w:r>
      <w:r w:rsidR="005C62CA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reduziert. </w:t>
      </w:r>
      <w:r w:rsidR="00061429">
        <w:rPr>
          <w:rStyle w:val="normaltextrun"/>
          <w:rFonts w:cs="Arial"/>
          <w:color w:val="000000"/>
          <w:szCs w:val="22"/>
          <w:shd w:val="clear" w:color="auto" w:fill="FFFFFF"/>
        </w:rPr>
        <w:t>„</w:t>
      </w:r>
      <w:r w:rsidR="00794FA2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Immer mehr </w:t>
      </w:r>
      <w:r w:rsidR="00737BD4">
        <w:rPr>
          <w:rStyle w:val="normaltextrun"/>
          <w:rFonts w:cs="Arial"/>
          <w:color w:val="000000"/>
          <w:szCs w:val="22"/>
          <w:shd w:val="clear" w:color="auto" w:fill="FFFFFF"/>
        </w:rPr>
        <w:t>U</w:t>
      </w:r>
      <w:r w:rsidR="001356B0">
        <w:rPr>
          <w:rStyle w:val="normaltextrun"/>
          <w:rFonts w:cs="Arial"/>
          <w:color w:val="000000"/>
          <w:szCs w:val="22"/>
          <w:shd w:val="clear" w:color="auto" w:fill="FFFFFF"/>
        </w:rPr>
        <w:t>nternehmen</w:t>
      </w:r>
      <w:r w:rsidR="00794FA2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suchen nach neuen </w:t>
      </w:r>
      <w:r w:rsidR="006909F8">
        <w:rPr>
          <w:rStyle w:val="normaltextrun"/>
          <w:rFonts w:cs="Arial"/>
          <w:color w:val="000000"/>
          <w:szCs w:val="22"/>
          <w:shd w:val="clear" w:color="auto" w:fill="FFFFFF"/>
        </w:rPr>
        <w:t>Möglichkeiten</w:t>
      </w:r>
      <w:r w:rsidR="009A5EC2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</w:t>
      </w:r>
      <w:r w:rsidR="006909F8">
        <w:rPr>
          <w:rStyle w:val="normaltextrun"/>
          <w:rFonts w:cs="Arial"/>
          <w:color w:val="000000"/>
          <w:szCs w:val="22"/>
          <w:shd w:val="clear" w:color="auto" w:fill="FFFFFF"/>
        </w:rPr>
        <w:t>der</w:t>
      </w:r>
      <w:r w:rsidR="009A5EC2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Prozessoptimierung, um </w:t>
      </w:r>
      <w:r w:rsidR="001A367D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ihre Effizienz zu steigern und </w:t>
      </w:r>
      <w:r w:rsidR="009A5EC2">
        <w:rPr>
          <w:rStyle w:val="normaltextrun"/>
          <w:rFonts w:cs="Arial"/>
          <w:color w:val="000000"/>
          <w:szCs w:val="22"/>
          <w:shd w:val="clear" w:color="auto" w:fill="FFFFFF"/>
        </w:rPr>
        <w:t>Kosten zu senken</w:t>
      </w:r>
      <w:r w:rsidR="001A367D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“, erklärt </w:t>
      </w:r>
      <w:r w:rsidR="001A367D" w:rsidRPr="001A367D">
        <w:rPr>
          <w:rStyle w:val="normaltextrun"/>
          <w:rFonts w:cs="Arial"/>
          <w:color w:val="000000"/>
          <w:szCs w:val="22"/>
          <w:shd w:val="clear" w:color="auto" w:fill="FFFFFF"/>
        </w:rPr>
        <w:t>Christian Stremlau, Leiter Geschäftsbereich readychain und readycable bei igus</w:t>
      </w:r>
      <w:r w:rsidR="001A367D" w:rsidRPr="00485430">
        <w:rPr>
          <w:rStyle w:val="normaltextrun"/>
          <w:rFonts w:cs="Arial"/>
          <w:color w:val="000000"/>
          <w:szCs w:val="22"/>
          <w:shd w:val="clear" w:color="auto" w:fill="FFFFFF"/>
        </w:rPr>
        <w:t>. „</w:t>
      </w:r>
      <w:r w:rsidR="009E58B1" w:rsidRPr="00485430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Wir wollen </w:t>
      </w:r>
      <w:r w:rsidR="003B7572" w:rsidRPr="00485430">
        <w:rPr>
          <w:rStyle w:val="normaltextrun"/>
          <w:rFonts w:cs="Arial"/>
          <w:color w:val="000000"/>
          <w:szCs w:val="22"/>
          <w:shd w:val="clear" w:color="auto" w:fill="FFFFFF"/>
        </w:rPr>
        <w:t>unsere Kunden dabei unterstützen</w:t>
      </w:r>
      <w:r w:rsidR="00243C3C" w:rsidRPr="00485430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, indem wir </w:t>
      </w:r>
      <w:r w:rsidR="00952CE7">
        <w:rPr>
          <w:rStyle w:val="normaltextrun"/>
          <w:rFonts w:cs="Arial"/>
          <w:color w:val="000000"/>
          <w:szCs w:val="22"/>
          <w:shd w:val="clear" w:color="auto" w:fill="FFFFFF"/>
        </w:rPr>
        <w:t>i</w:t>
      </w:r>
      <w:r w:rsidR="00243C3C" w:rsidRPr="00485430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hnen eine </w:t>
      </w:r>
      <w:r w:rsidR="0091797A" w:rsidRPr="00485430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schnelle und </w:t>
      </w:r>
      <w:r w:rsidR="00952CE7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zu </w:t>
      </w:r>
      <w:r w:rsidR="000536C1" w:rsidRPr="00485430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100 Prozent auf ihren Bedarf </w:t>
      </w:r>
      <w:r w:rsidR="00576923" w:rsidRPr="00485430">
        <w:rPr>
          <w:rStyle w:val="normaltextrun"/>
          <w:rFonts w:cs="Arial"/>
          <w:color w:val="000000"/>
          <w:szCs w:val="22"/>
          <w:shd w:val="clear" w:color="auto" w:fill="FFFFFF"/>
        </w:rPr>
        <w:t>angepasste Lösung für den Transport und die Montage unserer einbaufertigen Energieführung</w:t>
      </w:r>
      <w:r w:rsidR="00D57B0B" w:rsidRPr="00485430">
        <w:rPr>
          <w:rStyle w:val="normaltextrun"/>
          <w:rFonts w:cs="Arial"/>
          <w:color w:val="000000"/>
          <w:szCs w:val="22"/>
          <w:shd w:val="clear" w:color="auto" w:fill="FFFFFF"/>
        </w:rPr>
        <w:t>ssysteme bieten. Aus diesem Grund haben wir jetzt</w:t>
      </w:r>
      <w:r w:rsidR="00485430" w:rsidRPr="00485430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</w:t>
      </w:r>
      <w:r w:rsidR="00763567" w:rsidRPr="00485430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das </w:t>
      </w:r>
      <w:r w:rsidR="00F65B12" w:rsidRPr="00485430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erste additiv gefertigte </w:t>
      </w:r>
      <w:r w:rsidR="00C918F3" w:rsidRPr="00485430">
        <w:rPr>
          <w:rStyle w:val="normaltextrun"/>
          <w:rFonts w:cs="Arial"/>
          <w:color w:val="000000"/>
          <w:szCs w:val="22"/>
          <w:shd w:val="clear" w:color="auto" w:fill="FFFFFF"/>
        </w:rPr>
        <w:t>e-</w:t>
      </w:r>
      <w:proofErr w:type="spellStart"/>
      <w:r w:rsidR="00C918F3" w:rsidRPr="00485430">
        <w:rPr>
          <w:rStyle w:val="normaltextrun"/>
          <w:rFonts w:cs="Arial"/>
          <w:color w:val="000000"/>
          <w:szCs w:val="22"/>
          <w:shd w:val="clear" w:color="auto" w:fill="FFFFFF"/>
        </w:rPr>
        <w:t>ketten</w:t>
      </w:r>
      <w:proofErr w:type="spellEnd"/>
      <w:r w:rsidR="00C918F3" w:rsidRPr="00485430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</w:t>
      </w:r>
      <w:proofErr w:type="spellStart"/>
      <w:r w:rsidR="00B568C6">
        <w:rPr>
          <w:rStyle w:val="normaltextrun"/>
          <w:rFonts w:cs="Arial"/>
          <w:color w:val="000000"/>
          <w:szCs w:val="22"/>
          <w:shd w:val="clear" w:color="auto" w:fill="FFFFFF"/>
        </w:rPr>
        <w:t>r</w:t>
      </w:r>
      <w:r w:rsidR="00C918F3" w:rsidRPr="00485430">
        <w:rPr>
          <w:rStyle w:val="normaltextrun"/>
          <w:rFonts w:cs="Arial"/>
          <w:color w:val="000000"/>
          <w:szCs w:val="22"/>
          <w:shd w:val="clear" w:color="auto" w:fill="FFFFFF"/>
        </w:rPr>
        <w:t>ack</w:t>
      </w:r>
      <w:proofErr w:type="spellEnd"/>
      <w:r w:rsidR="002C2A37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entwickelt</w:t>
      </w:r>
      <w:r w:rsidR="005D185B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. </w:t>
      </w:r>
      <w:r w:rsidR="00C918F3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Es ist eine sehr flexible </w:t>
      </w:r>
      <w:r w:rsidR="00C918F3" w:rsidRPr="0046083F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und einfache Ergänzung für readychain Kunden, um noch schneller die Vorteile einer </w:t>
      </w:r>
      <w:r w:rsidR="00972E2E">
        <w:rPr>
          <w:rStyle w:val="normaltextrun"/>
          <w:rFonts w:cs="Arial"/>
          <w:color w:val="000000"/>
          <w:szCs w:val="22"/>
          <w:shd w:val="clear" w:color="auto" w:fill="FFFFFF"/>
        </w:rPr>
        <w:t>individuellen</w:t>
      </w:r>
      <w:r w:rsidR="00C918F3" w:rsidRPr="0046083F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Lösung nutzen zu können.</w:t>
      </w:r>
      <w:r w:rsidR="00C918F3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Denn </w:t>
      </w:r>
      <w:r w:rsidR="00FD7A03">
        <w:rPr>
          <w:rStyle w:val="normaltextrun"/>
          <w:rFonts w:cs="Arial"/>
          <w:color w:val="000000"/>
          <w:szCs w:val="22"/>
          <w:shd w:val="clear" w:color="auto" w:fill="FFFFFF"/>
        </w:rPr>
        <w:t>alle Anbauteile</w:t>
      </w:r>
      <w:r w:rsidR="00C918F3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werden innerhalb von 36 Stunden gedruckt.</w:t>
      </w:r>
      <w:r w:rsidR="00972E2E">
        <w:rPr>
          <w:rStyle w:val="normaltextrun"/>
          <w:rFonts w:cs="Arial"/>
          <w:color w:val="000000"/>
          <w:szCs w:val="22"/>
          <w:shd w:val="clear" w:color="auto" w:fill="FFFFFF"/>
        </w:rPr>
        <w:t>“</w:t>
      </w:r>
    </w:p>
    <w:p w14:paraId="3B4DBA44" w14:textId="77777777" w:rsidR="005C62CA" w:rsidRDefault="005C62CA" w:rsidP="0091129D">
      <w:pPr>
        <w:spacing w:line="360" w:lineRule="auto"/>
        <w:rPr>
          <w:rStyle w:val="normaltextrun"/>
          <w:rFonts w:cs="Arial"/>
          <w:color w:val="000000"/>
          <w:szCs w:val="22"/>
          <w:shd w:val="clear" w:color="auto" w:fill="FFFFFF"/>
        </w:rPr>
      </w:pPr>
    </w:p>
    <w:p w14:paraId="2AD11428" w14:textId="3F03ABD6" w:rsidR="00AE5E7D" w:rsidRDefault="008028D4" w:rsidP="0091129D">
      <w:pPr>
        <w:spacing w:line="360" w:lineRule="auto"/>
        <w:rPr>
          <w:rStyle w:val="normaltextrun"/>
          <w:rFonts w:cs="Arial"/>
          <w:b/>
          <w:bCs/>
          <w:color w:val="000000" w:themeColor="text1"/>
          <w:szCs w:val="22"/>
          <w:shd w:val="clear" w:color="auto" w:fill="FFFFFF"/>
        </w:rPr>
      </w:pPr>
      <w:r w:rsidRPr="00D865A5">
        <w:rPr>
          <w:rStyle w:val="normaltextrun"/>
          <w:rFonts w:cs="Arial"/>
          <w:b/>
          <w:bCs/>
          <w:color w:val="000000" w:themeColor="text1"/>
          <w:szCs w:val="22"/>
          <w:shd w:val="clear" w:color="auto" w:fill="FFFFFF"/>
        </w:rPr>
        <w:t>Industrial Customizing</w:t>
      </w:r>
      <w:r w:rsidR="00D865A5" w:rsidRPr="00D865A5">
        <w:rPr>
          <w:rStyle w:val="normaltextrun"/>
          <w:rFonts w:cs="Arial"/>
          <w:b/>
          <w:bCs/>
          <w:color w:val="000000" w:themeColor="text1"/>
          <w:szCs w:val="22"/>
          <w:shd w:val="clear" w:color="auto" w:fill="FFFFFF"/>
        </w:rPr>
        <w:t xml:space="preserve"> </w:t>
      </w:r>
      <w:r w:rsidR="000A22ED" w:rsidRPr="00D865A5">
        <w:rPr>
          <w:rStyle w:val="normaltextrun"/>
          <w:rFonts w:cs="Arial"/>
          <w:b/>
          <w:bCs/>
          <w:color w:val="000000" w:themeColor="text1"/>
          <w:szCs w:val="22"/>
          <w:shd w:val="clear" w:color="auto" w:fill="FFFFFF"/>
        </w:rPr>
        <w:t>ab Losgröße 1</w:t>
      </w:r>
    </w:p>
    <w:p w14:paraId="4F5D1778" w14:textId="4CF4AB02" w:rsidR="004044C3" w:rsidRPr="00F4549E" w:rsidRDefault="00917375" w:rsidP="00F4549E">
      <w:pPr>
        <w:spacing w:line="360" w:lineRule="auto"/>
        <w:rPr>
          <w:rFonts w:cs="Arial"/>
          <w:color w:val="000000" w:themeColor="text1"/>
          <w:szCs w:val="22"/>
          <w:shd w:val="clear" w:color="auto" w:fill="FFFFFF"/>
        </w:rPr>
      </w:pPr>
      <w:r>
        <w:rPr>
          <w:rStyle w:val="normaltextrun"/>
          <w:rFonts w:cs="Arial"/>
          <w:color w:val="000000" w:themeColor="text1"/>
          <w:szCs w:val="22"/>
          <w:shd w:val="clear" w:color="auto" w:fill="FFFFFF"/>
        </w:rPr>
        <w:t>D</w:t>
      </w:r>
      <w:r w:rsidR="00795F38">
        <w:rPr>
          <w:rStyle w:val="normaltextrun"/>
          <w:rFonts w:cs="Arial"/>
          <w:color w:val="000000" w:themeColor="text1"/>
          <w:szCs w:val="22"/>
          <w:shd w:val="clear" w:color="auto" w:fill="FFFFFF"/>
        </w:rPr>
        <w:t>ie additive Fertigung</w:t>
      </w:r>
      <w:r w:rsidR="009E593C">
        <w:rPr>
          <w:rStyle w:val="normaltextrun"/>
          <w:rFonts w:cs="Arial"/>
          <w:color w:val="000000" w:themeColor="text1"/>
          <w:szCs w:val="22"/>
          <w:shd w:val="clear" w:color="auto" w:fill="FFFFFF"/>
        </w:rPr>
        <w:t xml:space="preserve"> </w:t>
      </w:r>
      <w:r>
        <w:rPr>
          <w:rStyle w:val="normaltextrun"/>
          <w:rFonts w:cs="Arial"/>
          <w:color w:val="000000" w:themeColor="text1"/>
          <w:szCs w:val="22"/>
          <w:shd w:val="clear" w:color="auto" w:fill="FFFFFF"/>
        </w:rPr>
        <w:t>bietet praktisch unbegrenzte Möglichkeiten in der Geometrie</w:t>
      </w:r>
      <w:r w:rsidR="00680AA1">
        <w:rPr>
          <w:rStyle w:val="normaltextrun"/>
          <w:rFonts w:cs="Arial"/>
          <w:color w:val="000000" w:themeColor="text1"/>
          <w:szCs w:val="22"/>
          <w:shd w:val="clear" w:color="auto" w:fill="FFFFFF"/>
        </w:rPr>
        <w:t>. Daher können e</w:t>
      </w:r>
      <w:r w:rsidR="00680AA1" w:rsidRPr="00C85CF1">
        <w:rPr>
          <w:rStyle w:val="normaltextrun"/>
          <w:rFonts w:cs="Arial"/>
          <w:color w:val="000000" w:themeColor="text1"/>
          <w:szCs w:val="22"/>
          <w:shd w:val="clear" w:color="auto" w:fill="FFFFFF"/>
        </w:rPr>
        <w:t>xakt auf die Anwendung</w:t>
      </w:r>
      <w:r w:rsidR="00680AA1">
        <w:rPr>
          <w:rStyle w:val="normaltextrun"/>
          <w:rFonts w:cs="Arial"/>
          <w:color w:val="000000" w:themeColor="text1"/>
          <w:szCs w:val="22"/>
          <w:shd w:val="clear" w:color="auto" w:fill="FFFFFF"/>
        </w:rPr>
        <w:t xml:space="preserve"> abgestimmte Module</w:t>
      </w:r>
      <w:r w:rsidR="002247FF">
        <w:rPr>
          <w:rStyle w:val="normaltextrun"/>
          <w:rFonts w:cs="Arial"/>
          <w:color w:val="000000" w:themeColor="text1"/>
          <w:szCs w:val="22"/>
          <w:shd w:val="clear" w:color="auto" w:fill="FFFFFF"/>
        </w:rPr>
        <w:t xml:space="preserve"> auf </w:t>
      </w:r>
      <w:r w:rsidR="002247FF">
        <w:rPr>
          <w:rStyle w:val="normaltextrun"/>
          <w:rFonts w:cs="Arial"/>
          <w:color w:val="000000" w:themeColor="text1"/>
          <w:szCs w:val="22"/>
          <w:shd w:val="clear" w:color="auto" w:fill="FFFFFF"/>
        </w:rPr>
        <w:lastRenderedPageBreak/>
        <w:t>den Millimeter genau hergestellt werden.</w:t>
      </w:r>
      <w:r w:rsidR="002614D1">
        <w:rPr>
          <w:rStyle w:val="normaltextrun"/>
          <w:rFonts w:cs="Arial"/>
          <w:color w:val="000000" w:themeColor="text1"/>
          <w:szCs w:val="22"/>
          <w:shd w:val="clear" w:color="auto" w:fill="FFFFFF"/>
        </w:rPr>
        <w:t xml:space="preserve"> „</w:t>
      </w:r>
      <w:r w:rsidR="000C3567">
        <w:rPr>
          <w:rStyle w:val="normaltextrun"/>
          <w:rFonts w:cs="Arial"/>
          <w:color w:val="000000" w:themeColor="text1"/>
          <w:szCs w:val="22"/>
          <w:shd w:val="clear" w:color="auto" w:fill="FFFFFF"/>
        </w:rPr>
        <w:t>Kunden sind somit völlig frei in der Gestaltung des p-racks</w:t>
      </w:r>
      <w:r w:rsidR="007A5861">
        <w:rPr>
          <w:rStyle w:val="normaltextrun"/>
          <w:rFonts w:cs="Arial"/>
          <w:color w:val="000000" w:themeColor="text1"/>
          <w:szCs w:val="22"/>
          <w:shd w:val="clear" w:color="auto" w:fill="FFFFFF"/>
        </w:rPr>
        <w:t>“, betont Christian Stremlau. „</w:t>
      </w:r>
      <w:r w:rsidR="006C5D06">
        <w:rPr>
          <w:rStyle w:val="normaltextrun"/>
          <w:rFonts w:cs="Arial"/>
          <w:color w:val="000000" w:themeColor="text1"/>
          <w:szCs w:val="22"/>
          <w:shd w:val="clear" w:color="auto" w:fill="FFFFFF"/>
        </w:rPr>
        <w:t xml:space="preserve">Dadurch lässt sich auch ein ergonomisches Design </w:t>
      </w:r>
      <w:r w:rsidR="00B90F34">
        <w:rPr>
          <w:rStyle w:val="normaltextrun"/>
          <w:rFonts w:cs="Arial"/>
          <w:color w:val="000000" w:themeColor="text1"/>
          <w:szCs w:val="22"/>
          <w:shd w:val="clear" w:color="auto" w:fill="FFFFFF"/>
        </w:rPr>
        <w:t xml:space="preserve">mit runden Formen realisieren – ohne </w:t>
      </w:r>
      <w:r w:rsidR="000C2493">
        <w:rPr>
          <w:rStyle w:val="normaltextrun"/>
          <w:rFonts w:cs="Arial"/>
          <w:color w:val="000000" w:themeColor="text1"/>
          <w:szCs w:val="22"/>
          <w:shd w:val="clear" w:color="auto" w:fill="FFFFFF"/>
        </w:rPr>
        <w:t xml:space="preserve">Störkonturen oder </w:t>
      </w:r>
      <w:r w:rsidR="007F6C23">
        <w:rPr>
          <w:rStyle w:val="normaltextrun"/>
          <w:rFonts w:cs="Arial"/>
          <w:color w:val="000000" w:themeColor="text1"/>
          <w:szCs w:val="22"/>
          <w:shd w:val="clear" w:color="auto" w:fill="FFFFFF"/>
        </w:rPr>
        <w:t xml:space="preserve">Verletzungsrisiko durch </w:t>
      </w:r>
      <w:r w:rsidR="000C2493">
        <w:rPr>
          <w:rStyle w:val="normaltextrun"/>
          <w:rFonts w:cs="Arial"/>
          <w:color w:val="000000" w:themeColor="text1"/>
          <w:szCs w:val="22"/>
          <w:shd w:val="clear" w:color="auto" w:fill="FFFFFF"/>
        </w:rPr>
        <w:t>scharfe Kanten</w:t>
      </w:r>
      <w:r w:rsidR="00B90F34">
        <w:rPr>
          <w:rStyle w:val="normaltextrun"/>
          <w:rFonts w:cs="Arial"/>
          <w:color w:val="000000" w:themeColor="text1"/>
          <w:szCs w:val="22"/>
          <w:shd w:val="clear" w:color="auto" w:fill="FFFFFF"/>
        </w:rPr>
        <w:t xml:space="preserve">. </w:t>
      </w:r>
      <w:r w:rsidR="00B73BAA">
        <w:rPr>
          <w:rStyle w:val="normaltextrun"/>
          <w:rFonts w:cs="Arial"/>
          <w:color w:val="000000" w:themeColor="text1"/>
          <w:szCs w:val="22"/>
          <w:shd w:val="clear" w:color="auto" w:fill="FFFFFF"/>
        </w:rPr>
        <w:t xml:space="preserve">Auch </w:t>
      </w:r>
      <w:r w:rsidR="001C4A86">
        <w:rPr>
          <w:rStyle w:val="normaltextrun"/>
          <w:rFonts w:cs="Arial"/>
          <w:color w:val="000000" w:themeColor="text1"/>
          <w:szCs w:val="22"/>
          <w:shd w:val="clear" w:color="auto" w:fill="FFFFFF"/>
        </w:rPr>
        <w:t xml:space="preserve">zusätzliche Elemente wie </w:t>
      </w:r>
      <w:r w:rsidR="00437577">
        <w:rPr>
          <w:rStyle w:val="normaltextrun"/>
          <w:rFonts w:cs="Arial"/>
          <w:color w:val="000000" w:themeColor="text1"/>
          <w:szCs w:val="22"/>
          <w:shd w:val="clear" w:color="auto" w:fill="FFFFFF"/>
        </w:rPr>
        <w:t>Werkzeughalter</w:t>
      </w:r>
      <w:r w:rsidR="00D37031">
        <w:rPr>
          <w:rStyle w:val="normaltextrun"/>
          <w:rFonts w:cs="Arial"/>
          <w:color w:val="000000" w:themeColor="text1"/>
          <w:szCs w:val="22"/>
          <w:shd w:val="clear" w:color="auto" w:fill="FFFFFF"/>
        </w:rPr>
        <w:t>, Köcher für Kleinteile</w:t>
      </w:r>
      <w:r w:rsidR="00437577">
        <w:rPr>
          <w:rStyle w:val="normaltextrun"/>
          <w:rFonts w:cs="Arial"/>
          <w:color w:val="000000" w:themeColor="text1"/>
          <w:szCs w:val="22"/>
          <w:shd w:val="clear" w:color="auto" w:fill="FFFFFF"/>
        </w:rPr>
        <w:t xml:space="preserve"> oder Schriftzüge</w:t>
      </w:r>
      <w:r w:rsidR="00D37031">
        <w:rPr>
          <w:rStyle w:val="normaltextrun"/>
          <w:rFonts w:cs="Arial"/>
          <w:color w:val="000000" w:themeColor="text1"/>
          <w:szCs w:val="22"/>
          <w:shd w:val="clear" w:color="auto" w:fill="FFFFFF"/>
        </w:rPr>
        <w:t xml:space="preserve"> können je nach </w:t>
      </w:r>
      <w:r w:rsidR="00BC2080">
        <w:rPr>
          <w:rStyle w:val="normaltextrun"/>
          <w:rFonts w:cs="Arial"/>
          <w:color w:val="000000" w:themeColor="text1"/>
          <w:szCs w:val="22"/>
          <w:shd w:val="clear" w:color="auto" w:fill="FFFFFF"/>
        </w:rPr>
        <w:t>B</w:t>
      </w:r>
      <w:r w:rsidR="00D37031">
        <w:rPr>
          <w:rStyle w:val="normaltextrun"/>
          <w:rFonts w:cs="Arial"/>
          <w:color w:val="000000" w:themeColor="text1"/>
          <w:szCs w:val="22"/>
          <w:shd w:val="clear" w:color="auto" w:fill="FFFFFF"/>
        </w:rPr>
        <w:t>edarf mitgedruckt werden.“</w:t>
      </w:r>
      <w:r w:rsidR="004044C3">
        <w:rPr>
          <w:rStyle w:val="normaltextrun"/>
          <w:rFonts w:cs="Arial"/>
          <w:color w:val="000000" w:themeColor="text1"/>
          <w:szCs w:val="22"/>
          <w:shd w:val="clear" w:color="auto" w:fill="FFFFFF"/>
        </w:rPr>
        <w:t xml:space="preserve"> </w:t>
      </w:r>
      <w:r w:rsidR="00B73BAA">
        <w:rPr>
          <w:bCs/>
        </w:rPr>
        <w:t>Anwender</w:t>
      </w:r>
      <w:r w:rsidR="006D61CA" w:rsidRPr="001B2609">
        <w:rPr>
          <w:bCs/>
        </w:rPr>
        <w:t xml:space="preserve"> sparen </w:t>
      </w:r>
      <w:r w:rsidR="008E2089">
        <w:rPr>
          <w:bCs/>
        </w:rPr>
        <w:t>so</w:t>
      </w:r>
      <w:r w:rsidR="006D61CA" w:rsidRPr="001B2609">
        <w:rPr>
          <w:bCs/>
        </w:rPr>
        <w:t xml:space="preserve"> nicht nur Zeit und Geld im Vorfeld, etwa für die Konstruktion, sondern auch Ärger und Aufwand durch nachträgliche Anpassungen. Diese optimale Einbaulösung rechnet sich bereits ab Losgröße eins.</w:t>
      </w:r>
      <w:r w:rsidR="00F4549E">
        <w:rPr>
          <w:rFonts w:cs="Arial"/>
          <w:color w:val="000000" w:themeColor="text1"/>
          <w:szCs w:val="22"/>
          <w:shd w:val="clear" w:color="auto" w:fill="FFFFFF"/>
        </w:rPr>
        <w:t xml:space="preserve"> „</w:t>
      </w:r>
      <w:r w:rsidR="0036154D">
        <w:rPr>
          <w:rFonts w:cs="Arial"/>
          <w:color w:val="000000" w:themeColor="text1"/>
          <w:szCs w:val="22"/>
          <w:shd w:val="clear" w:color="auto" w:fill="FFFFFF"/>
        </w:rPr>
        <w:t>Der große Vorteil für Kunden ist, dass sie bei uns alles aus einer Hand bekommen</w:t>
      </w:r>
      <w:r w:rsidR="00646CF3">
        <w:rPr>
          <w:rFonts w:cs="Arial"/>
          <w:color w:val="000000" w:themeColor="text1"/>
          <w:szCs w:val="22"/>
          <w:shd w:val="clear" w:color="auto" w:fill="FFFFFF"/>
        </w:rPr>
        <w:t xml:space="preserve"> – und das schnell.</w:t>
      </w:r>
      <w:r w:rsidR="0036154D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  <w:r w:rsidR="00B367EA">
        <w:rPr>
          <w:rFonts w:cs="Arial"/>
          <w:color w:val="000000" w:themeColor="text1"/>
          <w:szCs w:val="22"/>
          <w:shd w:val="clear" w:color="auto" w:fill="FFFFFF"/>
        </w:rPr>
        <w:t xml:space="preserve">Sowohl Konstruktion als auch Fertigung finden vor Ort bei igus statt. </w:t>
      </w:r>
      <w:r w:rsidR="00997662">
        <w:rPr>
          <w:rFonts w:cs="Arial"/>
          <w:color w:val="000000" w:themeColor="text1"/>
          <w:szCs w:val="22"/>
          <w:shd w:val="clear" w:color="auto" w:fill="FFFFFF"/>
        </w:rPr>
        <w:t>Wir haben eigene Konstrukteure und eine eigene 3D-Druck-Abteilung</w:t>
      </w:r>
      <w:r w:rsidR="00097539">
        <w:rPr>
          <w:rFonts w:cs="Arial"/>
          <w:color w:val="000000" w:themeColor="text1"/>
          <w:szCs w:val="22"/>
          <w:shd w:val="clear" w:color="auto" w:fill="FFFFFF"/>
        </w:rPr>
        <w:t xml:space="preserve">, was </w:t>
      </w:r>
      <w:r w:rsidR="00D1450D">
        <w:rPr>
          <w:rFonts w:cs="Arial"/>
          <w:color w:val="000000" w:themeColor="text1"/>
          <w:szCs w:val="22"/>
          <w:shd w:val="clear" w:color="auto" w:fill="FFFFFF"/>
        </w:rPr>
        <w:t xml:space="preserve">mehr Flexibilität sowie </w:t>
      </w:r>
      <w:r w:rsidR="00097539">
        <w:rPr>
          <w:rFonts w:cs="Arial"/>
          <w:color w:val="000000" w:themeColor="text1"/>
          <w:szCs w:val="22"/>
          <w:shd w:val="clear" w:color="auto" w:fill="FFFFFF"/>
        </w:rPr>
        <w:t>kurze Kommunikationswege und Durchlaufzeiten ermöglicht</w:t>
      </w:r>
      <w:r w:rsidR="00D1450D">
        <w:rPr>
          <w:rFonts w:cs="Arial"/>
          <w:color w:val="000000" w:themeColor="text1"/>
          <w:szCs w:val="22"/>
          <w:shd w:val="clear" w:color="auto" w:fill="FFFFFF"/>
        </w:rPr>
        <w:t>“, ergänzt Christian Stremlau.</w:t>
      </w:r>
    </w:p>
    <w:p w14:paraId="79C82A3C" w14:textId="77777777" w:rsidR="008353CF" w:rsidRDefault="008353CF" w:rsidP="008353CF">
      <w:pPr>
        <w:spacing w:line="360" w:lineRule="auto"/>
        <w:rPr>
          <w:bCs/>
        </w:rPr>
      </w:pPr>
    </w:p>
    <w:p w14:paraId="3194B8C3" w14:textId="051922F6" w:rsidR="0004437C" w:rsidRPr="008455A2" w:rsidRDefault="0083672D" w:rsidP="0004437C">
      <w:pPr>
        <w:suppressAutoHyphens/>
        <w:spacing w:line="360" w:lineRule="auto"/>
        <w:rPr>
          <w:b/>
        </w:rPr>
      </w:pPr>
      <w:r>
        <w:rPr>
          <w:b/>
        </w:rPr>
        <w:t>Leichtg</w:t>
      </w:r>
      <w:r w:rsidR="00C54A2E">
        <w:rPr>
          <w:b/>
        </w:rPr>
        <w:t xml:space="preserve">ängige Konstruktion spart </w:t>
      </w:r>
      <w:r w:rsidR="0096761C">
        <w:rPr>
          <w:b/>
        </w:rPr>
        <w:t xml:space="preserve">bis zu </w:t>
      </w:r>
      <w:r w:rsidR="00C54A2E">
        <w:rPr>
          <w:b/>
        </w:rPr>
        <w:t>66 Prozent Installationszeit</w:t>
      </w:r>
    </w:p>
    <w:p w14:paraId="05F577FC" w14:textId="5F965A96" w:rsidR="00657F98" w:rsidRDefault="005B3C39" w:rsidP="00657F98">
      <w:pPr>
        <w:suppressAutoHyphens/>
        <w:spacing w:line="360" w:lineRule="auto"/>
        <w:rPr>
          <w:bCs/>
        </w:rPr>
      </w:pPr>
      <w:r>
        <w:rPr>
          <w:bCs/>
        </w:rPr>
        <w:t xml:space="preserve">Das </w:t>
      </w:r>
      <w:r w:rsidR="00C83E92">
        <w:rPr>
          <w:bCs/>
        </w:rPr>
        <w:t>p-rack wird</w:t>
      </w:r>
      <w:r w:rsidR="00D6329B" w:rsidRPr="00657F98">
        <w:rPr>
          <w:bCs/>
        </w:rPr>
        <w:t xml:space="preserve"> nicht nur deutlich schneller hergestellt, </w:t>
      </w:r>
      <w:r w:rsidR="002040AC">
        <w:rPr>
          <w:bCs/>
        </w:rPr>
        <w:t>sondern ist</w:t>
      </w:r>
      <w:r w:rsidR="00D6329B" w:rsidRPr="00657F98">
        <w:rPr>
          <w:bCs/>
        </w:rPr>
        <w:t xml:space="preserve"> gleichzeitig auch noch um einiges leichter als </w:t>
      </w:r>
      <w:r w:rsidR="002040AC">
        <w:rPr>
          <w:bCs/>
        </w:rPr>
        <w:t>seine</w:t>
      </w:r>
      <w:r w:rsidR="00D6329B" w:rsidRPr="00657F98">
        <w:rPr>
          <w:bCs/>
        </w:rPr>
        <w:t xml:space="preserve"> metallischen Vorfahren. Das um bis zu 80</w:t>
      </w:r>
      <w:r w:rsidR="002040AC">
        <w:rPr>
          <w:bCs/>
        </w:rPr>
        <w:t xml:space="preserve"> Prozent</w:t>
      </w:r>
      <w:r w:rsidR="00D6329B" w:rsidRPr="00657F98">
        <w:rPr>
          <w:bCs/>
        </w:rPr>
        <w:t xml:space="preserve"> reduzierte Gewicht spart Ressourcen und macht das Handling wesentlich einfacher und sicherer. Die leichtgängige Konstruktion erlaubt es </w:t>
      </w:r>
      <w:r w:rsidR="0096761C">
        <w:rPr>
          <w:bCs/>
        </w:rPr>
        <w:t>zudem</w:t>
      </w:r>
      <w:r w:rsidR="00D6329B" w:rsidRPr="00657F98">
        <w:rPr>
          <w:bCs/>
        </w:rPr>
        <w:t xml:space="preserve">, den </w:t>
      </w:r>
      <w:proofErr w:type="gramStart"/>
      <w:r w:rsidR="00D6329B" w:rsidRPr="00657F98">
        <w:rPr>
          <w:bCs/>
        </w:rPr>
        <w:t>Installationsaufwand</w:t>
      </w:r>
      <w:proofErr w:type="gramEnd"/>
      <w:r w:rsidR="00D6329B" w:rsidRPr="00657F98">
        <w:rPr>
          <w:bCs/>
        </w:rPr>
        <w:t xml:space="preserve"> um bis zu 66</w:t>
      </w:r>
      <w:r w:rsidR="0096761C">
        <w:rPr>
          <w:bCs/>
        </w:rPr>
        <w:t xml:space="preserve"> Prozent</w:t>
      </w:r>
      <w:r w:rsidR="00D6329B" w:rsidRPr="00657F98">
        <w:rPr>
          <w:bCs/>
        </w:rPr>
        <w:t xml:space="preserve"> zu reduzieren. Dabei erfolgt die Montage</w:t>
      </w:r>
      <w:r w:rsidR="0096761C">
        <w:rPr>
          <w:bCs/>
        </w:rPr>
        <w:t xml:space="preserve"> </w:t>
      </w:r>
      <w:r w:rsidR="00C47604">
        <w:rPr>
          <w:bCs/>
        </w:rPr>
        <w:t>sowie</w:t>
      </w:r>
      <w:r w:rsidR="0096761C">
        <w:rPr>
          <w:bCs/>
        </w:rPr>
        <w:t xml:space="preserve"> </w:t>
      </w:r>
      <w:r w:rsidR="00D6329B" w:rsidRPr="00657F98">
        <w:rPr>
          <w:bCs/>
        </w:rPr>
        <w:t>Demontage komplett ohne zusätzliche Handwerkzeuge</w:t>
      </w:r>
      <w:r w:rsidR="00C47604">
        <w:rPr>
          <w:bCs/>
        </w:rPr>
        <w:t>.</w:t>
      </w:r>
      <w:r w:rsidR="00A97EFF">
        <w:rPr>
          <w:bCs/>
        </w:rPr>
        <w:t xml:space="preserve"> </w:t>
      </w:r>
      <w:r w:rsidR="00BB7A8A">
        <w:rPr>
          <w:bCs/>
        </w:rPr>
        <w:t>D</w:t>
      </w:r>
      <w:r w:rsidR="00BB7A8A" w:rsidRPr="001B2609">
        <w:rPr>
          <w:bCs/>
        </w:rPr>
        <w:t xml:space="preserve">urch die Gewichtsreduktion und die Modulbauweise </w:t>
      </w:r>
      <w:r w:rsidR="00A97EFF">
        <w:rPr>
          <w:bCs/>
        </w:rPr>
        <w:t>lassen sich</w:t>
      </w:r>
      <w:r w:rsidR="00F37B30">
        <w:rPr>
          <w:bCs/>
        </w:rPr>
        <w:t xml:space="preserve"> zudem </w:t>
      </w:r>
      <w:r w:rsidR="00BB7A8A" w:rsidRPr="001B2609">
        <w:rPr>
          <w:bCs/>
        </w:rPr>
        <w:t xml:space="preserve">Volumen- und Transportkosten </w:t>
      </w:r>
      <w:r w:rsidR="00A97EFF" w:rsidRPr="001B2609">
        <w:rPr>
          <w:bCs/>
        </w:rPr>
        <w:t xml:space="preserve">für die Rücksendung </w:t>
      </w:r>
      <w:r w:rsidR="00BB7A8A" w:rsidRPr="001B2609">
        <w:rPr>
          <w:bCs/>
        </w:rPr>
        <w:t>ein</w:t>
      </w:r>
      <w:r w:rsidR="00A97EFF">
        <w:rPr>
          <w:bCs/>
        </w:rPr>
        <w:t>sparen</w:t>
      </w:r>
      <w:r w:rsidR="00BB7A8A" w:rsidRPr="001B2609">
        <w:rPr>
          <w:bCs/>
        </w:rPr>
        <w:t>.</w:t>
      </w:r>
      <w:r w:rsidR="00A97EFF">
        <w:rPr>
          <w:bCs/>
        </w:rPr>
        <w:t xml:space="preserve"> </w:t>
      </w:r>
      <w:r w:rsidR="00105EAE">
        <w:rPr>
          <w:bCs/>
        </w:rPr>
        <w:t>T</w:t>
      </w:r>
      <w:r w:rsidR="00D45065">
        <w:rPr>
          <w:bCs/>
        </w:rPr>
        <w:t xml:space="preserve">rotz des leichten Gewichts ist das 3D-gedruckte Gestell hoch belastbar. </w:t>
      </w:r>
      <w:r w:rsidR="002929DF">
        <w:rPr>
          <w:bCs/>
        </w:rPr>
        <w:t xml:space="preserve">Um die Stabilität </w:t>
      </w:r>
      <w:r w:rsidR="001A5230">
        <w:rPr>
          <w:bCs/>
        </w:rPr>
        <w:t>des p-racks zu gewährleisten, wird es wie alle igus Produkte ausgiebig im</w:t>
      </w:r>
      <w:r w:rsidR="00200A5E">
        <w:rPr>
          <w:bCs/>
        </w:rPr>
        <w:t xml:space="preserve"> hauseigenen </w:t>
      </w:r>
      <w:r w:rsidR="002B38C9">
        <w:rPr>
          <w:bCs/>
        </w:rPr>
        <w:t xml:space="preserve">Labor </w:t>
      </w:r>
      <w:r w:rsidR="001A5230">
        <w:rPr>
          <w:bCs/>
        </w:rPr>
        <w:t>getestet.</w:t>
      </w:r>
      <w:bookmarkEnd w:id="0"/>
      <w:r w:rsidR="007A03A9">
        <w:rPr>
          <w:bCs/>
        </w:rPr>
        <w:t xml:space="preserve"> </w:t>
      </w:r>
      <w:r w:rsidR="005807D4">
        <w:rPr>
          <w:bCs/>
        </w:rPr>
        <w:t xml:space="preserve">Eine weitere Besonderheit des p-racks: </w:t>
      </w:r>
      <w:r w:rsidR="00657F98" w:rsidRPr="00657F98">
        <w:rPr>
          <w:bCs/>
        </w:rPr>
        <w:t xml:space="preserve">Alle Anbauteile können </w:t>
      </w:r>
      <w:r w:rsidR="005807D4">
        <w:rPr>
          <w:bCs/>
        </w:rPr>
        <w:t>auch</w:t>
      </w:r>
      <w:r w:rsidR="00657F98" w:rsidRPr="00657F98">
        <w:rPr>
          <w:bCs/>
        </w:rPr>
        <w:t xml:space="preserve"> aus Maisstärke gedruckt werden.</w:t>
      </w:r>
      <w:r w:rsidR="00F27FAF">
        <w:rPr>
          <w:bCs/>
        </w:rPr>
        <w:t xml:space="preserve"> </w:t>
      </w:r>
      <w:r w:rsidR="007A03A9">
        <w:rPr>
          <w:bCs/>
        </w:rPr>
        <w:t>Der</w:t>
      </w:r>
      <w:r w:rsidR="00657F98" w:rsidRPr="00657F98">
        <w:rPr>
          <w:bCs/>
        </w:rPr>
        <w:t xml:space="preserve"> Werkstoff </w:t>
      </w:r>
      <w:r w:rsidR="007A03A9">
        <w:rPr>
          <w:bCs/>
        </w:rPr>
        <w:t xml:space="preserve">ist </w:t>
      </w:r>
      <w:r w:rsidR="00657F98" w:rsidRPr="00657F98">
        <w:rPr>
          <w:bCs/>
        </w:rPr>
        <w:t>sehr robust und absolut „</w:t>
      </w:r>
      <w:proofErr w:type="spellStart"/>
      <w:r w:rsidR="00657F98" w:rsidRPr="00657F98">
        <w:rPr>
          <w:bCs/>
        </w:rPr>
        <w:t>unrostbar</w:t>
      </w:r>
      <w:proofErr w:type="spellEnd"/>
      <w:r w:rsidR="00657F98" w:rsidRPr="00657F98">
        <w:rPr>
          <w:bCs/>
        </w:rPr>
        <w:t xml:space="preserve">“. </w:t>
      </w:r>
      <w:r w:rsidR="00F27FAF">
        <w:rPr>
          <w:bCs/>
        </w:rPr>
        <w:t xml:space="preserve">Außerdem </w:t>
      </w:r>
      <w:r w:rsidR="004D1F49">
        <w:rPr>
          <w:bCs/>
        </w:rPr>
        <w:t>ist d</w:t>
      </w:r>
      <w:r w:rsidR="00140E45">
        <w:rPr>
          <w:bCs/>
        </w:rPr>
        <w:t>as Material kompostierbar und kann</w:t>
      </w:r>
      <w:r w:rsidR="00657F98" w:rsidRPr="00657F98">
        <w:rPr>
          <w:bCs/>
        </w:rPr>
        <w:t xml:space="preserve"> zu 100 </w:t>
      </w:r>
      <w:r w:rsidR="00F27FAF">
        <w:rPr>
          <w:bCs/>
        </w:rPr>
        <w:t>Prozent</w:t>
      </w:r>
      <w:r w:rsidR="00657F98" w:rsidRPr="00657F98">
        <w:rPr>
          <w:bCs/>
        </w:rPr>
        <w:t xml:space="preserve"> regranuliert und wiederverwendet werden.</w:t>
      </w:r>
    </w:p>
    <w:p w14:paraId="6BFF18DB" w14:textId="77777777" w:rsidR="00E77D26" w:rsidRDefault="00E77D26" w:rsidP="00657F98">
      <w:pPr>
        <w:suppressAutoHyphens/>
        <w:spacing w:line="360" w:lineRule="auto"/>
        <w:rPr>
          <w:bCs/>
        </w:rPr>
      </w:pPr>
    </w:p>
    <w:p w14:paraId="4C0B3B4C" w14:textId="2CE652D5" w:rsidR="00E77D26" w:rsidRDefault="00E77D26" w:rsidP="00657F98">
      <w:pPr>
        <w:suppressAutoHyphens/>
        <w:spacing w:line="360" w:lineRule="auto"/>
        <w:rPr>
          <w:bCs/>
        </w:rPr>
      </w:pPr>
    </w:p>
    <w:p w14:paraId="1B048BB3" w14:textId="18700F19" w:rsidR="00C85CF1" w:rsidRDefault="00C85CF1" w:rsidP="00657F98">
      <w:pPr>
        <w:suppressAutoHyphens/>
        <w:spacing w:line="360" w:lineRule="auto"/>
        <w:rPr>
          <w:bCs/>
        </w:rPr>
      </w:pPr>
    </w:p>
    <w:p w14:paraId="1DFFE6FC" w14:textId="7D4D0E29" w:rsidR="00C85CF1" w:rsidRDefault="00C85CF1" w:rsidP="00657F98">
      <w:pPr>
        <w:suppressAutoHyphens/>
        <w:spacing w:line="360" w:lineRule="auto"/>
        <w:rPr>
          <w:bCs/>
        </w:rPr>
      </w:pPr>
    </w:p>
    <w:p w14:paraId="10253914" w14:textId="77777777" w:rsidR="00C85CF1" w:rsidRDefault="00C85CF1" w:rsidP="00657F98">
      <w:pPr>
        <w:suppressAutoHyphens/>
        <w:spacing w:line="360" w:lineRule="auto"/>
        <w:rPr>
          <w:bCs/>
        </w:rPr>
      </w:pPr>
    </w:p>
    <w:p w14:paraId="2E8CFDA9" w14:textId="77777777" w:rsidR="00974348" w:rsidRPr="002F3BDA" w:rsidRDefault="00974348" w:rsidP="002F3BDA">
      <w:pPr>
        <w:suppressAutoHyphens/>
        <w:spacing w:line="360" w:lineRule="auto"/>
        <w:rPr>
          <w:bCs/>
        </w:rPr>
      </w:pPr>
    </w:p>
    <w:p w14:paraId="76D55DE9" w14:textId="4663DA9E" w:rsidR="00AB0D1C" w:rsidRPr="0004447E" w:rsidRDefault="00AB0D1C" w:rsidP="00AB0D1C">
      <w:pPr>
        <w:suppressAutoHyphens/>
        <w:spacing w:line="360" w:lineRule="auto"/>
        <w:rPr>
          <w:b/>
        </w:rPr>
      </w:pPr>
      <w:r w:rsidRPr="7AD80FD9">
        <w:rPr>
          <w:b/>
          <w:bCs/>
        </w:rPr>
        <w:lastRenderedPageBreak/>
        <w:t>Bildunterschrift:</w:t>
      </w:r>
    </w:p>
    <w:p w14:paraId="7280B305" w14:textId="532A929C" w:rsidR="00AB0D1C" w:rsidRPr="0004447E" w:rsidRDefault="4DD1AB8F" w:rsidP="7AD80FD9">
      <w:pPr>
        <w:suppressAutoHyphens/>
        <w:spacing w:line="360" w:lineRule="auto"/>
      </w:pPr>
      <w:r>
        <w:rPr>
          <w:noProof/>
        </w:rPr>
        <w:drawing>
          <wp:inline distT="0" distB="0" distL="0" distR="0" wp14:anchorId="38AF6F6E" wp14:editId="6DC1C0DD">
            <wp:extent cx="2957870" cy="4200525"/>
            <wp:effectExtent l="0" t="0" r="0" b="0"/>
            <wp:docPr id="1822215717" name="Grafik 1822215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7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0BEED" w14:textId="4DE49D5E" w:rsidR="00AB0D1C" w:rsidRPr="00952CE7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952CE7">
        <w:rPr>
          <w:rFonts w:cs="Arial"/>
          <w:b/>
          <w:szCs w:val="22"/>
        </w:rPr>
        <w:t xml:space="preserve">Bild </w:t>
      </w:r>
      <w:r w:rsidR="000C41B2" w:rsidRPr="00952CE7">
        <w:rPr>
          <w:rFonts w:cs="Arial"/>
          <w:b/>
          <w:szCs w:val="22"/>
        </w:rPr>
        <w:t>PM</w:t>
      </w:r>
      <w:r w:rsidR="00952CE7">
        <w:rPr>
          <w:rFonts w:cs="Arial"/>
          <w:b/>
          <w:szCs w:val="22"/>
        </w:rPr>
        <w:t>36</w:t>
      </w:r>
      <w:r w:rsidR="00FB23BA" w:rsidRPr="00952CE7">
        <w:rPr>
          <w:rFonts w:cs="Arial"/>
          <w:b/>
          <w:szCs w:val="22"/>
        </w:rPr>
        <w:t>23</w:t>
      </w:r>
      <w:r w:rsidRPr="00952CE7">
        <w:rPr>
          <w:rFonts w:cs="Arial"/>
          <w:b/>
          <w:szCs w:val="22"/>
        </w:rPr>
        <w:t>-1</w:t>
      </w:r>
    </w:p>
    <w:p w14:paraId="52848703" w14:textId="15534314" w:rsidR="00E01E24" w:rsidRDefault="00A31E43" w:rsidP="007E3E94">
      <w:pPr>
        <w:suppressAutoHyphens/>
        <w:spacing w:line="360" w:lineRule="auto"/>
      </w:pPr>
      <w:r>
        <w:t xml:space="preserve">66 Prozent Installationszeit und 80 Prozent Gewicht gespart: </w:t>
      </w:r>
      <w:r w:rsidR="00AC1543">
        <w:t xml:space="preserve">Das </w:t>
      </w:r>
      <w:r w:rsidR="000237C5">
        <w:t xml:space="preserve">erste additiv gefertigte </w:t>
      </w:r>
      <w:r w:rsidR="007374D8">
        <w:t>readychain</w:t>
      </w:r>
      <w:r w:rsidR="000237C5">
        <w:t xml:space="preserve"> </w:t>
      </w:r>
      <w:proofErr w:type="spellStart"/>
      <w:r w:rsidR="000237C5">
        <w:t>rack</w:t>
      </w:r>
      <w:proofErr w:type="spellEnd"/>
      <w:r w:rsidR="000237C5">
        <w:t xml:space="preserve"> </w:t>
      </w:r>
      <w:r w:rsidR="00421DA7">
        <w:t xml:space="preserve">ist eine schnelle und </w:t>
      </w:r>
      <w:r w:rsidR="00442774">
        <w:t xml:space="preserve">fast unbegrenzt individualisierbare </w:t>
      </w:r>
      <w:r w:rsidR="006D7C5D">
        <w:t>Einbaulösung für Energiekettensysteme von igus.</w:t>
      </w:r>
      <w:r w:rsidR="00AB0D1C">
        <w:t xml:space="preserve"> (Quelle: igus Gmb</w:t>
      </w:r>
      <w:bookmarkEnd w:id="1"/>
      <w:r w:rsidR="00AB44AE">
        <w:t>H)</w:t>
      </w:r>
    </w:p>
    <w:p w14:paraId="1FCABEEC" w14:textId="4661A555" w:rsidR="00BE5B55" w:rsidRDefault="00BE5B55" w:rsidP="007E3E94">
      <w:pPr>
        <w:suppressAutoHyphens/>
        <w:spacing w:line="360" w:lineRule="auto"/>
      </w:pPr>
    </w:p>
    <w:p w14:paraId="7DB9A8AE" w14:textId="77777777" w:rsidR="00BE5B55" w:rsidRDefault="00BE5B55" w:rsidP="00BE5B55">
      <w:bookmarkStart w:id="2" w:name="_Hlk54684034"/>
    </w:p>
    <w:p w14:paraId="56890FB9" w14:textId="77777777" w:rsidR="00BE5B55" w:rsidRPr="0004447E" w:rsidRDefault="00BE5B55" w:rsidP="00BE5B55">
      <w:pPr>
        <w:rPr>
          <w:b/>
          <w:sz w:val="18"/>
        </w:rPr>
      </w:pPr>
      <w:r w:rsidRPr="0004447E">
        <w:rPr>
          <w:b/>
          <w:sz w:val="18"/>
        </w:rPr>
        <w:t xml:space="preserve">ÜBER IGUS: </w:t>
      </w:r>
    </w:p>
    <w:p w14:paraId="632D176D" w14:textId="77777777" w:rsidR="00BE5B55" w:rsidRPr="0004447E" w:rsidRDefault="00BE5B55" w:rsidP="00BE5B55">
      <w:pPr>
        <w:overflowPunct/>
        <w:autoSpaceDE/>
        <w:autoSpaceDN/>
        <w:adjustRightInd/>
        <w:jc w:val="left"/>
        <w:textAlignment w:val="auto"/>
      </w:pPr>
    </w:p>
    <w:bookmarkEnd w:id="2"/>
    <w:p w14:paraId="53E8AE07" w14:textId="6B467265" w:rsidR="00BE5B55" w:rsidRPr="0004447E" w:rsidRDefault="00BE5B55" w:rsidP="00BE5B55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C15B3E">
        <w:rPr>
          <w:sz w:val="18"/>
          <w:szCs w:val="18"/>
        </w:rPr>
        <w:t xml:space="preserve">Die igus GmbH entwickelt und produziert </w:t>
      </w:r>
      <w:proofErr w:type="spellStart"/>
      <w:r w:rsidRPr="00C15B3E">
        <w:rPr>
          <w:sz w:val="18"/>
          <w:szCs w:val="18"/>
        </w:rPr>
        <w:t>motion</w:t>
      </w:r>
      <w:proofErr w:type="spellEnd"/>
      <w:r w:rsidRPr="00C15B3E">
        <w:rPr>
          <w:sz w:val="18"/>
          <w:szCs w:val="18"/>
        </w:rPr>
        <w:t xml:space="preserve">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 xml:space="preserve">. Diese schmierfreien Hochleistungskunststoffe verbessern die Technik und senken Kosten überall dort, wo sich etwas bewegt. Bei Energiezuführungen, hochflexiblen Kabeln, Gleit- und Linearlagern sowie der Gewindetechnik aus </w:t>
      </w:r>
      <w:proofErr w:type="spellStart"/>
      <w:r w:rsidRPr="00C15B3E">
        <w:rPr>
          <w:sz w:val="18"/>
          <w:szCs w:val="18"/>
        </w:rPr>
        <w:t>Tribopolymeren</w:t>
      </w:r>
      <w:proofErr w:type="spellEnd"/>
      <w:r w:rsidRPr="00C15B3E">
        <w:rPr>
          <w:sz w:val="18"/>
          <w:szCs w:val="18"/>
        </w:rPr>
        <w:t xml:space="preserve"> führt igus weltweit die Märkte an. Das Familienunternehmen mit Sitz in Köln ist in 3</w:t>
      </w:r>
      <w:r w:rsidR="00ED6553">
        <w:rPr>
          <w:sz w:val="18"/>
          <w:szCs w:val="18"/>
        </w:rPr>
        <w:t>1</w:t>
      </w:r>
      <w:r w:rsidRPr="00C15B3E">
        <w:rPr>
          <w:sz w:val="18"/>
          <w:szCs w:val="18"/>
        </w:rPr>
        <w:t xml:space="preserve"> Ländern vertreten und beschäftigt weltweit </w:t>
      </w:r>
      <w:r w:rsidR="005F14A2">
        <w:rPr>
          <w:sz w:val="18"/>
          <w:szCs w:val="18"/>
        </w:rPr>
        <w:t>rund</w:t>
      </w:r>
      <w:r w:rsidRPr="00C15B3E">
        <w:rPr>
          <w:sz w:val="18"/>
          <w:szCs w:val="18"/>
        </w:rPr>
        <w:t xml:space="preserve"> 4.</w:t>
      </w:r>
      <w:r w:rsidR="005F14A2">
        <w:rPr>
          <w:sz w:val="18"/>
          <w:szCs w:val="18"/>
        </w:rPr>
        <w:t>6</w:t>
      </w:r>
      <w:r w:rsidRPr="00C15B3E">
        <w:rPr>
          <w:sz w:val="18"/>
          <w:szCs w:val="18"/>
        </w:rPr>
        <w:t xml:space="preserve">00 Mitarbeiter. </w:t>
      </w:r>
      <w:r w:rsidR="00576C4E" w:rsidRPr="00576C4E">
        <w:rPr>
          <w:sz w:val="18"/>
          <w:szCs w:val="18"/>
        </w:rPr>
        <w:t>202</w:t>
      </w:r>
      <w:r w:rsidR="005F14A2">
        <w:rPr>
          <w:sz w:val="18"/>
          <w:szCs w:val="18"/>
        </w:rPr>
        <w:t>2</w:t>
      </w:r>
      <w:r w:rsidR="00576C4E" w:rsidRPr="00576C4E">
        <w:rPr>
          <w:sz w:val="18"/>
          <w:szCs w:val="18"/>
        </w:rPr>
        <w:t xml:space="preserve"> erwirtschaftete igus einen Umsatz von </w:t>
      </w:r>
      <w:r w:rsidR="005F14A2">
        <w:rPr>
          <w:sz w:val="18"/>
          <w:szCs w:val="18"/>
        </w:rPr>
        <w:t>1,15 Milliarden</w:t>
      </w:r>
      <w:r w:rsidR="00576C4E" w:rsidRPr="00576C4E">
        <w:rPr>
          <w:sz w:val="18"/>
          <w:szCs w:val="18"/>
        </w:rPr>
        <w:t xml:space="preserve"> Euro.</w:t>
      </w:r>
      <w:r w:rsidR="00576C4E">
        <w:rPr>
          <w:sz w:val="18"/>
          <w:szCs w:val="18"/>
        </w:rPr>
        <w:t xml:space="preserve"> </w:t>
      </w:r>
      <w:r w:rsidRPr="00C15B3E">
        <w:rPr>
          <w:sz w:val="18"/>
          <w:szCs w:val="18"/>
        </w:rPr>
        <w:t>Die Forschung in den größten Testlabors der Branche produziert laufend Innovationen und mehr Sicherheit für die Anwender. 24</w:t>
      </w:r>
      <w:r w:rsidR="005F14A2">
        <w:rPr>
          <w:sz w:val="18"/>
          <w:szCs w:val="18"/>
        </w:rPr>
        <w:t>3</w:t>
      </w:r>
      <w:r w:rsidRPr="00C15B3E">
        <w:rPr>
          <w:sz w:val="18"/>
          <w:szCs w:val="18"/>
        </w:rPr>
        <w:t>.000 Artikel sind ab Lager lieferbar und die Lebensdauer ist online berechenbar. In den letzten Jahren expandierte das Unternehmen auch durch interne Start-ups, zum Beispiel für Kugellager, Robotergetriebe, 3D-Druck, die Plattform RBTX für L</w:t>
      </w:r>
      <w:r w:rsidR="00B17FC0">
        <w:rPr>
          <w:sz w:val="18"/>
          <w:szCs w:val="18"/>
        </w:rPr>
        <w:t xml:space="preserve">ow </w:t>
      </w:r>
      <w:proofErr w:type="spellStart"/>
      <w:r w:rsidR="00B17FC0">
        <w:rPr>
          <w:sz w:val="18"/>
          <w:szCs w:val="18"/>
        </w:rPr>
        <w:t>Cost</w:t>
      </w:r>
      <w:proofErr w:type="spellEnd"/>
      <w:r w:rsidRPr="00C15B3E">
        <w:rPr>
          <w:sz w:val="18"/>
          <w:szCs w:val="18"/>
        </w:rPr>
        <w:t xml:space="preserve"> Robotics und intelligente „smart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>“ für die Industrie 4.0. Zu den wichtigsten Umweltinvestitionen zählen d</w:t>
      </w:r>
      <w:r w:rsidR="007C3C30">
        <w:rPr>
          <w:sz w:val="18"/>
          <w:szCs w:val="18"/>
        </w:rPr>
        <w:t>ie</w:t>
      </w:r>
      <w:r w:rsidRPr="00C15B3E">
        <w:rPr>
          <w:sz w:val="18"/>
          <w:szCs w:val="18"/>
        </w:rPr>
        <w:t xml:space="preserve"> „</w:t>
      </w:r>
      <w:r w:rsidR="007C3C30">
        <w:rPr>
          <w:sz w:val="18"/>
          <w:szCs w:val="18"/>
        </w:rPr>
        <w:t>C</w:t>
      </w:r>
      <w:r w:rsidRPr="00C15B3E">
        <w:rPr>
          <w:sz w:val="18"/>
          <w:szCs w:val="18"/>
        </w:rPr>
        <w:t xml:space="preserve">hainge“ </w:t>
      </w:r>
      <w:r w:rsidR="007C3C30">
        <w:rPr>
          <w:sz w:val="18"/>
          <w:szCs w:val="18"/>
        </w:rPr>
        <w:t>Plattform für</w:t>
      </w:r>
      <w:r w:rsidRPr="00C15B3E">
        <w:rPr>
          <w:sz w:val="18"/>
          <w:szCs w:val="18"/>
        </w:rPr>
        <w:t xml:space="preserve"> das Recycling von </w:t>
      </w:r>
      <w:r w:rsidR="007C3C30">
        <w:rPr>
          <w:sz w:val="18"/>
          <w:szCs w:val="18"/>
        </w:rPr>
        <w:t>technischen Kunststoffen</w:t>
      </w:r>
      <w:r w:rsidRPr="00C15B3E">
        <w:rPr>
          <w:sz w:val="18"/>
          <w:szCs w:val="18"/>
        </w:rPr>
        <w:t xml:space="preserve"> und die Beteiligung an einer Firma, die aus Plastikmüll wieder Öl gewinnt</w:t>
      </w:r>
      <w:r w:rsidR="009C45ED">
        <w:rPr>
          <w:sz w:val="18"/>
          <w:szCs w:val="18"/>
        </w:rPr>
        <w:t>.</w:t>
      </w:r>
    </w:p>
    <w:p w14:paraId="20691EEF" w14:textId="77777777" w:rsidR="00BE5B55" w:rsidRPr="0004447E" w:rsidRDefault="00BE5B55" w:rsidP="00BE5B55"/>
    <w:tbl>
      <w:tblPr>
        <w:tblpPr w:leftFromText="141" w:rightFromText="141" w:vertAnchor="text" w:horzAnchor="margin" w:tblpY="186"/>
        <w:tblW w:w="1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39"/>
        <w:gridCol w:w="4053"/>
        <w:gridCol w:w="4053"/>
        <w:gridCol w:w="4053"/>
      </w:tblGrid>
      <w:tr w:rsidR="00252B5B" w14:paraId="627E7E25" w14:textId="470297F8" w:rsidTr="0082215D">
        <w:trPr>
          <w:trHeight w:val="2251"/>
        </w:trPr>
        <w:tc>
          <w:tcPr>
            <w:tcW w:w="2410" w:type="dxa"/>
          </w:tcPr>
          <w:p w14:paraId="1A147024" w14:textId="77777777" w:rsidR="00252B5B" w:rsidRDefault="00252B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PRESSEKONTAKTE:</w:t>
            </w:r>
          </w:p>
          <w:p w14:paraId="1D1EE1E2" w14:textId="77777777" w:rsidR="00252B5B" w:rsidRDefault="00252B5B">
            <w:pPr>
              <w:rPr>
                <w:sz w:val="18"/>
              </w:rPr>
            </w:pPr>
          </w:p>
          <w:p w14:paraId="44CC558C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Oliver Cyrus</w:t>
            </w:r>
          </w:p>
          <w:p w14:paraId="6DFAA968" w14:textId="2330A749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Leiter Presse &amp; Werbung</w:t>
            </w:r>
          </w:p>
          <w:p w14:paraId="4441FAE9" w14:textId="77777777" w:rsidR="00252B5B" w:rsidRDefault="00252B5B">
            <w:pPr>
              <w:rPr>
                <w:sz w:val="18"/>
              </w:rPr>
            </w:pPr>
          </w:p>
          <w:p w14:paraId="32438780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63B1FE95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3E80861A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3A56378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 xml:space="preserve">Tel. 0 22 03 / 96 49-459 </w:t>
            </w:r>
          </w:p>
          <w:p w14:paraId="5AE5CC22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ocyrus@igus.net</w:t>
            </w:r>
          </w:p>
          <w:p w14:paraId="3CD51084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2693" w:type="dxa"/>
          </w:tcPr>
          <w:p w14:paraId="54E75B76" w14:textId="77777777" w:rsidR="00252B5B" w:rsidRDefault="00252B5B">
            <w:pPr>
              <w:rPr>
                <w:b/>
                <w:sz w:val="18"/>
              </w:rPr>
            </w:pPr>
          </w:p>
          <w:p w14:paraId="4AACB0F5" w14:textId="77777777" w:rsidR="00252B5B" w:rsidRDefault="00252B5B">
            <w:pPr>
              <w:rPr>
                <w:sz w:val="18"/>
              </w:rPr>
            </w:pPr>
          </w:p>
          <w:p w14:paraId="5E0D80D7" w14:textId="33CB3710" w:rsidR="00252B5B" w:rsidRPr="00B17FC0" w:rsidRDefault="00252B5B" w:rsidP="00252B5B">
            <w:pPr>
              <w:tabs>
                <w:tab w:val="left" w:pos="3180"/>
              </w:tabs>
              <w:rPr>
                <w:sz w:val="18"/>
              </w:rPr>
            </w:pPr>
            <w:r w:rsidRPr="00B17FC0">
              <w:rPr>
                <w:sz w:val="18"/>
              </w:rPr>
              <w:t>Selina Pappers</w:t>
            </w:r>
          </w:p>
          <w:p w14:paraId="4714B024" w14:textId="071D4804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Managerin Presse &amp; Werbung</w:t>
            </w:r>
          </w:p>
          <w:p w14:paraId="7FB62E77" w14:textId="77777777" w:rsidR="00252B5B" w:rsidRDefault="00252B5B">
            <w:pPr>
              <w:rPr>
                <w:sz w:val="18"/>
              </w:rPr>
            </w:pPr>
          </w:p>
          <w:p w14:paraId="0B217FD3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F31670B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454ADCF9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40C1D56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Tel. 0 22 03 / 96 49-7276</w:t>
            </w:r>
          </w:p>
          <w:p w14:paraId="3FCE6720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spappers@igus.net</w:t>
            </w:r>
          </w:p>
          <w:p w14:paraId="6C570C44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6192" w:type="dxa"/>
            <w:gridSpan w:val="2"/>
          </w:tcPr>
          <w:p w14:paraId="6B7ECF70" w14:textId="77777777" w:rsidR="00252B5B" w:rsidRDefault="00252B5B">
            <w:pPr>
              <w:rPr>
                <w:b/>
                <w:sz w:val="18"/>
              </w:rPr>
            </w:pPr>
          </w:p>
          <w:p w14:paraId="560E9745" w14:textId="77777777" w:rsidR="00252B5B" w:rsidRDefault="00252B5B">
            <w:pPr>
              <w:rPr>
                <w:b/>
                <w:sz w:val="18"/>
              </w:rPr>
            </w:pPr>
          </w:p>
          <w:p w14:paraId="20328EB6" w14:textId="77777777" w:rsidR="00252B5B" w:rsidRPr="00252B5B" w:rsidRDefault="00252B5B">
            <w:pPr>
              <w:rPr>
                <w:bCs/>
                <w:sz w:val="18"/>
              </w:rPr>
            </w:pPr>
            <w:r w:rsidRPr="00252B5B">
              <w:rPr>
                <w:bCs/>
                <w:sz w:val="18"/>
              </w:rPr>
              <w:t>Anja Görtz-Olscher</w:t>
            </w:r>
          </w:p>
          <w:p w14:paraId="4E99943D" w14:textId="456574B5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Managerin Presse &amp;</w:t>
            </w:r>
            <w:r w:rsidR="0082215D">
              <w:rPr>
                <w:sz w:val="18"/>
              </w:rPr>
              <w:t xml:space="preserve"> </w:t>
            </w:r>
            <w:r>
              <w:rPr>
                <w:sz w:val="18"/>
              </w:rPr>
              <w:t>Werbung</w:t>
            </w:r>
          </w:p>
          <w:p w14:paraId="74D8C3DF" w14:textId="77777777" w:rsidR="00252B5B" w:rsidRDefault="00252B5B" w:rsidP="00252B5B">
            <w:pPr>
              <w:rPr>
                <w:sz w:val="18"/>
              </w:rPr>
            </w:pPr>
          </w:p>
          <w:p w14:paraId="3ADF2870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E1F3638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2E6FBA8B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0F5422D1" w14:textId="18E3B2E5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Tel. 0 22 03 / 96 49-7153</w:t>
            </w:r>
          </w:p>
          <w:p w14:paraId="29C867DF" w14:textId="26E84A49" w:rsidR="00252B5B" w:rsidRDefault="00252B5B" w:rsidP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agoertz@igus.net</w:t>
            </w:r>
          </w:p>
          <w:p w14:paraId="1A405189" w14:textId="0845957B" w:rsidR="00252B5B" w:rsidRPr="00252B5B" w:rsidRDefault="00252B5B" w:rsidP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4053" w:type="dxa"/>
          </w:tcPr>
          <w:p w14:paraId="3084AF5D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98CD5CB" w14:textId="459257D5" w:rsidR="00252B5B" w:rsidRDefault="00252B5B">
            <w:pPr>
              <w:rPr>
                <w:b/>
                <w:sz w:val="18"/>
              </w:rPr>
            </w:pPr>
          </w:p>
        </w:tc>
      </w:tr>
      <w:tr w:rsidR="00252B5B" w14:paraId="0EF622BF" w14:textId="3AF29846" w:rsidTr="0082215D">
        <w:trPr>
          <w:trHeight w:val="206"/>
        </w:trPr>
        <w:tc>
          <w:tcPr>
            <w:tcW w:w="2410" w:type="dxa"/>
          </w:tcPr>
          <w:p w14:paraId="0530B9BA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832" w:type="dxa"/>
            <w:gridSpan w:val="2"/>
          </w:tcPr>
          <w:p w14:paraId="3951B76A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0C5574F5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5748018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07C892DE" w14:textId="6D485E45" w:rsidR="00252B5B" w:rsidRDefault="00252B5B">
            <w:pPr>
              <w:rPr>
                <w:b/>
                <w:sz w:val="18"/>
              </w:rPr>
            </w:pPr>
          </w:p>
        </w:tc>
      </w:tr>
    </w:tbl>
    <w:p w14:paraId="580A74FE" w14:textId="77777777" w:rsidR="00BE5B55" w:rsidRPr="0004447E" w:rsidRDefault="00BE5B55" w:rsidP="00BE5B55">
      <w:pPr>
        <w:spacing w:line="300" w:lineRule="exact"/>
        <w:ind w:right="-284"/>
        <w:rPr>
          <w:color w:val="C0C0C0"/>
          <w:sz w:val="16"/>
          <w:szCs w:val="16"/>
        </w:rPr>
      </w:pPr>
    </w:p>
    <w:p w14:paraId="24371B9B" w14:textId="29D89CC4" w:rsidR="00BE5B55" w:rsidRPr="0004447E" w:rsidRDefault="005D0B40" w:rsidP="005D0B40">
      <w:pPr>
        <w:overflowPunct/>
        <w:autoSpaceDE/>
        <w:autoSpaceDN/>
        <w:adjustRightInd/>
        <w:spacing w:line="360" w:lineRule="auto"/>
        <w:textAlignment w:val="auto"/>
      </w:pPr>
      <w:r w:rsidRPr="000D0217">
        <w:rPr>
          <w:color w:val="C0C0C0"/>
          <w:sz w:val="16"/>
          <w:szCs w:val="16"/>
        </w:rPr>
        <w:t>Die Begriffe „igus“, „</w:t>
      </w:r>
      <w:proofErr w:type="spellStart"/>
      <w:r w:rsidRPr="000D0217">
        <w:rPr>
          <w:color w:val="C0C0C0"/>
          <w:sz w:val="16"/>
          <w:szCs w:val="16"/>
        </w:rPr>
        <w:t>Apiro</w:t>
      </w:r>
      <w:proofErr w:type="spellEnd"/>
      <w:r w:rsidRPr="000D0217">
        <w:rPr>
          <w:color w:val="C0C0C0"/>
          <w:sz w:val="16"/>
          <w:szCs w:val="16"/>
        </w:rPr>
        <w:t>“, „CFRIP“, „chainflex“, „</w:t>
      </w:r>
      <w:proofErr w:type="spellStart"/>
      <w:r w:rsidRPr="000D0217">
        <w:rPr>
          <w:color w:val="C0C0C0"/>
          <w:sz w:val="16"/>
          <w:szCs w:val="16"/>
        </w:rPr>
        <w:t>conprotect</w:t>
      </w:r>
      <w:proofErr w:type="spellEnd"/>
      <w:r w:rsidRPr="000D0217">
        <w:rPr>
          <w:color w:val="C0C0C0"/>
          <w:sz w:val="16"/>
          <w:szCs w:val="16"/>
        </w:rPr>
        <w:t>“, „CTD“, „</w:t>
      </w:r>
      <w:proofErr w:type="spellStart"/>
      <w:r w:rsidRPr="000D0217">
        <w:rPr>
          <w:color w:val="C0C0C0"/>
          <w:sz w:val="16"/>
          <w:szCs w:val="16"/>
        </w:rPr>
        <w:t>drygear</w:t>
      </w:r>
      <w:proofErr w:type="spellEnd"/>
      <w:r w:rsidRPr="000D0217">
        <w:rPr>
          <w:color w:val="C0C0C0"/>
          <w:sz w:val="16"/>
          <w:szCs w:val="16"/>
        </w:rPr>
        <w:t>“, „drylin“, „dryspin“, „dry-</w:t>
      </w:r>
      <w:proofErr w:type="spellStart"/>
      <w:r w:rsidRPr="000D0217">
        <w:rPr>
          <w:color w:val="C0C0C0"/>
          <w:sz w:val="16"/>
          <w:szCs w:val="16"/>
        </w:rPr>
        <w:t>tech</w:t>
      </w:r>
      <w:proofErr w:type="spellEnd"/>
      <w:r w:rsidRPr="000D0217">
        <w:rPr>
          <w:color w:val="C0C0C0"/>
          <w:sz w:val="16"/>
          <w:szCs w:val="16"/>
        </w:rPr>
        <w:t xml:space="preserve">“, „easy </w:t>
      </w:r>
      <w:proofErr w:type="spellStart"/>
      <w:r w:rsidRPr="000D0217">
        <w:rPr>
          <w:color w:val="C0C0C0"/>
          <w:sz w:val="16"/>
          <w:szCs w:val="16"/>
        </w:rPr>
        <w:t>chain</w:t>
      </w:r>
      <w:proofErr w:type="spellEnd"/>
      <w:r w:rsidRPr="000D0217">
        <w:rPr>
          <w:color w:val="C0C0C0"/>
          <w:sz w:val="16"/>
          <w:szCs w:val="16"/>
        </w:rPr>
        <w:t>“, „e-</w:t>
      </w:r>
      <w:proofErr w:type="spellStart"/>
      <w:r w:rsidRPr="000D0217">
        <w:rPr>
          <w:color w:val="C0C0C0"/>
          <w:sz w:val="16"/>
          <w:szCs w:val="16"/>
        </w:rPr>
        <w:t>chain</w:t>
      </w:r>
      <w:proofErr w:type="spellEnd"/>
      <w:r w:rsidRPr="000D0217">
        <w:rPr>
          <w:color w:val="C0C0C0"/>
          <w:sz w:val="16"/>
          <w:szCs w:val="16"/>
        </w:rPr>
        <w:t>“, „e-</w:t>
      </w:r>
      <w:proofErr w:type="spellStart"/>
      <w:r w:rsidRPr="000D0217">
        <w:rPr>
          <w:color w:val="C0C0C0"/>
          <w:sz w:val="16"/>
          <w:szCs w:val="16"/>
        </w:rPr>
        <w:t>chain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systems</w:t>
      </w:r>
      <w:proofErr w:type="spellEnd"/>
      <w:r w:rsidRPr="000D0217">
        <w:rPr>
          <w:color w:val="C0C0C0"/>
          <w:sz w:val="16"/>
          <w:szCs w:val="16"/>
        </w:rPr>
        <w:t>“, „e-ketten“, „e-</w:t>
      </w:r>
      <w:proofErr w:type="spellStart"/>
      <w:r w:rsidRPr="000D0217">
        <w:rPr>
          <w:color w:val="C0C0C0"/>
          <w:sz w:val="16"/>
          <w:szCs w:val="16"/>
        </w:rPr>
        <w:t>kettensysteme</w:t>
      </w:r>
      <w:proofErr w:type="spellEnd"/>
      <w:r w:rsidRPr="000D0217">
        <w:rPr>
          <w:color w:val="C0C0C0"/>
          <w:sz w:val="16"/>
          <w:szCs w:val="16"/>
        </w:rPr>
        <w:t>“, „e-skin“, „e-spool“, „</w:t>
      </w:r>
      <w:proofErr w:type="spellStart"/>
      <w:r w:rsidRPr="000D0217">
        <w:rPr>
          <w:color w:val="C0C0C0"/>
          <w:sz w:val="16"/>
          <w:szCs w:val="16"/>
        </w:rPr>
        <w:t>flizz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ibow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igear</w:t>
      </w:r>
      <w:proofErr w:type="spellEnd"/>
      <w:r w:rsidRPr="000D0217">
        <w:rPr>
          <w:color w:val="C0C0C0"/>
          <w:sz w:val="16"/>
          <w:szCs w:val="16"/>
        </w:rPr>
        <w:t xml:space="preserve">“, „iglidur“, „igubal“, </w:t>
      </w:r>
      <w:r w:rsidR="00B26035">
        <w:rPr>
          <w:color w:val="C0C0C0"/>
          <w:sz w:val="16"/>
          <w:szCs w:val="16"/>
        </w:rPr>
        <w:t>„</w:t>
      </w:r>
      <w:proofErr w:type="spellStart"/>
      <w:r w:rsidR="00B26035">
        <w:rPr>
          <w:color w:val="C0C0C0"/>
          <w:sz w:val="16"/>
          <w:szCs w:val="16"/>
        </w:rPr>
        <w:t>igutex</w:t>
      </w:r>
      <w:proofErr w:type="spellEnd"/>
      <w:r w:rsidR="00B26035">
        <w:rPr>
          <w:color w:val="C0C0C0"/>
          <w:sz w:val="16"/>
          <w:szCs w:val="16"/>
        </w:rPr>
        <w:t xml:space="preserve">“, </w:t>
      </w:r>
      <w:r w:rsidRPr="000D0217">
        <w:rPr>
          <w:color w:val="C0C0C0"/>
          <w:sz w:val="16"/>
          <w:szCs w:val="16"/>
        </w:rPr>
        <w:t>„</w:t>
      </w:r>
      <w:proofErr w:type="spellStart"/>
      <w:r w:rsidRPr="000D0217">
        <w:rPr>
          <w:color w:val="C0C0C0"/>
          <w:sz w:val="16"/>
          <w:szCs w:val="16"/>
        </w:rPr>
        <w:t>kineKIT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manus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motion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plastics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pikchain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plastics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for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longer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life</w:t>
      </w:r>
      <w:proofErr w:type="spellEnd"/>
      <w:r w:rsidRPr="000D0217">
        <w:rPr>
          <w:color w:val="C0C0C0"/>
          <w:sz w:val="16"/>
          <w:szCs w:val="16"/>
        </w:rPr>
        <w:t>“, „readycable“, „readychain“, „</w:t>
      </w:r>
      <w:proofErr w:type="spellStart"/>
      <w:r w:rsidRPr="000D0217">
        <w:rPr>
          <w:color w:val="C0C0C0"/>
          <w:sz w:val="16"/>
          <w:szCs w:val="16"/>
        </w:rPr>
        <w:t>ReBeL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speedigus</w:t>
      </w:r>
      <w:proofErr w:type="spellEnd"/>
      <w:r w:rsidRPr="000D0217">
        <w:rPr>
          <w:color w:val="C0C0C0"/>
          <w:sz w:val="16"/>
          <w:szCs w:val="16"/>
        </w:rPr>
        <w:t>“, „triflex“, „robolink“ und „xiros“ sind gesetzlich geschützte Marken in der Bundesrepublik Deutschland und gegebenenfalls auch international.</w:t>
      </w:r>
    </w:p>
    <w:sectPr w:rsidR="00BE5B55" w:rsidRPr="0004447E" w:rsidSect="00677DE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8AF5" w14:textId="77777777" w:rsidR="005A4C51" w:rsidRDefault="005A4C51">
      <w:r>
        <w:separator/>
      </w:r>
    </w:p>
  </w:endnote>
  <w:endnote w:type="continuationSeparator" w:id="0">
    <w:p w14:paraId="1D193358" w14:textId="77777777" w:rsidR="005A4C51" w:rsidRDefault="005A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54F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FCBC11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76C6B184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0F0C" w14:textId="77777777" w:rsidR="005A4C51" w:rsidRDefault="005A4C51">
      <w:r>
        <w:separator/>
      </w:r>
    </w:p>
  </w:footnote>
  <w:footnote w:type="continuationSeparator" w:id="0">
    <w:p w14:paraId="3496E113" w14:textId="77777777" w:rsidR="005A4C51" w:rsidRDefault="005A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D7CF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6B191E62" wp14:editId="3DAF792F">
          <wp:extent cx="2933700" cy="1524000"/>
          <wp:effectExtent l="0" t="0" r="0" b="0"/>
          <wp:docPr id="3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E635" w14:textId="48331D8D" w:rsidR="00411E58" w:rsidRPr="002007C5" w:rsidRDefault="002F546B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4F89D9DC" wp14:editId="6256AB7F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65232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1FEC4B4A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47112AED" w14:textId="77777777" w:rsidR="00411E58" w:rsidRDefault="00411E58" w:rsidP="00411E58">
    <w:pPr>
      <w:pStyle w:val="Kopfzeile"/>
      <w:rPr>
        <w:rStyle w:val="Seitenzahl"/>
      </w:rPr>
    </w:pPr>
  </w:p>
  <w:p w14:paraId="78A8A627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E2EDC"/>
    <w:multiLevelType w:val="hybridMultilevel"/>
    <w:tmpl w:val="76FC2948"/>
    <w:lvl w:ilvl="0" w:tplc="BFEC4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E553B"/>
    <w:multiLevelType w:val="hybridMultilevel"/>
    <w:tmpl w:val="12D2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30251"/>
    <w:multiLevelType w:val="hybridMultilevel"/>
    <w:tmpl w:val="FD345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56B4D"/>
    <w:multiLevelType w:val="hybridMultilevel"/>
    <w:tmpl w:val="1BDAECB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84BF6"/>
    <w:multiLevelType w:val="hybridMultilevel"/>
    <w:tmpl w:val="B3FEA42C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837E1"/>
    <w:multiLevelType w:val="hybridMultilevel"/>
    <w:tmpl w:val="FBC07A30"/>
    <w:lvl w:ilvl="0" w:tplc="18A26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210191">
    <w:abstractNumId w:val="2"/>
  </w:num>
  <w:num w:numId="2" w16cid:durableId="708146028">
    <w:abstractNumId w:val="1"/>
  </w:num>
  <w:num w:numId="3" w16cid:durableId="157891781">
    <w:abstractNumId w:val="5"/>
  </w:num>
  <w:num w:numId="4" w16cid:durableId="449471728">
    <w:abstractNumId w:val="3"/>
  </w:num>
  <w:num w:numId="5" w16cid:durableId="1601795986">
    <w:abstractNumId w:val="0"/>
  </w:num>
  <w:num w:numId="6" w16cid:durableId="1601376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DFE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37C5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077C"/>
    <w:rsid w:val="00041BFB"/>
    <w:rsid w:val="00041F4D"/>
    <w:rsid w:val="000429FA"/>
    <w:rsid w:val="0004437C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2688"/>
    <w:rsid w:val="000536C1"/>
    <w:rsid w:val="0005417E"/>
    <w:rsid w:val="00054D33"/>
    <w:rsid w:val="00055773"/>
    <w:rsid w:val="00055998"/>
    <w:rsid w:val="000559C3"/>
    <w:rsid w:val="000559D4"/>
    <w:rsid w:val="00056022"/>
    <w:rsid w:val="000565FA"/>
    <w:rsid w:val="00056BD2"/>
    <w:rsid w:val="00057608"/>
    <w:rsid w:val="00060301"/>
    <w:rsid w:val="0006038B"/>
    <w:rsid w:val="00060E18"/>
    <w:rsid w:val="00061429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367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04E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539"/>
    <w:rsid w:val="00097A33"/>
    <w:rsid w:val="000A148E"/>
    <w:rsid w:val="000A176C"/>
    <w:rsid w:val="000A17B7"/>
    <w:rsid w:val="000A22C8"/>
    <w:rsid w:val="000A22ED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9BE"/>
    <w:rsid w:val="000B3F40"/>
    <w:rsid w:val="000B4321"/>
    <w:rsid w:val="000B45BD"/>
    <w:rsid w:val="000B469A"/>
    <w:rsid w:val="000B4E35"/>
    <w:rsid w:val="000B5071"/>
    <w:rsid w:val="000B5460"/>
    <w:rsid w:val="000B6693"/>
    <w:rsid w:val="000C12BD"/>
    <w:rsid w:val="000C13DE"/>
    <w:rsid w:val="000C1CFA"/>
    <w:rsid w:val="000C2152"/>
    <w:rsid w:val="000C2493"/>
    <w:rsid w:val="000C24D4"/>
    <w:rsid w:val="000C30EB"/>
    <w:rsid w:val="000C3567"/>
    <w:rsid w:val="000C416F"/>
    <w:rsid w:val="000C41B2"/>
    <w:rsid w:val="000C41E2"/>
    <w:rsid w:val="000C4C56"/>
    <w:rsid w:val="000C5896"/>
    <w:rsid w:val="000C5996"/>
    <w:rsid w:val="000C5BEB"/>
    <w:rsid w:val="000C6D52"/>
    <w:rsid w:val="000C794D"/>
    <w:rsid w:val="000D001D"/>
    <w:rsid w:val="000D17FE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1B48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4A8B"/>
    <w:rsid w:val="00105B87"/>
    <w:rsid w:val="00105EAE"/>
    <w:rsid w:val="0010636E"/>
    <w:rsid w:val="001068FF"/>
    <w:rsid w:val="00107682"/>
    <w:rsid w:val="00107B84"/>
    <w:rsid w:val="00107BF5"/>
    <w:rsid w:val="0011027F"/>
    <w:rsid w:val="001110DC"/>
    <w:rsid w:val="00112394"/>
    <w:rsid w:val="00112FC4"/>
    <w:rsid w:val="001131FB"/>
    <w:rsid w:val="00114073"/>
    <w:rsid w:val="0011493C"/>
    <w:rsid w:val="00114A1C"/>
    <w:rsid w:val="001152FC"/>
    <w:rsid w:val="00117687"/>
    <w:rsid w:val="00120D0C"/>
    <w:rsid w:val="00122657"/>
    <w:rsid w:val="00122EA2"/>
    <w:rsid w:val="001242F9"/>
    <w:rsid w:val="00126890"/>
    <w:rsid w:val="001270DD"/>
    <w:rsid w:val="00127856"/>
    <w:rsid w:val="001308AE"/>
    <w:rsid w:val="00131281"/>
    <w:rsid w:val="00131867"/>
    <w:rsid w:val="00132DB4"/>
    <w:rsid w:val="001356B0"/>
    <w:rsid w:val="001356BA"/>
    <w:rsid w:val="00135A78"/>
    <w:rsid w:val="00135AD6"/>
    <w:rsid w:val="001366A9"/>
    <w:rsid w:val="0013684D"/>
    <w:rsid w:val="0013686E"/>
    <w:rsid w:val="00136EAD"/>
    <w:rsid w:val="00137B83"/>
    <w:rsid w:val="00140C96"/>
    <w:rsid w:val="00140E45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099B"/>
    <w:rsid w:val="001510EA"/>
    <w:rsid w:val="001541C5"/>
    <w:rsid w:val="00154E42"/>
    <w:rsid w:val="001554E5"/>
    <w:rsid w:val="00155A36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4E20"/>
    <w:rsid w:val="0016639C"/>
    <w:rsid w:val="00166DDA"/>
    <w:rsid w:val="00167229"/>
    <w:rsid w:val="001702B8"/>
    <w:rsid w:val="0017073C"/>
    <w:rsid w:val="001708AD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8720E"/>
    <w:rsid w:val="00190350"/>
    <w:rsid w:val="00190CA7"/>
    <w:rsid w:val="0019130F"/>
    <w:rsid w:val="0019250D"/>
    <w:rsid w:val="001926EF"/>
    <w:rsid w:val="00192783"/>
    <w:rsid w:val="001927D5"/>
    <w:rsid w:val="001929D9"/>
    <w:rsid w:val="0019344D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6B37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67D"/>
    <w:rsid w:val="001A3A10"/>
    <w:rsid w:val="001A3DC2"/>
    <w:rsid w:val="001A4C43"/>
    <w:rsid w:val="001A4C78"/>
    <w:rsid w:val="001A4CCC"/>
    <w:rsid w:val="001A4E5E"/>
    <w:rsid w:val="001A4EF4"/>
    <w:rsid w:val="001A51FA"/>
    <w:rsid w:val="001A5230"/>
    <w:rsid w:val="001A5474"/>
    <w:rsid w:val="001A5CC6"/>
    <w:rsid w:val="001A5D05"/>
    <w:rsid w:val="001A604B"/>
    <w:rsid w:val="001A60FB"/>
    <w:rsid w:val="001A6506"/>
    <w:rsid w:val="001A66E7"/>
    <w:rsid w:val="001A6B66"/>
    <w:rsid w:val="001A746D"/>
    <w:rsid w:val="001A7D90"/>
    <w:rsid w:val="001B08DB"/>
    <w:rsid w:val="001B0C87"/>
    <w:rsid w:val="001B0CA7"/>
    <w:rsid w:val="001B18AF"/>
    <w:rsid w:val="001B2609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4A86"/>
    <w:rsid w:val="001C5091"/>
    <w:rsid w:val="001C5318"/>
    <w:rsid w:val="001C53EB"/>
    <w:rsid w:val="001C540B"/>
    <w:rsid w:val="001C5A40"/>
    <w:rsid w:val="001C5B49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66D"/>
    <w:rsid w:val="001F592C"/>
    <w:rsid w:val="001F5A33"/>
    <w:rsid w:val="001F6164"/>
    <w:rsid w:val="001F6C75"/>
    <w:rsid w:val="0020009D"/>
    <w:rsid w:val="002007C5"/>
    <w:rsid w:val="00200A5E"/>
    <w:rsid w:val="00200A8C"/>
    <w:rsid w:val="00200E25"/>
    <w:rsid w:val="00200F42"/>
    <w:rsid w:val="00201E1E"/>
    <w:rsid w:val="00201FE8"/>
    <w:rsid w:val="00202245"/>
    <w:rsid w:val="00202F1A"/>
    <w:rsid w:val="0020312F"/>
    <w:rsid w:val="00203273"/>
    <w:rsid w:val="00203C27"/>
    <w:rsid w:val="002040AC"/>
    <w:rsid w:val="0020410D"/>
    <w:rsid w:val="00204C3F"/>
    <w:rsid w:val="002051EC"/>
    <w:rsid w:val="002060CD"/>
    <w:rsid w:val="002060FF"/>
    <w:rsid w:val="0020742C"/>
    <w:rsid w:val="00210B02"/>
    <w:rsid w:val="00210C26"/>
    <w:rsid w:val="0021215B"/>
    <w:rsid w:val="002121E1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47FF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3C3C"/>
    <w:rsid w:val="00244913"/>
    <w:rsid w:val="00244CE8"/>
    <w:rsid w:val="00245A57"/>
    <w:rsid w:val="00246360"/>
    <w:rsid w:val="00246D2F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4D1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29DF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661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8C9"/>
    <w:rsid w:val="002B3935"/>
    <w:rsid w:val="002B4033"/>
    <w:rsid w:val="002B4B11"/>
    <w:rsid w:val="002B5EEA"/>
    <w:rsid w:val="002B5F30"/>
    <w:rsid w:val="002B6A32"/>
    <w:rsid w:val="002B6B84"/>
    <w:rsid w:val="002B71F7"/>
    <w:rsid w:val="002B72D3"/>
    <w:rsid w:val="002B79AD"/>
    <w:rsid w:val="002C0A47"/>
    <w:rsid w:val="002C2275"/>
    <w:rsid w:val="002C29EC"/>
    <w:rsid w:val="002C2A37"/>
    <w:rsid w:val="002C33E1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E7872"/>
    <w:rsid w:val="002F02B3"/>
    <w:rsid w:val="002F0CC4"/>
    <w:rsid w:val="002F142E"/>
    <w:rsid w:val="002F15D3"/>
    <w:rsid w:val="002F1DE4"/>
    <w:rsid w:val="002F31AF"/>
    <w:rsid w:val="002F3BDA"/>
    <w:rsid w:val="002F4030"/>
    <w:rsid w:val="002F4054"/>
    <w:rsid w:val="002F4466"/>
    <w:rsid w:val="002F546B"/>
    <w:rsid w:val="00302960"/>
    <w:rsid w:val="0030305B"/>
    <w:rsid w:val="00303654"/>
    <w:rsid w:val="003039D2"/>
    <w:rsid w:val="00303C99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3F0F"/>
    <w:rsid w:val="00314BFC"/>
    <w:rsid w:val="00314DCF"/>
    <w:rsid w:val="00315018"/>
    <w:rsid w:val="00315778"/>
    <w:rsid w:val="0031599E"/>
    <w:rsid w:val="00315E38"/>
    <w:rsid w:val="00317EEF"/>
    <w:rsid w:val="00320052"/>
    <w:rsid w:val="00320563"/>
    <w:rsid w:val="0032056F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268AB"/>
    <w:rsid w:val="0033075E"/>
    <w:rsid w:val="00330FA4"/>
    <w:rsid w:val="00331432"/>
    <w:rsid w:val="00332043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0EE"/>
    <w:rsid w:val="003461A2"/>
    <w:rsid w:val="0034725A"/>
    <w:rsid w:val="003474F0"/>
    <w:rsid w:val="00350D75"/>
    <w:rsid w:val="00351325"/>
    <w:rsid w:val="0035299A"/>
    <w:rsid w:val="003532A6"/>
    <w:rsid w:val="00353DEA"/>
    <w:rsid w:val="003545C1"/>
    <w:rsid w:val="00355145"/>
    <w:rsid w:val="0036024F"/>
    <w:rsid w:val="0036154D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1BB"/>
    <w:rsid w:val="003778F6"/>
    <w:rsid w:val="00377ABA"/>
    <w:rsid w:val="00377D26"/>
    <w:rsid w:val="0038174B"/>
    <w:rsid w:val="003820A1"/>
    <w:rsid w:val="00382307"/>
    <w:rsid w:val="003825E8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939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B7572"/>
    <w:rsid w:val="003C05BA"/>
    <w:rsid w:val="003C1438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20D6"/>
    <w:rsid w:val="003D3C81"/>
    <w:rsid w:val="003D4565"/>
    <w:rsid w:val="003D4CF1"/>
    <w:rsid w:val="003D5BA5"/>
    <w:rsid w:val="003E08BA"/>
    <w:rsid w:val="003E08DB"/>
    <w:rsid w:val="003E0C7D"/>
    <w:rsid w:val="003E141C"/>
    <w:rsid w:val="003E197D"/>
    <w:rsid w:val="003E1C11"/>
    <w:rsid w:val="003E3681"/>
    <w:rsid w:val="003E38AC"/>
    <w:rsid w:val="003E3BB2"/>
    <w:rsid w:val="003E4499"/>
    <w:rsid w:val="003E4FD3"/>
    <w:rsid w:val="003E537B"/>
    <w:rsid w:val="003E5DD7"/>
    <w:rsid w:val="003E64F7"/>
    <w:rsid w:val="003E7358"/>
    <w:rsid w:val="003E77DE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4C3"/>
    <w:rsid w:val="0040469E"/>
    <w:rsid w:val="00404EA7"/>
    <w:rsid w:val="00406017"/>
    <w:rsid w:val="0040627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1DA7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5859"/>
    <w:rsid w:val="00436517"/>
    <w:rsid w:val="00437577"/>
    <w:rsid w:val="00437B4B"/>
    <w:rsid w:val="00437E15"/>
    <w:rsid w:val="0044051B"/>
    <w:rsid w:val="004407B6"/>
    <w:rsid w:val="00440F83"/>
    <w:rsid w:val="004417FA"/>
    <w:rsid w:val="00442774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045F"/>
    <w:rsid w:val="0046083F"/>
    <w:rsid w:val="00461B7E"/>
    <w:rsid w:val="00463C32"/>
    <w:rsid w:val="00463E4A"/>
    <w:rsid w:val="00464E40"/>
    <w:rsid w:val="004655AF"/>
    <w:rsid w:val="004659A5"/>
    <w:rsid w:val="00465D84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239C"/>
    <w:rsid w:val="004846F2"/>
    <w:rsid w:val="00485430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57B6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463E"/>
    <w:rsid w:val="004B47A3"/>
    <w:rsid w:val="004B57A7"/>
    <w:rsid w:val="004B6B08"/>
    <w:rsid w:val="004B7931"/>
    <w:rsid w:val="004B7C08"/>
    <w:rsid w:val="004B7C79"/>
    <w:rsid w:val="004C0747"/>
    <w:rsid w:val="004C084A"/>
    <w:rsid w:val="004C1736"/>
    <w:rsid w:val="004C1E7D"/>
    <w:rsid w:val="004C38F9"/>
    <w:rsid w:val="004C48F0"/>
    <w:rsid w:val="004C4B8B"/>
    <w:rsid w:val="004C574F"/>
    <w:rsid w:val="004D12E2"/>
    <w:rsid w:val="004D1895"/>
    <w:rsid w:val="004D190E"/>
    <w:rsid w:val="004D1F49"/>
    <w:rsid w:val="004D2104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7CA"/>
    <w:rsid w:val="004E084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AC6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989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103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9E2"/>
    <w:rsid w:val="00545DEB"/>
    <w:rsid w:val="00545E2E"/>
    <w:rsid w:val="00546639"/>
    <w:rsid w:val="00546F35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5C8B"/>
    <w:rsid w:val="00556B53"/>
    <w:rsid w:val="00557D2E"/>
    <w:rsid w:val="005606AD"/>
    <w:rsid w:val="0056098D"/>
    <w:rsid w:val="00560E91"/>
    <w:rsid w:val="00561C5D"/>
    <w:rsid w:val="00562F8F"/>
    <w:rsid w:val="005632AA"/>
    <w:rsid w:val="005633AB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6923"/>
    <w:rsid w:val="00576C4E"/>
    <w:rsid w:val="005807D4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D75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310C"/>
    <w:rsid w:val="005A4AE8"/>
    <w:rsid w:val="005A4C51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39"/>
    <w:rsid w:val="005B3C77"/>
    <w:rsid w:val="005B3F9D"/>
    <w:rsid w:val="005B5BD9"/>
    <w:rsid w:val="005C0CAC"/>
    <w:rsid w:val="005C0DC7"/>
    <w:rsid w:val="005C1876"/>
    <w:rsid w:val="005C22BB"/>
    <w:rsid w:val="005C299D"/>
    <w:rsid w:val="005C3A92"/>
    <w:rsid w:val="005C4DDA"/>
    <w:rsid w:val="005C4FD5"/>
    <w:rsid w:val="005C5228"/>
    <w:rsid w:val="005C62CA"/>
    <w:rsid w:val="005C657D"/>
    <w:rsid w:val="005C78FF"/>
    <w:rsid w:val="005D06E2"/>
    <w:rsid w:val="005D0B40"/>
    <w:rsid w:val="005D150C"/>
    <w:rsid w:val="005D185B"/>
    <w:rsid w:val="005D1C01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3FF1"/>
    <w:rsid w:val="005F459E"/>
    <w:rsid w:val="005F4B37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0D1"/>
    <w:rsid w:val="0061221E"/>
    <w:rsid w:val="00613845"/>
    <w:rsid w:val="00614665"/>
    <w:rsid w:val="00614CE4"/>
    <w:rsid w:val="00615662"/>
    <w:rsid w:val="00617DFC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6E8E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4CB7"/>
    <w:rsid w:val="00636097"/>
    <w:rsid w:val="006361D3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5D8F"/>
    <w:rsid w:val="006460F0"/>
    <w:rsid w:val="00646CF3"/>
    <w:rsid w:val="00650E5D"/>
    <w:rsid w:val="00650F14"/>
    <w:rsid w:val="00651D7E"/>
    <w:rsid w:val="00651DAC"/>
    <w:rsid w:val="00651FFF"/>
    <w:rsid w:val="006520D9"/>
    <w:rsid w:val="00653CFD"/>
    <w:rsid w:val="006555E9"/>
    <w:rsid w:val="006559A6"/>
    <w:rsid w:val="00655E94"/>
    <w:rsid w:val="00657A11"/>
    <w:rsid w:val="00657F98"/>
    <w:rsid w:val="00663F65"/>
    <w:rsid w:val="00664518"/>
    <w:rsid w:val="00665094"/>
    <w:rsid w:val="00665BE7"/>
    <w:rsid w:val="00666BEB"/>
    <w:rsid w:val="006671F5"/>
    <w:rsid w:val="006706C1"/>
    <w:rsid w:val="00670CE8"/>
    <w:rsid w:val="00671E6F"/>
    <w:rsid w:val="0067201B"/>
    <w:rsid w:val="0067312E"/>
    <w:rsid w:val="00673599"/>
    <w:rsid w:val="00673A5B"/>
    <w:rsid w:val="00676E86"/>
    <w:rsid w:val="0067766B"/>
    <w:rsid w:val="00677DEE"/>
    <w:rsid w:val="00677F9B"/>
    <w:rsid w:val="00680AA1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09F8"/>
    <w:rsid w:val="00690C87"/>
    <w:rsid w:val="0069164E"/>
    <w:rsid w:val="006919F4"/>
    <w:rsid w:val="00692246"/>
    <w:rsid w:val="00693A7A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327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5D06"/>
    <w:rsid w:val="006C6B10"/>
    <w:rsid w:val="006C6D51"/>
    <w:rsid w:val="006C7323"/>
    <w:rsid w:val="006D0904"/>
    <w:rsid w:val="006D2AF2"/>
    <w:rsid w:val="006D2CFE"/>
    <w:rsid w:val="006D2DD2"/>
    <w:rsid w:val="006D2E4E"/>
    <w:rsid w:val="006D32E4"/>
    <w:rsid w:val="006D33A6"/>
    <w:rsid w:val="006D365D"/>
    <w:rsid w:val="006D3752"/>
    <w:rsid w:val="006D3918"/>
    <w:rsid w:val="006D3FE5"/>
    <w:rsid w:val="006D52E6"/>
    <w:rsid w:val="006D61CA"/>
    <w:rsid w:val="006D6DA8"/>
    <w:rsid w:val="006D7145"/>
    <w:rsid w:val="006D756E"/>
    <w:rsid w:val="006D7C5D"/>
    <w:rsid w:val="006E1287"/>
    <w:rsid w:val="006E2DA2"/>
    <w:rsid w:val="006E3DDF"/>
    <w:rsid w:val="006E5211"/>
    <w:rsid w:val="006E5548"/>
    <w:rsid w:val="006E6AA9"/>
    <w:rsid w:val="006E6D86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3BFE"/>
    <w:rsid w:val="00703EDF"/>
    <w:rsid w:val="007043DE"/>
    <w:rsid w:val="00706B19"/>
    <w:rsid w:val="0070728C"/>
    <w:rsid w:val="00707E5F"/>
    <w:rsid w:val="00710403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3E23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4D8"/>
    <w:rsid w:val="00737B2F"/>
    <w:rsid w:val="00737BA7"/>
    <w:rsid w:val="00737BD4"/>
    <w:rsid w:val="00737D9D"/>
    <w:rsid w:val="007425DC"/>
    <w:rsid w:val="00742FEA"/>
    <w:rsid w:val="007437E5"/>
    <w:rsid w:val="00743B2C"/>
    <w:rsid w:val="00743B4A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6C0D"/>
    <w:rsid w:val="00757C5F"/>
    <w:rsid w:val="00760004"/>
    <w:rsid w:val="00760DA4"/>
    <w:rsid w:val="00762287"/>
    <w:rsid w:val="00763188"/>
    <w:rsid w:val="00763567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24D7"/>
    <w:rsid w:val="00773C02"/>
    <w:rsid w:val="007741B3"/>
    <w:rsid w:val="00775ABF"/>
    <w:rsid w:val="00776474"/>
    <w:rsid w:val="00776F3A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86E44"/>
    <w:rsid w:val="0079024B"/>
    <w:rsid w:val="007921B9"/>
    <w:rsid w:val="0079405D"/>
    <w:rsid w:val="0079443C"/>
    <w:rsid w:val="00794F0E"/>
    <w:rsid w:val="00794FA2"/>
    <w:rsid w:val="00795F38"/>
    <w:rsid w:val="007A01BB"/>
    <w:rsid w:val="007A03A9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61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B6CF8"/>
    <w:rsid w:val="007C0E9E"/>
    <w:rsid w:val="007C19F9"/>
    <w:rsid w:val="007C1C5E"/>
    <w:rsid w:val="007C1D22"/>
    <w:rsid w:val="007C1DBE"/>
    <w:rsid w:val="007C26DD"/>
    <w:rsid w:val="007C3C30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245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6C23"/>
    <w:rsid w:val="007F7818"/>
    <w:rsid w:val="007F7E9E"/>
    <w:rsid w:val="0080026E"/>
    <w:rsid w:val="00800BB2"/>
    <w:rsid w:val="00800FD5"/>
    <w:rsid w:val="00802837"/>
    <w:rsid w:val="008028D4"/>
    <w:rsid w:val="008030F2"/>
    <w:rsid w:val="00803438"/>
    <w:rsid w:val="00804800"/>
    <w:rsid w:val="00804958"/>
    <w:rsid w:val="008049D8"/>
    <w:rsid w:val="00804F3A"/>
    <w:rsid w:val="00805013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215D"/>
    <w:rsid w:val="00823783"/>
    <w:rsid w:val="008239D3"/>
    <w:rsid w:val="00823EBC"/>
    <w:rsid w:val="00824325"/>
    <w:rsid w:val="00824AAB"/>
    <w:rsid w:val="0082585A"/>
    <w:rsid w:val="0082758B"/>
    <w:rsid w:val="00827E14"/>
    <w:rsid w:val="00830273"/>
    <w:rsid w:val="00830911"/>
    <w:rsid w:val="008312E5"/>
    <w:rsid w:val="0083452F"/>
    <w:rsid w:val="008353CF"/>
    <w:rsid w:val="00835619"/>
    <w:rsid w:val="0083672D"/>
    <w:rsid w:val="00836CA1"/>
    <w:rsid w:val="00836F74"/>
    <w:rsid w:val="0083760F"/>
    <w:rsid w:val="00840063"/>
    <w:rsid w:val="00841091"/>
    <w:rsid w:val="00842363"/>
    <w:rsid w:val="00842544"/>
    <w:rsid w:val="00842B44"/>
    <w:rsid w:val="00843066"/>
    <w:rsid w:val="008443E6"/>
    <w:rsid w:val="0084480D"/>
    <w:rsid w:val="008455A2"/>
    <w:rsid w:val="00845963"/>
    <w:rsid w:val="0084616A"/>
    <w:rsid w:val="008467D8"/>
    <w:rsid w:val="0084688A"/>
    <w:rsid w:val="0084703F"/>
    <w:rsid w:val="008478C7"/>
    <w:rsid w:val="00847DA8"/>
    <w:rsid w:val="008500E0"/>
    <w:rsid w:val="00850385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CF8"/>
    <w:rsid w:val="00860F17"/>
    <w:rsid w:val="00860F3D"/>
    <w:rsid w:val="008614D3"/>
    <w:rsid w:val="00861FCA"/>
    <w:rsid w:val="00862B6C"/>
    <w:rsid w:val="00863829"/>
    <w:rsid w:val="0086439A"/>
    <w:rsid w:val="0086619F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073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5D80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3A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17A9"/>
    <w:rsid w:val="008E2089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320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12F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4A4A"/>
    <w:rsid w:val="009056C8"/>
    <w:rsid w:val="0090598E"/>
    <w:rsid w:val="00905F83"/>
    <w:rsid w:val="009061C9"/>
    <w:rsid w:val="009065BB"/>
    <w:rsid w:val="00907B32"/>
    <w:rsid w:val="00910477"/>
    <w:rsid w:val="0091083E"/>
    <w:rsid w:val="0091129D"/>
    <w:rsid w:val="009112F2"/>
    <w:rsid w:val="00912148"/>
    <w:rsid w:val="009122B3"/>
    <w:rsid w:val="00913EA9"/>
    <w:rsid w:val="00913EF2"/>
    <w:rsid w:val="00914A7F"/>
    <w:rsid w:val="0091544D"/>
    <w:rsid w:val="0091552A"/>
    <w:rsid w:val="00915A40"/>
    <w:rsid w:val="00916229"/>
    <w:rsid w:val="009164C7"/>
    <w:rsid w:val="009167DA"/>
    <w:rsid w:val="009169F9"/>
    <w:rsid w:val="00917375"/>
    <w:rsid w:val="009177B7"/>
    <w:rsid w:val="0091797A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5E37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2B78"/>
    <w:rsid w:val="00952CE7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3ED3"/>
    <w:rsid w:val="00964930"/>
    <w:rsid w:val="00966223"/>
    <w:rsid w:val="0096761C"/>
    <w:rsid w:val="00967DF3"/>
    <w:rsid w:val="00967E86"/>
    <w:rsid w:val="00972E2E"/>
    <w:rsid w:val="009731A0"/>
    <w:rsid w:val="009732E1"/>
    <w:rsid w:val="0097344B"/>
    <w:rsid w:val="009736D1"/>
    <w:rsid w:val="00973E5C"/>
    <w:rsid w:val="00974348"/>
    <w:rsid w:val="00974487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872F9"/>
    <w:rsid w:val="0099044E"/>
    <w:rsid w:val="0099045E"/>
    <w:rsid w:val="00990543"/>
    <w:rsid w:val="00992A74"/>
    <w:rsid w:val="00993074"/>
    <w:rsid w:val="009934EC"/>
    <w:rsid w:val="00993630"/>
    <w:rsid w:val="0099503F"/>
    <w:rsid w:val="009961E8"/>
    <w:rsid w:val="009968C4"/>
    <w:rsid w:val="00996EE6"/>
    <w:rsid w:val="00997081"/>
    <w:rsid w:val="00997662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5EC2"/>
    <w:rsid w:val="009A694B"/>
    <w:rsid w:val="009A6B3D"/>
    <w:rsid w:val="009B06AA"/>
    <w:rsid w:val="009B0D1F"/>
    <w:rsid w:val="009B1984"/>
    <w:rsid w:val="009B23B2"/>
    <w:rsid w:val="009B30D8"/>
    <w:rsid w:val="009B3D18"/>
    <w:rsid w:val="009B41EA"/>
    <w:rsid w:val="009B443A"/>
    <w:rsid w:val="009B4523"/>
    <w:rsid w:val="009B5B89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0EA"/>
    <w:rsid w:val="009D0A41"/>
    <w:rsid w:val="009D1685"/>
    <w:rsid w:val="009D1746"/>
    <w:rsid w:val="009D20CC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3F94"/>
    <w:rsid w:val="009E58B1"/>
    <w:rsid w:val="009E593C"/>
    <w:rsid w:val="009E7101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376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769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3A"/>
    <w:rsid w:val="00A25CE9"/>
    <w:rsid w:val="00A2607D"/>
    <w:rsid w:val="00A26B4D"/>
    <w:rsid w:val="00A31483"/>
    <w:rsid w:val="00A31770"/>
    <w:rsid w:val="00A31E43"/>
    <w:rsid w:val="00A3240E"/>
    <w:rsid w:val="00A3241B"/>
    <w:rsid w:val="00A32C9C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297"/>
    <w:rsid w:val="00A43F6A"/>
    <w:rsid w:val="00A4472C"/>
    <w:rsid w:val="00A44BFE"/>
    <w:rsid w:val="00A44E00"/>
    <w:rsid w:val="00A45E07"/>
    <w:rsid w:val="00A46336"/>
    <w:rsid w:val="00A47CC2"/>
    <w:rsid w:val="00A50A38"/>
    <w:rsid w:val="00A50E48"/>
    <w:rsid w:val="00A51CDB"/>
    <w:rsid w:val="00A54275"/>
    <w:rsid w:val="00A54FCB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6B2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508"/>
    <w:rsid w:val="00A94A9B"/>
    <w:rsid w:val="00A964BF"/>
    <w:rsid w:val="00A9691D"/>
    <w:rsid w:val="00A96D73"/>
    <w:rsid w:val="00A97579"/>
    <w:rsid w:val="00A97A69"/>
    <w:rsid w:val="00A97B00"/>
    <w:rsid w:val="00A97EFF"/>
    <w:rsid w:val="00AA0A39"/>
    <w:rsid w:val="00AA10D0"/>
    <w:rsid w:val="00AA13D4"/>
    <w:rsid w:val="00AA17C3"/>
    <w:rsid w:val="00AA1C01"/>
    <w:rsid w:val="00AA27F6"/>
    <w:rsid w:val="00AA2B44"/>
    <w:rsid w:val="00AA2BB7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1543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5E7D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5F1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6DEF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085"/>
    <w:rsid w:val="00B267E7"/>
    <w:rsid w:val="00B26B22"/>
    <w:rsid w:val="00B30823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67EA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4741"/>
    <w:rsid w:val="00B55D43"/>
    <w:rsid w:val="00B568C6"/>
    <w:rsid w:val="00B56F97"/>
    <w:rsid w:val="00B579B4"/>
    <w:rsid w:val="00B57A6B"/>
    <w:rsid w:val="00B60812"/>
    <w:rsid w:val="00B61890"/>
    <w:rsid w:val="00B61C3C"/>
    <w:rsid w:val="00B61DD0"/>
    <w:rsid w:val="00B61E01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3BAA"/>
    <w:rsid w:val="00B73EAF"/>
    <w:rsid w:val="00B74183"/>
    <w:rsid w:val="00B744D1"/>
    <w:rsid w:val="00B74683"/>
    <w:rsid w:val="00B823E0"/>
    <w:rsid w:val="00B824A7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1B0"/>
    <w:rsid w:val="00B87276"/>
    <w:rsid w:val="00B872E3"/>
    <w:rsid w:val="00B87B99"/>
    <w:rsid w:val="00B87E52"/>
    <w:rsid w:val="00B90F34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2AF2"/>
    <w:rsid w:val="00BA32B8"/>
    <w:rsid w:val="00BA35BC"/>
    <w:rsid w:val="00BA38D2"/>
    <w:rsid w:val="00BA43F4"/>
    <w:rsid w:val="00BA565E"/>
    <w:rsid w:val="00BA5821"/>
    <w:rsid w:val="00BA6E62"/>
    <w:rsid w:val="00BB17FD"/>
    <w:rsid w:val="00BB310A"/>
    <w:rsid w:val="00BB344F"/>
    <w:rsid w:val="00BB3E3E"/>
    <w:rsid w:val="00BB41B4"/>
    <w:rsid w:val="00BB5E7A"/>
    <w:rsid w:val="00BB69B3"/>
    <w:rsid w:val="00BB7A8A"/>
    <w:rsid w:val="00BC0FC6"/>
    <w:rsid w:val="00BC1118"/>
    <w:rsid w:val="00BC2080"/>
    <w:rsid w:val="00BC24B5"/>
    <w:rsid w:val="00BC2733"/>
    <w:rsid w:val="00BC296B"/>
    <w:rsid w:val="00BC3E10"/>
    <w:rsid w:val="00BC5926"/>
    <w:rsid w:val="00BC5B5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340"/>
    <w:rsid w:val="00BE4442"/>
    <w:rsid w:val="00BE4F08"/>
    <w:rsid w:val="00BE5761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215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6FF7"/>
    <w:rsid w:val="00C17129"/>
    <w:rsid w:val="00C173D2"/>
    <w:rsid w:val="00C179A3"/>
    <w:rsid w:val="00C17B12"/>
    <w:rsid w:val="00C21A4F"/>
    <w:rsid w:val="00C21E3E"/>
    <w:rsid w:val="00C224CB"/>
    <w:rsid w:val="00C22DA0"/>
    <w:rsid w:val="00C22FAB"/>
    <w:rsid w:val="00C23DF3"/>
    <w:rsid w:val="00C23F54"/>
    <w:rsid w:val="00C249DD"/>
    <w:rsid w:val="00C251A9"/>
    <w:rsid w:val="00C25757"/>
    <w:rsid w:val="00C25820"/>
    <w:rsid w:val="00C2618F"/>
    <w:rsid w:val="00C26CA7"/>
    <w:rsid w:val="00C27018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3B52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604"/>
    <w:rsid w:val="00C47D0E"/>
    <w:rsid w:val="00C5004C"/>
    <w:rsid w:val="00C53107"/>
    <w:rsid w:val="00C533DE"/>
    <w:rsid w:val="00C53BF3"/>
    <w:rsid w:val="00C53CDF"/>
    <w:rsid w:val="00C54737"/>
    <w:rsid w:val="00C5474F"/>
    <w:rsid w:val="00C54796"/>
    <w:rsid w:val="00C54A2E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BF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3E92"/>
    <w:rsid w:val="00C84994"/>
    <w:rsid w:val="00C84AE7"/>
    <w:rsid w:val="00C84BEC"/>
    <w:rsid w:val="00C85B91"/>
    <w:rsid w:val="00C85CF1"/>
    <w:rsid w:val="00C85D7B"/>
    <w:rsid w:val="00C86F0A"/>
    <w:rsid w:val="00C87B4A"/>
    <w:rsid w:val="00C87BF4"/>
    <w:rsid w:val="00C87C26"/>
    <w:rsid w:val="00C90D4C"/>
    <w:rsid w:val="00C913A7"/>
    <w:rsid w:val="00C914A5"/>
    <w:rsid w:val="00C918F3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5DA"/>
    <w:rsid w:val="00CA66B2"/>
    <w:rsid w:val="00CA6FD4"/>
    <w:rsid w:val="00CA7EA3"/>
    <w:rsid w:val="00CB00FC"/>
    <w:rsid w:val="00CB014A"/>
    <w:rsid w:val="00CB0B11"/>
    <w:rsid w:val="00CB1298"/>
    <w:rsid w:val="00CB1354"/>
    <w:rsid w:val="00CB1910"/>
    <w:rsid w:val="00CB1C37"/>
    <w:rsid w:val="00CB28D2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177"/>
    <w:rsid w:val="00D008E8"/>
    <w:rsid w:val="00D00CFD"/>
    <w:rsid w:val="00D022A4"/>
    <w:rsid w:val="00D02E3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450D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1E18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37031"/>
    <w:rsid w:val="00D4137F"/>
    <w:rsid w:val="00D416C6"/>
    <w:rsid w:val="00D41A6D"/>
    <w:rsid w:val="00D41A7A"/>
    <w:rsid w:val="00D42605"/>
    <w:rsid w:val="00D45065"/>
    <w:rsid w:val="00D4554C"/>
    <w:rsid w:val="00D45C5E"/>
    <w:rsid w:val="00D46022"/>
    <w:rsid w:val="00D469B7"/>
    <w:rsid w:val="00D46E3F"/>
    <w:rsid w:val="00D4779F"/>
    <w:rsid w:val="00D506C6"/>
    <w:rsid w:val="00D50B78"/>
    <w:rsid w:val="00D5159E"/>
    <w:rsid w:val="00D5160E"/>
    <w:rsid w:val="00D5366E"/>
    <w:rsid w:val="00D5435C"/>
    <w:rsid w:val="00D544BB"/>
    <w:rsid w:val="00D54FFF"/>
    <w:rsid w:val="00D570FA"/>
    <w:rsid w:val="00D57B0B"/>
    <w:rsid w:val="00D600D2"/>
    <w:rsid w:val="00D601A0"/>
    <w:rsid w:val="00D61583"/>
    <w:rsid w:val="00D6329B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65A5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975D4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41D1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4D73"/>
    <w:rsid w:val="00DC5D34"/>
    <w:rsid w:val="00DC7787"/>
    <w:rsid w:val="00DD094A"/>
    <w:rsid w:val="00DD0B81"/>
    <w:rsid w:val="00DD0D93"/>
    <w:rsid w:val="00DD10F9"/>
    <w:rsid w:val="00DD229F"/>
    <w:rsid w:val="00DD3C15"/>
    <w:rsid w:val="00DD3C5E"/>
    <w:rsid w:val="00DD3D37"/>
    <w:rsid w:val="00DD5669"/>
    <w:rsid w:val="00DD590F"/>
    <w:rsid w:val="00DD5E13"/>
    <w:rsid w:val="00DD6E4A"/>
    <w:rsid w:val="00DD713B"/>
    <w:rsid w:val="00DE0166"/>
    <w:rsid w:val="00DE21A5"/>
    <w:rsid w:val="00DE29C4"/>
    <w:rsid w:val="00DE2A0A"/>
    <w:rsid w:val="00DE2A24"/>
    <w:rsid w:val="00DE2B01"/>
    <w:rsid w:val="00DE2DAC"/>
    <w:rsid w:val="00DE312E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24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2F0F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13FC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1A0F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217A"/>
    <w:rsid w:val="00E534FD"/>
    <w:rsid w:val="00E55560"/>
    <w:rsid w:val="00E561D7"/>
    <w:rsid w:val="00E564E2"/>
    <w:rsid w:val="00E56640"/>
    <w:rsid w:val="00E577DE"/>
    <w:rsid w:val="00E57DEE"/>
    <w:rsid w:val="00E57E95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75519"/>
    <w:rsid w:val="00E77D26"/>
    <w:rsid w:val="00E80219"/>
    <w:rsid w:val="00E80801"/>
    <w:rsid w:val="00E828DC"/>
    <w:rsid w:val="00E82AA7"/>
    <w:rsid w:val="00E83EDB"/>
    <w:rsid w:val="00E842A6"/>
    <w:rsid w:val="00E8472F"/>
    <w:rsid w:val="00E85273"/>
    <w:rsid w:val="00E85AE3"/>
    <w:rsid w:val="00E85DB4"/>
    <w:rsid w:val="00E86460"/>
    <w:rsid w:val="00E86C88"/>
    <w:rsid w:val="00E87840"/>
    <w:rsid w:val="00E87908"/>
    <w:rsid w:val="00E900B9"/>
    <w:rsid w:val="00E90688"/>
    <w:rsid w:val="00E91597"/>
    <w:rsid w:val="00E9287D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4B99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9E5"/>
    <w:rsid w:val="00EC4FD5"/>
    <w:rsid w:val="00EC5C53"/>
    <w:rsid w:val="00EC5F2B"/>
    <w:rsid w:val="00EC6808"/>
    <w:rsid w:val="00EC7BF6"/>
    <w:rsid w:val="00ED00DA"/>
    <w:rsid w:val="00ED069B"/>
    <w:rsid w:val="00ED1826"/>
    <w:rsid w:val="00ED20A3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577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4D5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27FAF"/>
    <w:rsid w:val="00F30409"/>
    <w:rsid w:val="00F30C27"/>
    <w:rsid w:val="00F310F3"/>
    <w:rsid w:val="00F31273"/>
    <w:rsid w:val="00F31665"/>
    <w:rsid w:val="00F31FEE"/>
    <w:rsid w:val="00F3394E"/>
    <w:rsid w:val="00F35013"/>
    <w:rsid w:val="00F360B8"/>
    <w:rsid w:val="00F361EC"/>
    <w:rsid w:val="00F376DB"/>
    <w:rsid w:val="00F37B30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49E"/>
    <w:rsid w:val="00F4562D"/>
    <w:rsid w:val="00F45996"/>
    <w:rsid w:val="00F45F35"/>
    <w:rsid w:val="00F462B5"/>
    <w:rsid w:val="00F46CEB"/>
    <w:rsid w:val="00F51095"/>
    <w:rsid w:val="00F540DB"/>
    <w:rsid w:val="00F542E4"/>
    <w:rsid w:val="00F54487"/>
    <w:rsid w:val="00F54A47"/>
    <w:rsid w:val="00F54CC5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5B12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4C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CAA"/>
    <w:rsid w:val="00FA7F8E"/>
    <w:rsid w:val="00FB0584"/>
    <w:rsid w:val="00FB0E09"/>
    <w:rsid w:val="00FB23BA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1CDD"/>
    <w:rsid w:val="00FD2470"/>
    <w:rsid w:val="00FD460F"/>
    <w:rsid w:val="00FD5220"/>
    <w:rsid w:val="00FD5F4D"/>
    <w:rsid w:val="00FD6505"/>
    <w:rsid w:val="00FD6930"/>
    <w:rsid w:val="00FD6DB9"/>
    <w:rsid w:val="00FD724B"/>
    <w:rsid w:val="00FD727C"/>
    <w:rsid w:val="00FD7A03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1BAF1396"/>
    <w:rsid w:val="32392DBE"/>
    <w:rsid w:val="4DD1AB8F"/>
    <w:rsid w:val="72992BB1"/>
    <w:rsid w:val="7AD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E6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paragraph" w:styleId="Listenabsatz">
    <w:name w:val="List Paragraph"/>
    <w:basedOn w:val="Standard"/>
    <w:uiPriority w:val="34"/>
    <w:qFormat/>
    <w:rsid w:val="00FB23BA"/>
    <w:pPr>
      <w:ind w:left="720"/>
      <w:contextualSpacing/>
    </w:pPr>
  </w:style>
  <w:style w:type="paragraph" w:styleId="berarbeitung">
    <w:name w:val="Revision"/>
    <w:hidden/>
    <w:uiPriority w:val="99"/>
    <w:semiHidden/>
    <w:rsid w:val="00C22DA0"/>
    <w:rPr>
      <w:rFonts w:ascii="Arial" w:hAnsi="Arial"/>
      <w:sz w:val="22"/>
    </w:rPr>
  </w:style>
  <w:style w:type="character" w:styleId="Kommentarzeichen">
    <w:name w:val="annotation reference"/>
    <w:basedOn w:val="Absatz-Standardschriftart"/>
    <w:rsid w:val="00C22D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2D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22DA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22D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22DA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9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2013-04-16T09:13:00Z</cp:lastPrinted>
  <dcterms:created xsi:type="dcterms:W3CDTF">2021-04-19T13:39:00Z</dcterms:created>
  <dcterms:modified xsi:type="dcterms:W3CDTF">2023-07-03T09:20:00Z</dcterms:modified>
</cp:coreProperties>
</file>