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CD80" w14:textId="77777777" w:rsidR="007C407C" w:rsidRPr="00611F01" w:rsidRDefault="00AD16CB" w:rsidP="00DB56A4">
      <w:pPr>
        <w:spacing w:line="360" w:lineRule="auto"/>
        <w:ind w:right="-30"/>
        <w:rPr>
          <w:b/>
          <w:sz w:val="36"/>
          <w:szCs w:val="36"/>
        </w:rPr>
      </w:pPr>
      <w:bookmarkStart w:id="0" w:name="OLE_LINK1"/>
      <w:bookmarkStart w:id="1" w:name="_Hlk526413990"/>
      <w:r>
        <w:rPr>
          <w:b/>
          <w:sz w:val="36"/>
          <w:szCs w:val="36"/>
        </w:rPr>
        <w:t>ECOlogico: la prima gamma di cuscinetti igus in triboplastica rigranulata</w:t>
      </w:r>
    </w:p>
    <w:p w14:paraId="7D8AA826" w14:textId="77777777" w:rsidR="009061C9" w:rsidRPr="006D005A" w:rsidRDefault="00AD16CB" w:rsidP="00DB56A4">
      <w:pPr>
        <w:spacing w:line="360" w:lineRule="auto"/>
        <w:ind w:right="-30"/>
        <w:rPr>
          <w:b/>
          <w:sz w:val="24"/>
          <w:szCs w:val="24"/>
        </w:rPr>
      </w:pPr>
      <w:r>
        <w:rPr>
          <w:b/>
          <w:sz w:val="24"/>
          <w:szCs w:val="24"/>
        </w:rPr>
        <w:t>I materiali iglidur ECO H, ECO P, ECO A180 e ECO G sono realizzati in materiale rigranulato. Una soluzione sostenibile per preservare le risorse.</w:t>
      </w:r>
    </w:p>
    <w:p w14:paraId="4B61B55C" w14:textId="77777777" w:rsidR="00287C62" w:rsidRPr="006D005A" w:rsidRDefault="00287C62" w:rsidP="00DB56A4">
      <w:pPr>
        <w:spacing w:line="360" w:lineRule="auto"/>
        <w:ind w:right="-30"/>
        <w:rPr>
          <w:b/>
        </w:rPr>
      </w:pPr>
    </w:p>
    <w:p w14:paraId="7E77787D" w14:textId="77777777" w:rsidR="004E52D6" w:rsidRPr="00B933EA" w:rsidRDefault="00AD16CB" w:rsidP="37960C5E">
      <w:pPr>
        <w:spacing w:line="360" w:lineRule="auto"/>
        <w:rPr>
          <w:b/>
          <w:bCs/>
          <w:strike/>
        </w:rPr>
      </w:pPr>
      <w:r w:rsidRPr="4603BD5D">
        <w:rPr>
          <w:b/>
          <w:bCs/>
        </w:rPr>
        <w:t xml:space="preserve">La trasformazione della </w:t>
      </w:r>
      <w:r w:rsidRPr="4603BD5D">
        <w:rPr>
          <w:b/>
          <w:bCs/>
        </w:rPr>
        <w:t>società, la tutela dell'ambiente e l'utilizzo delle materie plastiche sono temi sempre più sentiti anche nell'industria. A quei clienti ed utenti che vogliono rendere le loro applicazioni in movimento più sostenibili, igus propone una soluzione interessant</w:t>
      </w:r>
      <w:r w:rsidRPr="4603BD5D">
        <w:rPr>
          <w:b/>
          <w:bCs/>
        </w:rPr>
        <w:t>e: i quattro nuovi materiali realizzati in plastica riciclata della gamma iglidur ECO.</w:t>
      </w:r>
      <w:bookmarkStart w:id="2" w:name="_Hlk107319969"/>
      <w:bookmarkEnd w:id="2"/>
    </w:p>
    <w:p w14:paraId="48564D18" w14:textId="77777777" w:rsidR="004E52D6" w:rsidRPr="00216716" w:rsidRDefault="004E52D6" w:rsidP="004E52D6">
      <w:pPr>
        <w:spacing w:line="360" w:lineRule="auto"/>
        <w:rPr>
          <w:b/>
          <w:szCs w:val="22"/>
        </w:rPr>
      </w:pPr>
    </w:p>
    <w:p w14:paraId="31D86AF6" w14:textId="77777777" w:rsidR="00303AB1" w:rsidRDefault="00AD16CB" w:rsidP="00303AB1">
      <w:pPr>
        <w:spacing w:line="360" w:lineRule="auto"/>
      </w:pPr>
      <w:r>
        <w:t>Nella sede centrale di Colonia (Germania), igus - lo specialista delle motion plastics - sviluppa e testa materie plastiche ad alte prestazioni, ottimizzate dal punto d</w:t>
      </w:r>
      <w:r>
        <w:t>i vista tribologico, per applicazioni in movimento: cuscinetti, supporti e manicotti, cuscinetti a sfere, snodi sferici, catene portacavi, cavi, materiali per la stampa 3D e prodotti per la robotica low-cost sviluppati a partire da materie prime plastiche.</w:t>
      </w:r>
      <w:r>
        <w:t xml:space="preserve"> I vantaggi dei tribo-polimeri sono evidenti. Sono leggeri e non necessitano di ulteriore lubrificazione per tutta la loro durata d'esercizio. Un vantaggio enorme se consideriamo che - nella sola Germania, per esempio, si vendono ogni anno più di un milion</w:t>
      </w:r>
      <w:r>
        <w:t>e di tonnellate di olio lubrificante, la maggior parte del quale finisce nell'ambiente. La tecnologia dei cuscinetti autolubrificanti iglidur può contribuire a ridurre questo inquinamento, aumentando al contempo la durata d'esercizio dell'applicazione. Con</w:t>
      </w:r>
      <w:r>
        <w:t xml:space="preserve"> la gamma di cuscinetti in materiali ECO, igus interviene ancora prima nel ciclo del prodotto e utilizza il rigranulato per produrre nuovi cuscinetti.</w:t>
      </w:r>
    </w:p>
    <w:p w14:paraId="568C1FA8" w14:textId="77777777" w:rsidR="00F15B9A" w:rsidRDefault="00AD16CB" w:rsidP="00303AB1">
      <w:pPr>
        <w:spacing w:line="360" w:lineRule="auto"/>
        <w:rPr>
          <w:szCs w:val="22"/>
        </w:rPr>
      </w:pPr>
      <w:r>
        <w:rPr>
          <w:szCs w:val="22"/>
        </w:rPr>
        <w:t xml:space="preserve"> </w:t>
      </w:r>
    </w:p>
    <w:p w14:paraId="58A74406" w14:textId="77777777" w:rsidR="00CA6E57" w:rsidRPr="00CA6E57" w:rsidRDefault="00AD16CB" w:rsidP="00303AB1">
      <w:pPr>
        <w:spacing w:line="360" w:lineRule="auto"/>
        <w:rPr>
          <w:b/>
          <w:bCs/>
          <w:szCs w:val="22"/>
        </w:rPr>
      </w:pPr>
      <w:r w:rsidRPr="00CA6E57">
        <w:rPr>
          <w:b/>
          <w:bCs/>
          <w:szCs w:val="22"/>
        </w:rPr>
        <w:t>Quattro materiali ECO iglidur che non richiedono lubrificazione o manutenzione</w:t>
      </w:r>
    </w:p>
    <w:p w14:paraId="23E98BC6" w14:textId="77777777" w:rsidR="0059062E" w:rsidRDefault="00AD16CB" w:rsidP="00303AB1">
      <w:pPr>
        <w:spacing w:line="360" w:lineRule="auto"/>
      </w:pPr>
      <w:r>
        <w:t>I materiali di questa nu</w:t>
      </w:r>
      <w:r>
        <w:t>ova serie sono composti dal 97 al 100% da rigranulati iglidur. A tal fine, vengono impiegate le materozze: uno scarto del processo di stampaggio a iniezione. La nuova gamma di cuscinetti comprende quattro materiali che si possono prestare alle più svariate</w:t>
      </w:r>
      <w:r>
        <w:t xml:space="preserve"> applicazioni: iglidur ECO H è particolarmente resistente alle temperature e agli agenti chimici e può pertanto </w:t>
      </w:r>
      <w:r>
        <w:lastRenderedPageBreak/>
        <w:t>essere utilizzato in ambienti altamente corrosivi ed estremamente caldi. iglidur ECO P presenta un'elevata resistenza meccanica con ridotto asso</w:t>
      </w:r>
      <w:r>
        <w:t>rbimento di umidità ed è quindi ideale per l'uso in esterno. Il materiale iglidur ECO A180, invece, è particolarmente economico e risulta un'ottima scelta in tutte quelle applicazioni dove il fattore costo è determinante, mentre iglidur ECO G è estremament</w:t>
      </w:r>
      <w:r>
        <w:t>e robusto e versatile.</w:t>
      </w:r>
    </w:p>
    <w:p w14:paraId="51A3EC7E" w14:textId="77777777" w:rsidR="00130C90" w:rsidRDefault="00130C90" w:rsidP="00303AB1">
      <w:pPr>
        <w:spacing w:line="360" w:lineRule="auto"/>
      </w:pPr>
    </w:p>
    <w:p w14:paraId="18B47524" w14:textId="77777777" w:rsidR="00EC0859" w:rsidRPr="00313B75" w:rsidRDefault="00AD16CB" w:rsidP="00EC0859">
      <w:pPr>
        <w:spacing w:line="360" w:lineRule="auto"/>
        <w:rPr>
          <w:b/>
          <w:szCs w:val="22"/>
        </w:rPr>
      </w:pPr>
      <w:r w:rsidRPr="37960C5E">
        <w:rPr>
          <w:b/>
          <w:bCs/>
        </w:rPr>
        <w:t>Meno microplastiche grazie alla plastica resistente all'usura</w:t>
      </w:r>
    </w:p>
    <w:p w14:paraId="5DFEB7F9" w14:textId="77777777" w:rsidR="00EC0859" w:rsidRDefault="00AD16CB" w:rsidP="37960C5E">
      <w:pPr>
        <w:spacing w:line="360" w:lineRule="auto"/>
      </w:pPr>
      <w:r>
        <w:t xml:space="preserve">Così come l'intera gamma dei cuscinetti iglidur, anche i materiali ECO sono autolubrificanti e la loro durata d'esercizio può essere calcolata online. La nuova serie ECO </w:t>
      </w:r>
      <w:r>
        <w:t>e gli altri 58 materiali iglidur continuano a mettere in evidenza la propria resistenza all'abrasione e all'usura in oltre 15.000 test tribologici ogni anno. Minore abrasione significa meno inquinamento da microplastica oltre a maggiore durata d'esercizio.</w:t>
      </w:r>
      <w:r>
        <w:t xml:space="preserve"> Non serve più sostituire così di frequente singoli componenti o l'intero sistema. Infine, la tecnologia "smart" permette di prevedere esattamente la durata d'esercizio dei componenti durante il loro funzionamento e di ridurre gli interventi di manutenzion</w:t>
      </w:r>
      <w:r>
        <w:t>e e le sostituzioni. Il cuscinetto viene sostituito se e solo quando effettivamente serve. Perché non è necessario sostituire componenti che sono ancora in grado di svolgere la loro funzione.</w:t>
      </w:r>
    </w:p>
    <w:p w14:paraId="0FE4B9C1" w14:textId="11570571" w:rsidR="00AC71CF" w:rsidRDefault="00AD16CB" w:rsidP="00AD16CB">
      <w:pPr>
        <w:tabs>
          <w:tab w:val="left" w:pos="2490"/>
        </w:tabs>
        <w:spacing w:line="360" w:lineRule="auto"/>
      </w:pPr>
      <w:r>
        <w:tab/>
      </w:r>
    </w:p>
    <w:p w14:paraId="527887FB" w14:textId="75059068" w:rsidR="00AD16CB" w:rsidRDefault="00AD16CB" w:rsidP="00AD16CB">
      <w:pPr>
        <w:tabs>
          <w:tab w:val="left" w:pos="2490"/>
        </w:tabs>
        <w:spacing w:line="360" w:lineRule="auto"/>
      </w:pPr>
    </w:p>
    <w:p w14:paraId="7181D905" w14:textId="1D6F7CBF" w:rsidR="00AD16CB" w:rsidRDefault="00AD16CB" w:rsidP="00AD16CB">
      <w:pPr>
        <w:tabs>
          <w:tab w:val="left" w:pos="2490"/>
        </w:tabs>
        <w:spacing w:line="360" w:lineRule="auto"/>
      </w:pPr>
    </w:p>
    <w:p w14:paraId="59115C77" w14:textId="0A151A19" w:rsidR="00AD16CB" w:rsidRDefault="00AD16CB" w:rsidP="00AD16CB">
      <w:pPr>
        <w:tabs>
          <w:tab w:val="left" w:pos="2490"/>
        </w:tabs>
        <w:spacing w:line="360" w:lineRule="auto"/>
      </w:pPr>
    </w:p>
    <w:p w14:paraId="6696F4E4" w14:textId="483DB76E" w:rsidR="00AD16CB" w:rsidRDefault="00AD16CB" w:rsidP="00AD16CB">
      <w:pPr>
        <w:tabs>
          <w:tab w:val="left" w:pos="2490"/>
        </w:tabs>
        <w:spacing w:line="360" w:lineRule="auto"/>
      </w:pPr>
    </w:p>
    <w:p w14:paraId="02B2C052" w14:textId="1E88B699" w:rsidR="00AD16CB" w:rsidRDefault="00AD16CB" w:rsidP="00AD16CB">
      <w:pPr>
        <w:tabs>
          <w:tab w:val="left" w:pos="2490"/>
        </w:tabs>
        <w:spacing w:line="360" w:lineRule="auto"/>
      </w:pPr>
    </w:p>
    <w:p w14:paraId="7DD1D6E2" w14:textId="762DA1FF" w:rsidR="00AD16CB" w:rsidRDefault="00AD16CB" w:rsidP="00AD16CB">
      <w:pPr>
        <w:tabs>
          <w:tab w:val="left" w:pos="2490"/>
        </w:tabs>
        <w:spacing w:line="360" w:lineRule="auto"/>
      </w:pPr>
    </w:p>
    <w:p w14:paraId="4FACA441" w14:textId="2D262BC1" w:rsidR="00AD16CB" w:rsidRDefault="00AD16CB" w:rsidP="00AD16CB">
      <w:pPr>
        <w:tabs>
          <w:tab w:val="left" w:pos="2490"/>
        </w:tabs>
        <w:spacing w:line="360" w:lineRule="auto"/>
      </w:pPr>
    </w:p>
    <w:p w14:paraId="2C69524C" w14:textId="5F86F683" w:rsidR="00AD16CB" w:rsidRDefault="00AD16CB" w:rsidP="00AD16CB">
      <w:pPr>
        <w:tabs>
          <w:tab w:val="left" w:pos="2490"/>
        </w:tabs>
        <w:spacing w:line="360" w:lineRule="auto"/>
      </w:pPr>
    </w:p>
    <w:p w14:paraId="57ABF5AD" w14:textId="7AFCD1E0" w:rsidR="00AD16CB" w:rsidRDefault="00AD16CB" w:rsidP="00AD16CB">
      <w:pPr>
        <w:tabs>
          <w:tab w:val="left" w:pos="2490"/>
        </w:tabs>
        <w:spacing w:line="360" w:lineRule="auto"/>
      </w:pPr>
    </w:p>
    <w:p w14:paraId="500C6B05" w14:textId="07728758" w:rsidR="00AD16CB" w:rsidRDefault="00AD16CB" w:rsidP="00AD16CB">
      <w:pPr>
        <w:tabs>
          <w:tab w:val="left" w:pos="2490"/>
        </w:tabs>
        <w:spacing w:line="360" w:lineRule="auto"/>
      </w:pPr>
    </w:p>
    <w:p w14:paraId="4FBEFD5B" w14:textId="6D0A6359" w:rsidR="00AD16CB" w:rsidRDefault="00AD16CB" w:rsidP="00AD16CB">
      <w:pPr>
        <w:tabs>
          <w:tab w:val="left" w:pos="2490"/>
        </w:tabs>
        <w:spacing w:line="360" w:lineRule="auto"/>
      </w:pPr>
    </w:p>
    <w:p w14:paraId="42923EA0" w14:textId="7F794C2C" w:rsidR="00AD16CB" w:rsidRDefault="00AD16CB" w:rsidP="00AD16CB">
      <w:pPr>
        <w:tabs>
          <w:tab w:val="left" w:pos="2490"/>
        </w:tabs>
        <w:spacing w:line="360" w:lineRule="auto"/>
      </w:pPr>
    </w:p>
    <w:p w14:paraId="6B6C4232" w14:textId="33346F14" w:rsidR="00AD16CB" w:rsidRDefault="00AD16CB" w:rsidP="00AD16CB">
      <w:pPr>
        <w:tabs>
          <w:tab w:val="left" w:pos="2490"/>
        </w:tabs>
        <w:spacing w:line="360" w:lineRule="auto"/>
      </w:pPr>
    </w:p>
    <w:p w14:paraId="7D960FEE" w14:textId="00EE0A1C" w:rsidR="00AD16CB" w:rsidRDefault="00AD16CB" w:rsidP="00AD16CB">
      <w:pPr>
        <w:tabs>
          <w:tab w:val="left" w:pos="2490"/>
        </w:tabs>
        <w:spacing w:line="360" w:lineRule="auto"/>
      </w:pPr>
    </w:p>
    <w:p w14:paraId="47069655" w14:textId="77777777" w:rsidR="00AD16CB" w:rsidRDefault="00AD16CB" w:rsidP="00AD16CB">
      <w:pPr>
        <w:tabs>
          <w:tab w:val="left" w:pos="2490"/>
        </w:tabs>
        <w:spacing w:line="360" w:lineRule="auto"/>
      </w:pPr>
    </w:p>
    <w:p w14:paraId="54B6E2F9" w14:textId="77777777" w:rsidR="005D1854" w:rsidRDefault="00AD16CB" w:rsidP="005D1854">
      <w:pPr>
        <w:suppressAutoHyphens/>
        <w:spacing w:line="360" w:lineRule="auto"/>
        <w:rPr>
          <w:b/>
        </w:rPr>
      </w:pPr>
      <w:r w:rsidRPr="0004447E">
        <w:rPr>
          <w:b/>
        </w:rPr>
        <w:lastRenderedPageBreak/>
        <w:t>Didascalia:</w:t>
      </w:r>
    </w:p>
    <w:p w14:paraId="072E5DB3" w14:textId="77777777" w:rsidR="005D1854" w:rsidRPr="0004447E" w:rsidRDefault="005D1854" w:rsidP="005D1854">
      <w:pPr>
        <w:suppressAutoHyphens/>
        <w:spacing w:line="360" w:lineRule="auto"/>
        <w:rPr>
          <w:b/>
        </w:rPr>
      </w:pPr>
    </w:p>
    <w:p w14:paraId="18CD5D71" w14:textId="77777777" w:rsidR="005D1854" w:rsidRPr="0004447E" w:rsidRDefault="00AD16CB" w:rsidP="005D1854">
      <w:pPr>
        <w:suppressAutoHyphens/>
        <w:spacing w:line="360" w:lineRule="auto"/>
        <w:rPr>
          <w:szCs w:val="22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43C9BEFC" wp14:editId="2DB090A8">
            <wp:extent cx="3638550" cy="2418119"/>
            <wp:effectExtent l="0" t="0" r="0" b="1270"/>
            <wp:docPr id="634241052" name="Grafik 63424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24105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470" cy="2422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6817C" w14:textId="77777777" w:rsidR="005D1854" w:rsidRPr="005D1854" w:rsidRDefault="00AD16CB" w:rsidP="005D1854">
      <w:pPr>
        <w:suppressAutoHyphens/>
        <w:spacing w:line="360" w:lineRule="auto"/>
        <w:rPr>
          <w:rFonts w:cs="Arial"/>
          <w:b/>
          <w:bCs/>
        </w:rPr>
      </w:pPr>
      <w:r w:rsidRPr="005D1854">
        <w:rPr>
          <w:rFonts w:cs="Arial"/>
          <w:b/>
          <w:bCs/>
        </w:rPr>
        <w:t>Immagine PM3822-1</w:t>
      </w:r>
    </w:p>
    <w:p w14:paraId="582225D2" w14:textId="62C223A1" w:rsidR="006D005A" w:rsidRDefault="00AD16CB" w:rsidP="005D1854">
      <w:pPr>
        <w:suppressAutoHyphens/>
        <w:spacing w:line="360" w:lineRule="auto"/>
      </w:pPr>
      <w:r>
        <w:t xml:space="preserve">I cuscinetti igus ECO sono </w:t>
      </w:r>
      <w:r>
        <w:t>realizzati con materiali rigranulati e, come tutti i tribo-polimeri igus, non necessitano di lubrificazione o di manutenzione. (Fonte: igus GmbH)</w:t>
      </w:r>
    </w:p>
    <w:p w14:paraId="4CDDBA3E" w14:textId="713EC5CC" w:rsidR="00AD16CB" w:rsidRDefault="00AD16CB" w:rsidP="005D1854">
      <w:pPr>
        <w:suppressAutoHyphens/>
        <w:spacing w:line="360" w:lineRule="auto"/>
      </w:pPr>
    </w:p>
    <w:p w14:paraId="103704D2" w14:textId="29C09A5F" w:rsidR="00AD16CB" w:rsidRDefault="00AD16CB" w:rsidP="005D1854">
      <w:pPr>
        <w:suppressAutoHyphens/>
        <w:spacing w:line="360" w:lineRule="auto"/>
      </w:pPr>
    </w:p>
    <w:p w14:paraId="5CEEFD2F" w14:textId="5773E9A3" w:rsidR="00AD16CB" w:rsidRDefault="00AD16CB" w:rsidP="005D1854">
      <w:pPr>
        <w:suppressAutoHyphens/>
        <w:spacing w:line="360" w:lineRule="auto"/>
      </w:pPr>
    </w:p>
    <w:p w14:paraId="14D6EBD5" w14:textId="14220726" w:rsidR="00AD16CB" w:rsidRDefault="00AD16CB" w:rsidP="005D1854">
      <w:pPr>
        <w:suppressAutoHyphens/>
        <w:spacing w:line="360" w:lineRule="auto"/>
      </w:pPr>
    </w:p>
    <w:p w14:paraId="7878FC31" w14:textId="546FD744" w:rsidR="00AD16CB" w:rsidRDefault="00AD16CB" w:rsidP="005D1854">
      <w:pPr>
        <w:suppressAutoHyphens/>
        <w:spacing w:line="360" w:lineRule="auto"/>
      </w:pPr>
    </w:p>
    <w:p w14:paraId="61A22218" w14:textId="2402DD1E" w:rsidR="00AD16CB" w:rsidRDefault="00AD16CB" w:rsidP="005D1854">
      <w:pPr>
        <w:suppressAutoHyphens/>
        <w:spacing w:line="360" w:lineRule="auto"/>
      </w:pPr>
    </w:p>
    <w:p w14:paraId="1CE99F0B" w14:textId="498725FD" w:rsidR="00AD16CB" w:rsidRDefault="00AD16CB" w:rsidP="005D1854">
      <w:pPr>
        <w:suppressAutoHyphens/>
        <w:spacing w:line="360" w:lineRule="auto"/>
      </w:pPr>
    </w:p>
    <w:p w14:paraId="60C92F34" w14:textId="2124C4FF" w:rsidR="00AD16CB" w:rsidRDefault="00AD16CB" w:rsidP="005D1854">
      <w:pPr>
        <w:suppressAutoHyphens/>
        <w:spacing w:line="360" w:lineRule="auto"/>
      </w:pPr>
    </w:p>
    <w:p w14:paraId="1AA61BB8" w14:textId="71821458" w:rsidR="00AD16CB" w:rsidRDefault="00AD16CB" w:rsidP="005D1854">
      <w:pPr>
        <w:suppressAutoHyphens/>
        <w:spacing w:line="360" w:lineRule="auto"/>
      </w:pPr>
    </w:p>
    <w:p w14:paraId="26535E25" w14:textId="674F73C0" w:rsidR="00AD16CB" w:rsidRDefault="00AD16CB" w:rsidP="005D1854">
      <w:pPr>
        <w:suppressAutoHyphens/>
        <w:spacing w:line="360" w:lineRule="auto"/>
      </w:pPr>
    </w:p>
    <w:p w14:paraId="6E18836F" w14:textId="3D772EBD" w:rsidR="00AD16CB" w:rsidRDefault="00AD16CB" w:rsidP="005D1854">
      <w:pPr>
        <w:suppressAutoHyphens/>
        <w:spacing w:line="360" w:lineRule="auto"/>
      </w:pPr>
    </w:p>
    <w:p w14:paraId="2048D46A" w14:textId="2509B27D" w:rsidR="00AD16CB" w:rsidRDefault="00AD16CB" w:rsidP="005D1854">
      <w:pPr>
        <w:suppressAutoHyphens/>
        <w:spacing w:line="360" w:lineRule="auto"/>
      </w:pPr>
    </w:p>
    <w:p w14:paraId="00111FEF" w14:textId="2C02C1FB" w:rsidR="00AD16CB" w:rsidRDefault="00AD16CB" w:rsidP="005D1854">
      <w:pPr>
        <w:suppressAutoHyphens/>
        <w:spacing w:line="360" w:lineRule="auto"/>
      </w:pPr>
    </w:p>
    <w:p w14:paraId="00D88FD5" w14:textId="0F1290BC" w:rsidR="00AD16CB" w:rsidRDefault="00AD16CB" w:rsidP="005D1854">
      <w:pPr>
        <w:suppressAutoHyphens/>
        <w:spacing w:line="360" w:lineRule="auto"/>
      </w:pPr>
    </w:p>
    <w:p w14:paraId="5647322C" w14:textId="045C97F8" w:rsidR="00AD16CB" w:rsidRDefault="00AD16CB" w:rsidP="005D1854">
      <w:pPr>
        <w:suppressAutoHyphens/>
        <w:spacing w:line="360" w:lineRule="auto"/>
      </w:pPr>
    </w:p>
    <w:p w14:paraId="6F3EB5F2" w14:textId="53D6EF3D" w:rsidR="00AD16CB" w:rsidRDefault="00AD16CB" w:rsidP="005D1854">
      <w:pPr>
        <w:suppressAutoHyphens/>
        <w:spacing w:line="360" w:lineRule="auto"/>
      </w:pPr>
    </w:p>
    <w:p w14:paraId="77A4C768" w14:textId="0782CF3B" w:rsidR="00AD16CB" w:rsidRDefault="00AD16CB" w:rsidP="005D1854">
      <w:pPr>
        <w:suppressAutoHyphens/>
        <w:spacing w:line="360" w:lineRule="auto"/>
      </w:pPr>
    </w:p>
    <w:p w14:paraId="4054B405" w14:textId="0C8AF664" w:rsidR="00AD16CB" w:rsidRDefault="00AD16CB" w:rsidP="005D1854">
      <w:pPr>
        <w:suppressAutoHyphens/>
        <w:spacing w:line="360" w:lineRule="auto"/>
      </w:pPr>
    </w:p>
    <w:p w14:paraId="4A1B143F" w14:textId="0BE49E64" w:rsidR="00AD16CB" w:rsidRDefault="00AD16CB" w:rsidP="005D1854">
      <w:pPr>
        <w:suppressAutoHyphens/>
        <w:spacing w:line="360" w:lineRule="auto"/>
      </w:pPr>
    </w:p>
    <w:p w14:paraId="5C9D0C36" w14:textId="0FEA6211" w:rsidR="00AD16CB" w:rsidRDefault="00AD16CB" w:rsidP="005D1854">
      <w:pPr>
        <w:suppressAutoHyphens/>
        <w:spacing w:line="360" w:lineRule="auto"/>
      </w:pPr>
    </w:p>
    <w:p w14:paraId="5C658AC8" w14:textId="77777777" w:rsidR="00AD16CB" w:rsidRPr="000C72AA" w:rsidRDefault="00AD16CB" w:rsidP="00AD16CB">
      <w:pPr>
        <w:rPr>
          <w:rFonts w:ascii="Calibri" w:hAnsi="Calibri"/>
          <w:b/>
          <w:sz w:val="18"/>
          <w:szCs w:val="18"/>
        </w:rPr>
      </w:pPr>
      <w:r w:rsidRPr="000C72AA">
        <w:rPr>
          <w:b/>
          <w:sz w:val="18"/>
          <w:szCs w:val="18"/>
        </w:rPr>
        <w:lastRenderedPageBreak/>
        <w:t>Relazioni Stampa igus Srl (Italia)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0C72AA">
        <w:rPr>
          <w:b/>
          <w:sz w:val="18"/>
          <w:szCs w:val="18"/>
        </w:rPr>
        <w:t>Relazioni Stampa igus GmbH (Germania)</w:t>
      </w:r>
    </w:p>
    <w:p w14:paraId="3E8A11F1" w14:textId="77777777" w:rsidR="00AD16CB" w:rsidRDefault="00AD16CB" w:rsidP="00AD16CB">
      <w:pPr>
        <w:rPr>
          <w:rFonts w:cs="Arial"/>
          <w:sz w:val="18"/>
          <w:szCs w:val="18"/>
        </w:rPr>
      </w:pPr>
    </w:p>
    <w:p w14:paraId="51DF2AFC" w14:textId="77777777" w:rsidR="00AD16CB" w:rsidRPr="00975D33" w:rsidRDefault="00AD16CB" w:rsidP="00AD16CB">
      <w:pPr>
        <w:rPr>
          <w:rFonts w:cs="Arial"/>
          <w:sz w:val="18"/>
          <w:szCs w:val="18"/>
        </w:rPr>
      </w:pPr>
      <w:r w:rsidRPr="00975D33">
        <w:rPr>
          <w:rFonts w:cs="Arial"/>
          <w:sz w:val="18"/>
          <w:szCs w:val="18"/>
        </w:rPr>
        <w:t>Marie Olyve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Alexa Heinzelmann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14:paraId="7980D69E" w14:textId="77777777" w:rsidR="00AD16CB" w:rsidRPr="00975D33" w:rsidRDefault="00AD16CB" w:rsidP="00AD16CB">
      <w:pPr>
        <w:rPr>
          <w:rFonts w:cs="Arial"/>
          <w:sz w:val="18"/>
          <w:szCs w:val="18"/>
        </w:rPr>
      </w:pPr>
      <w:r w:rsidRPr="00975D33">
        <w:rPr>
          <w:rFonts w:cs="Arial"/>
          <w:sz w:val="18"/>
          <w:szCs w:val="18"/>
        </w:rPr>
        <w:t>Marketing &amp; Communication Dept.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Head of International Marketing</w:t>
      </w:r>
    </w:p>
    <w:p w14:paraId="5EB659C4" w14:textId="77777777" w:rsidR="00AD16CB" w:rsidRDefault="00AD16CB" w:rsidP="00AD16CB">
      <w:pPr>
        <w:rPr>
          <w:rFonts w:cs="Arial"/>
          <w:sz w:val="18"/>
          <w:szCs w:val="18"/>
        </w:rPr>
      </w:pPr>
    </w:p>
    <w:p w14:paraId="149EA37A" w14:textId="77777777" w:rsidR="00AD16CB" w:rsidRPr="00975D33" w:rsidRDefault="00AD16CB" w:rsidP="00AD16CB">
      <w:pPr>
        <w:rPr>
          <w:rFonts w:cs="Arial"/>
          <w:sz w:val="18"/>
          <w:szCs w:val="18"/>
        </w:rPr>
      </w:pPr>
      <w:r w:rsidRPr="00975D33">
        <w:rPr>
          <w:rFonts w:cs="Arial"/>
          <w:sz w:val="18"/>
          <w:szCs w:val="18"/>
        </w:rPr>
        <w:t>igus</w:t>
      </w:r>
      <w:r w:rsidRPr="00975D33">
        <w:rPr>
          <w:rFonts w:cs="Arial"/>
          <w:sz w:val="18"/>
          <w:szCs w:val="18"/>
          <w:vertAlign w:val="superscript"/>
        </w:rPr>
        <w:t xml:space="preserve">® </w:t>
      </w:r>
      <w:r w:rsidRPr="00975D33">
        <w:rPr>
          <w:rFonts w:cs="Arial"/>
          <w:sz w:val="18"/>
          <w:szCs w:val="18"/>
        </w:rPr>
        <w:t>S.r.l. con socio unico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D8542A">
        <w:rPr>
          <w:sz w:val="18"/>
          <w:szCs w:val="18"/>
          <w:lang w:val="en-US"/>
        </w:rPr>
        <w:t>igus</w:t>
      </w:r>
      <w:r w:rsidRPr="00D8542A">
        <w:rPr>
          <w:sz w:val="18"/>
          <w:szCs w:val="18"/>
          <w:vertAlign w:val="superscript"/>
          <w:lang w:val="en-US"/>
        </w:rPr>
        <w:t>®</w:t>
      </w:r>
      <w:r w:rsidRPr="00D8542A">
        <w:rPr>
          <w:sz w:val="18"/>
          <w:szCs w:val="18"/>
          <w:lang w:val="en-US"/>
        </w:rPr>
        <w:t xml:space="preserve"> GmbH</w:t>
      </w:r>
    </w:p>
    <w:p w14:paraId="24F228AF" w14:textId="77777777" w:rsidR="00AD16CB" w:rsidRPr="00975D33" w:rsidRDefault="00AD16CB" w:rsidP="00AD16CB">
      <w:pPr>
        <w:rPr>
          <w:rFonts w:cs="Arial"/>
          <w:sz w:val="18"/>
          <w:szCs w:val="18"/>
        </w:rPr>
      </w:pPr>
      <w:r w:rsidRPr="00975D33">
        <w:rPr>
          <w:rFonts w:cs="Arial"/>
          <w:sz w:val="18"/>
          <w:szCs w:val="18"/>
        </w:rPr>
        <w:t>via delle rvedine, 4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Spicher Str. 1a</w:t>
      </w:r>
    </w:p>
    <w:p w14:paraId="790F7F3D" w14:textId="77777777" w:rsidR="00AD16CB" w:rsidRPr="00975D33" w:rsidRDefault="00AD16CB" w:rsidP="00AD16CB">
      <w:pPr>
        <w:rPr>
          <w:rFonts w:cs="Arial"/>
          <w:sz w:val="18"/>
          <w:szCs w:val="18"/>
        </w:rPr>
      </w:pPr>
      <w:r w:rsidRPr="00975D33">
        <w:rPr>
          <w:rFonts w:cs="Arial"/>
          <w:sz w:val="18"/>
          <w:szCs w:val="18"/>
        </w:rPr>
        <w:t>23899 Robbiate (LC)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51147 Cologne</w:t>
      </w:r>
    </w:p>
    <w:p w14:paraId="629133CE" w14:textId="77777777" w:rsidR="00AD16CB" w:rsidRPr="00975D33" w:rsidRDefault="00AD16CB" w:rsidP="00AD16CB">
      <w:pPr>
        <w:rPr>
          <w:rFonts w:cs="Arial"/>
          <w:sz w:val="18"/>
          <w:szCs w:val="18"/>
        </w:rPr>
      </w:pPr>
      <w:r w:rsidRPr="00975D33">
        <w:rPr>
          <w:rFonts w:cs="Arial"/>
          <w:sz w:val="18"/>
          <w:szCs w:val="18"/>
        </w:rPr>
        <w:t>Tel</w:t>
      </w:r>
      <w:r w:rsidRPr="000F5A67">
        <w:rPr>
          <w:rFonts w:cs="Arial"/>
          <w:sz w:val="18"/>
          <w:szCs w:val="18"/>
        </w:rPr>
        <w:t xml:space="preserve">. </w:t>
      </w:r>
      <w:r w:rsidRPr="00FC461F">
        <w:rPr>
          <w:sz w:val="18"/>
          <w:szCs w:val="18"/>
          <w:lang w:eastAsia="it-IT"/>
        </w:rPr>
        <w:t>+39 039 5906 266</w:t>
      </w:r>
      <w:r>
        <w:rPr>
          <w:sz w:val="18"/>
          <w:szCs w:val="18"/>
          <w:lang w:eastAsia="it-IT"/>
        </w:rPr>
        <w:tab/>
      </w:r>
      <w:r>
        <w:rPr>
          <w:sz w:val="18"/>
          <w:szCs w:val="18"/>
          <w:lang w:eastAsia="it-IT"/>
        </w:rPr>
        <w:tab/>
      </w:r>
      <w:r>
        <w:rPr>
          <w:sz w:val="18"/>
          <w:szCs w:val="18"/>
          <w:lang w:eastAsia="it-IT"/>
        </w:rPr>
        <w:tab/>
        <w:t>Tel.: +49 2203 9649 7273</w:t>
      </w:r>
    </w:p>
    <w:p w14:paraId="777D4E5C" w14:textId="77777777" w:rsidR="00AD16CB" w:rsidRDefault="00AD16CB" w:rsidP="00AD16CB">
      <w:pPr>
        <w:rPr>
          <w:rFonts w:cs="Arial"/>
          <w:sz w:val="18"/>
          <w:szCs w:val="18"/>
        </w:rPr>
      </w:pPr>
      <w:hyperlink r:id="rId8" w:history="1">
        <w:r w:rsidRPr="00C92AA8">
          <w:rPr>
            <w:rStyle w:val="Hyperlink"/>
            <w:rFonts w:cs="Arial"/>
            <w:sz w:val="18"/>
            <w:szCs w:val="18"/>
          </w:rPr>
          <w:t>molyve@igus.net</w:t>
        </w:r>
      </w:hyperlink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hyperlink r:id="rId9" w:history="1">
        <w:r w:rsidRPr="00C92AA8">
          <w:rPr>
            <w:rStyle w:val="Hyperlink"/>
            <w:rFonts w:cs="Arial"/>
            <w:sz w:val="18"/>
            <w:szCs w:val="18"/>
          </w:rPr>
          <w:t>aheinzelmann@igus.net</w:t>
        </w:r>
      </w:hyperlink>
    </w:p>
    <w:p w14:paraId="1D34082D" w14:textId="77777777" w:rsidR="00AD16CB" w:rsidRDefault="00AD16CB" w:rsidP="00AD16CB">
      <w:pPr>
        <w:rPr>
          <w:rFonts w:cs="Arial"/>
          <w:sz w:val="18"/>
          <w:szCs w:val="18"/>
        </w:rPr>
      </w:pPr>
      <w:hyperlink r:id="rId10" w:history="1">
        <w:r w:rsidRPr="00C92AA8">
          <w:rPr>
            <w:rStyle w:val="Hyperlink"/>
            <w:rFonts w:cs="Arial"/>
            <w:sz w:val="18"/>
            <w:szCs w:val="18"/>
          </w:rPr>
          <w:t>www.igus.it/press</w:t>
        </w:r>
      </w:hyperlink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hyperlink r:id="rId11" w:history="1">
        <w:r w:rsidRPr="00C92AA8">
          <w:rPr>
            <w:rStyle w:val="Hyperlink"/>
            <w:rFonts w:cs="Arial"/>
            <w:sz w:val="18"/>
            <w:szCs w:val="18"/>
          </w:rPr>
          <w:t>www.igus.eu/press</w:t>
        </w:r>
      </w:hyperlink>
    </w:p>
    <w:p w14:paraId="702A576C" w14:textId="77777777" w:rsidR="00AD16CB" w:rsidRPr="00254B3D" w:rsidRDefault="00AD16CB" w:rsidP="00AD16CB">
      <w:pPr>
        <w:rPr>
          <w:b/>
          <w:sz w:val="18"/>
        </w:rPr>
      </w:pPr>
    </w:p>
    <w:p w14:paraId="2368C977" w14:textId="77777777" w:rsidR="00AD16CB" w:rsidRPr="00FC461F" w:rsidRDefault="00AD16CB" w:rsidP="00AD16CB">
      <w:pPr>
        <w:rPr>
          <w:b/>
          <w:sz w:val="18"/>
          <w:lang w:val="fr-FR"/>
        </w:rPr>
      </w:pPr>
    </w:p>
    <w:p w14:paraId="06059E32" w14:textId="77777777" w:rsidR="00AD16CB" w:rsidRPr="00FC461F" w:rsidRDefault="00AD16CB" w:rsidP="00AD16CB">
      <w:pPr>
        <w:rPr>
          <w:b/>
          <w:sz w:val="18"/>
          <w:lang w:val="fr-FR"/>
        </w:rPr>
      </w:pPr>
    </w:p>
    <w:p w14:paraId="20928DFA" w14:textId="77777777" w:rsidR="00AD16CB" w:rsidRPr="00EF0817" w:rsidRDefault="00AD16CB" w:rsidP="00AD16CB">
      <w:pPr>
        <w:rPr>
          <w:b/>
          <w:sz w:val="18"/>
          <w:lang w:val="en-GB"/>
        </w:rPr>
      </w:pPr>
      <w:r w:rsidRPr="00412E48">
        <w:rPr>
          <w:b/>
          <w:sz w:val="18"/>
          <w:lang w:val="en-US"/>
        </w:rPr>
        <w:t>INFORMAZIONI SU IGUS</w:t>
      </w:r>
    </w:p>
    <w:p w14:paraId="315D70EF" w14:textId="77777777" w:rsidR="00AD16CB" w:rsidRPr="00EF0817" w:rsidRDefault="00AD16CB" w:rsidP="00AD16CB">
      <w:pPr>
        <w:overflowPunct/>
        <w:autoSpaceDE/>
        <w:autoSpaceDN/>
        <w:adjustRightInd/>
        <w:textAlignment w:val="auto"/>
        <w:rPr>
          <w:lang w:val="en-GB"/>
        </w:rPr>
      </w:pPr>
    </w:p>
    <w:p w14:paraId="68C254BE" w14:textId="77777777" w:rsidR="00AD16CB" w:rsidRPr="00254B3D" w:rsidRDefault="00AD16CB" w:rsidP="00AD16CB">
      <w:pPr>
        <w:overflowPunct/>
        <w:autoSpaceDE/>
        <w:autoSpaceDN/>
        <w:adjustRightInd/>
        <w:textAlignment w:val="auto"/>
        <w:rPr>
          <w:sz w:val="18"/>
          <w:szCs w:val="18"/>
          <w:lang w:val="en-US"/>
        </w:rPr>
      </w:pPr>
      <w:r w:rsidRPr="00412E48">
        <w:rPr>
          <w:sz w:val="18"/>
          <w:szCs w:val="18"/>
          <w:lang w:val="en-US"/>
        </w:rPr>
        <w:t xml:space="preserve">igus GmbH sviluppa e produce motion plastics. Questi polimeri ad alte prestazioni sono esenti da lubrificazione; migliorano la tecnologia e riducono i costi ovunque ci siano parti in movimento. Nei sistemi di alimentazione, nei cavi da posa mobile, cuscinetti lineari e </w:t>
      </w:r>
      <w:proofErr w:type="gramStart"/>
      <w:r w:rsidRPr="00412E48">
        <w:rPr>
          <w:sz w:val="18"/>
          <w:szCs w:val="18"/>
          <w:lang w:val="en-US"/>
        </w:rPr>
        <w:t>non e</w:t>
      </w:r>
      <w:proofErr w:type="gramEnd"/>
      <w:r w:rsidRPr="00412E48">
        <w:rPr>
          <w:sz w:val="18"/>
          <w:szCs w:val="18"/>
          <w:lang w:val="en-US"/>
        </w:rPr>
        <w:t xml:space="preserve"> per gli attuatori lineari a vite, igus è leader di mercato a livello mondiale. Impresa a conduzione familiare con sede a Colonia (Germania), igus ha filiali in 3</w:t>
      </w:r>
      <w:r>
        <w:rPr>
          <w:sz w:val="18"/>
          <w:szCs w:val="18"/>
          <w:lang w:val="en-US"/>
        </w:rPr>
        <w:t>1</w:t>
      </w:r>
      <w:r w:rsidRPr="00412E48">
        <w:rPr>
          <w:sz w:val="18"/>
          <w:szCs w:val="18"/>
          <w:lang w:val="en-US"/>
        </w:rPr>
        <w:t xml:space="preserve"> paesi e conta circa </w:t>
      </w:r>
      <w:r>
        <w:rPr>
          <w:sz w:val="18"/>
          <w:szCs w:val="18"/>
          <w:lang w:val="en-US"/>
        </w:rPr>
        <w:t>4</w:t>
      </w:r>
      <w:r w:rsidRPr="00412E48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>90</w:t>
      </w:r>
      <w:r w:rsidRPr="00412E48">
        <w:rPr>
          <w:sz w:val="18"/>
          <w:szCs w:val="18"/>
          <w:lang w:val="en-US"/>
        </w:rPr>
        <w:t>0 dipendenti in tutto il mondo. Nel 20</w:t>
      </w:r>
      <w:r>
        <w:rPr>
          <w:sz w:val="18"/>
          <w:szCs w:val="18"/>
          <w:lang w:val="en-US"/>
        </w:rPr>
        <w:t>21</w:t>
      </w:r>
      <w:r w:rsidRPr="00412E48">
        <w:rPr>
          <w:sz w:val="18"/>
          <w:szCs w:val="18"/>
          <w:lang w:val="en-US"/>
        </w:rPr>
        <w:t xml:space="preserve"> igus ha realizzato un fatturato di </w:t>
      </w:r>
      <w:r>
        <w:rPr>
          <w:sz w:val="18"/>
          <w:szCs w:val="18"/>
          <w:lang w:val="en-US"/>
        </w:rPr>
        <w:t>961</w:t>
      </w:r>
      <w:r w:rsidRPr="00412E48">
        <w:rPr>
          <w:sz w:val="18"/>
          <w:szCs w:val="18"/>
          <w:lang w:val="en-US"/>
        </w:rPr>
        <w:t xml:space="preserve"> milioni di euro. igus gestisce i più grandi laboratori di test del settore per poter offrire soluzioni e prodotti innovativi e una maggiore sicurezza per gli utenti. 234.000 articoli sono disponibili a magazzino, la cui durata d'esercizio può essere calcolata online. Negli ultimi anni l'azienda ha continuato ad ampliare la propria attività, creando anche startup interne, per esempio per i cuscinetti a sfere, gli azionamenti robot, il settore della stampa 3D, la piattaforma RBTX per Lean Robotics o per la gamma "smart plastics" di componenti intelligenti per l'Industria 4.0. Tra gli investimenti più significativi in materia ambientale ci sono il programma "chainge" - riciclo di catene portacavi usate - e la partecipazione in un'impresa che mira a produrre petrolio da rifiuti plastici. </w:t>
      </w:r>
    </w:p>
    <w:p w14:paraId="0239E7A7" w14:textId="77777777" w:rsidR="00AD16CB" w:rsidRDefault="00AD16CB" w:rsidP="00AD16CB">
      <w:pPr>
        <w:rPr>
          <w:sz w:val="18"/>
        </w:rPr>
      </w:pPr>
    </w:p>
    <w:p w14:paraId="027890FE" w14:textId="77777777" w:rsidR="00AD16CB" w:rsidRPr="008C0201" w:rsidRDefault="00AD16CB" w:rsidP="00AD16CB">
      <w:pPr>
        <w:rPr>
          <w:sz w:val="18"/>
        </w:rPr>
      </w:pPr>
      <w:r w:rsidRPr="00CC5C7D">
        <w:rPr>
          <w:rFonts w:cs="Arial"/>
          <w:color w:val="BFBFBF"/>
          <w:sz w:val="16"/>
          <w:szCs w:val="16"/>
        </w:rPr>
        <w:t>I termini "igus", “Apiro”, "chainflex", "CFRIP", "conprotect", "CTD",</w:t>
      </w:r>
      <w:r>
        <w:rPr>
          <w:rFonts w:cs="Arial"/>
          <w:color w:val="BFBFBF"/>
          <w:sz w:val="16"/>
          <w:szCs w:val="16"/>
        </w:rPr>
        <w:t xml:space="preserve"> “drygear”,</w:t>
      </w:r>
      <w:r w:rsidRPr="00CC5C7D">
        <w:rPr>
          <w:rFonts w:cs="Arial"/>
          <w:color w:val="BFBFBF"/>
          <w:sz w:val="16"/>
          <w:szCs w:val="16"/>
        </w:rPr>
        <w:t xml:space="preserve"> "drylin", "dry-tech", "dryspin", "easy chain", "e-chain", "e-chain systems", "e-ketten", "e-kettensysteme", "e-skin", </w:t>
      </w:r>
      <w:r>
        <w:rPr>
          <w:rFonts w:cs="Arial"/>
          <w:color w:val="BFBFBF"/>
          <w:sz w:val="16"/>
          <w:szCs w:val="16"/>
        </w:rPr>
        <w:t xml:space="preserve">“e-spool”, </w:t>
      </w:r>
      <w:r w:rsidRPr="00CC5C7D">
        <w:rPr>
          <w:rFonts w:cs="Arial"/>
          <w:color w:val="BFBFBF"/>
          <w:sz w:val="16"/>
          <w:szCs w:val="16"/>
        </w:rPr>
        <w:t xml:space="preserve">"flizz", “ibow”, “igear”, "iglidur", "igubal", “kineKIT”, "manus", "motion plastics", </w:t>
      </w:r>
      <w:r w:rsidRPr="00201014">
        <w:rPr>
          <w:rFonts w:cs="Arial"/>
          <w:color w:val="BFBFBF"/>
          <w:sz w:val="16"/>
          <w:szCs w:val="16"/>
          <w:lang w:val="en-US"/>
        </w:rPr>
        <w:t xml:space="preserve">“print2mold”, </w:t>
      </w:r>
      <w:r w:rsidRPr="00CC5C7D">
        <w:rPr>
          <w:rFonts w:cs="Arial"/>
          <w:color w:val="BFBFBF"/>
          <w:sz w:val="16"/>
          <w:szCs w:val="16"/>
        </w:rPr>
        <w:t xml:space="preserve">"pikchain", "plastics for longer life", "readychain", "readycable", “ReBeL”, "speedigus", </w:t>
      </w:r>
      <w:r w:rsidRPr="00893C72">
        <w:rPr>
          <w:rFonts w:cs="Arial"/>
          <w:color w:val="BFBFBF"/>
          <w:sz w:val="16"/>
          <w:szCs w:val="16"/>
        </w:rPr>
        <w:t xml:space="preserve">"tribofilament“, </w:t>
      </w:r>
      <w:r w:rsidRPr="00CC5C7D">
        <w:rPr>
          <w:rFonts w:cs="Arial"/>
          <w:color w:val="BFBFBF"/>
          <w:sz w:val="16"/>
          <w:szCs w:val="16"/>
        </w:rPr>
        <w:t>"triflex", "robolink", "xiro</w:t>
      </w:r>
      <w:r>
        <w:rPr>
          <w:rFonts w:cs="Arial"/>
          <w:color w:val="BFBFBF"/>
          <w:sz w:val="16"/>
          <w:szCs w:val="16"/>
        </w:rPr>
        <w:t>dur</w:t>
      </w:r>
      <w:r w:rsidRPr="00CC5C7D">
        <w:rPr>
          <w:rFonts w:cs="Arial"/>
          <w:color w:val="BFBFBF"/>
          <w:sz w:val="16"/>
          <w:szCs w:val="16"/>
        </w:rPr>
        <w:t>" e "xiros" sono marchi protetti ai sensi delle leggi vigenti sui marchi di fabbrica nella Repubblica Federale Tedesca e in altri paesi, ove applicabile</w:t>
      </w:r>
    </w:p>
    <w:p w14:paraId="2DC0CF9D" w14:textId="77777777" w:rsidR="00AD16CB" w:rsidRDefault="00AD16CB" w:rsidP="005D1854">
      <w:pPr>
        <w:suppressAutoHyphens/>
        <w:spacing w:line="360" w:lineRule="auto"/>
      </w:pPr>
    </w:p>
    <w:p w14:paraId="3111D6D6" w14:textId="77777777" w:rsidR="007430B7" w:rsidRDefault="007430B7" w:rsidP="005D1854">
      <w:pPr>
        <w:suppressAutoHyphens/>
        <w:spacing w:line="360" w:lineRule="auto"/>
        <w:rPr>
          <w:i/>
          <w:iCs/>
        </w:rPr>
      </w:pPr>
    </w:p>
    <w:p w14:paraId="146B98A7" w14:textId="77777777" w:rsidR="00954C35" w:rsidRDefault="00954C35" w:rsidP="005D1854">
      <w:pPr>
        <w:suppressAutoHyphens/>
        <w:spacing w:line="360" w:lineRule="auto"/>
        <w:rPr>
          <w:i/>
          <w:iCs/>
        </w:rPr>
      </w:pPr>
    </w:p>
    <w:p w14:paraId="7ECBE806" w14:textId="77777777" w:rsidR="00954C35" w:rsidRDefault="00954C35" w:rsidP="005D1854">
      <w:pPr>
        <w:suppressAutoHyphens/>
        <w:spacing w:line="360" w:lineRule="auto"/>
        <w:rPr>
          <w:i/>
          <w:iCs/>
        </w:rPr>
      </w:pPr>
    </w:p>
    <w:p w14:paraId="6F913892" w14:textId="77777777" w:rsidR="00954C35" w:rsidRDefault="00954C35" w:rsidP="005D1854">
      <w:pPr>
        <w:suppressAutoHyphens/>
        <w:spacing w:line="360" w:lineRule="auto"/>
        <w:rPr>
          <w:i/>
          <w:iCs/>
        </w:rPr>
      </w:pPr>
    </w:p>
    <w:p w14:paraId="313425C3" w14:textId="77777777" w:rsidR="00954C35" w:rsidRDefault="00954C35" w:rsidP="005D1854">
      <w:pPr>
        <w:suppressAutoHyphens/>
        <w:spacing w:line="360" w:lineRule="auto"/>
        <w:rPr>
          <w:i/>
          <w:iCs/>
        </w:rPr>
      </w:pPr>
    </w:p>
    <w:p w14:paraId="389972E5" w14:textId="77777777" w:rsidR="00954C35" w:rsidRDefault="00954C35" w:rsidP="005D1854">
      <w:pPr>
        <w:suppressAutoHyphens/>
        <w:spacing w:line="360" w:lineRule="auto"/>
        <w:rPr>
          <w:i/>
          <w:iCs/>
        </w:rPr>
      </w:pPr>
    </w:p>
    <w:p w14:paraId="71D998D9" w14:textId="77777777" w:rsidR="00954C35" w:rsidRPr="00954C35" w:rsidRDefault="00954C35" w:rsidP="005D1854">
      <w:pPr>
        <w:suppressAutoHyphens/>
        <w:spacing w:line="360" w:lineRule="auto"/>
      </w:pPr>
    </w:p>
    <w:bookmarkEnd w:id="0"/>
    <w:bookmarkEnd w:id="1"/>
    <w:sectPr w:rsidR="00954C35" w:rsidRPr="00954C35" w:rsidSect="00677DEE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C950C" w14:textId="77777777" w:rsidR="00000000" w:rsidRDefault="00AD16CB">
      <w:r>
        <w:separator/>
      </w:r>
    </w:p>
  </w:endnote>
  <w:endnote w:type="continuationSeparator" w:id="0">
    <w:p w14:paraId="5B0A42C0" w14:textId="77777777" w:rsidR="00000000" w:rsidRDefault="00AD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2737" w14:textId="77777777" w:rsidR="000F1248" w:rsidRDefault="00AD16CB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fldChar w:fldCharType="end"/>
    </w:r>
  </w:p>
  <w:p w14:paraId="6AAC6A4E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526159"/>
      <w:docPartObj>
        <w:docPartGallery w:val="Page Numbers (Bottom of Page)"/>
        <w:docPartUnique/>
      </w:docPartObj>
    </w:sdtPr>
    <w:sdtEndPr/>
    <w:sdtContent>
      <w:p w14:paraId="3C11C9E1" w14:textId="77777777" w:rsidR="000F1248" w:rsidRDefault="00AD16CB" w:rsidP="00744D2B">
        <w:pPr>
          <w:pStyle w:val="Fuzeile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 w:rsidR="006A661C">
          <w:rPr>
            <w:noProof/>
          </w:rPr>
          <w:t>3</w:t>
        </w:r>
        <w:r>
          <w:rPr>
            <w:color w:val="2B579A"/>
            <w:shd w:val="clear" w:color="auto" w:fill="E6E6E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A3EF7" w14:textId="77777777" w:rsidR="00000000" w:rsidRDefault="00AD16CB">
      <w:r>
        <w:separator/>
      </w:r>
    </w:p>
  </w:footnote>
  <w:footnote w:type="continuationSeparator" w:id="0">
    <w:p w14:paraId="505871D7" w14:textId="77777777" w:rsidR="00000000" w:rsidRDefault="00AD1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3529" w14:textId="77777777" w:rsidR="005829F0" w:rsidRDefault="00AD16CB">
    <w:pPr>
      <w:pStyle w:val="Kopfzeile"/>
    </w:pPr>
    <w:r>
      <w:rPr>
        <w:noProof/>
        <w:color w:val="2B579A"/>
        <w:shd w:val="clear" w:color="auto" w:fill="E6E6E6"/>
      </w:rPr>
      <w:drawing>
        <wp:inline distT="0" distB="0" distL="0" distR="0" wp14:anchorId="50F647A2" wp14:editId="1326E660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B06C" w14:textId="77777777" w:rsidR="00411E58" w:rsidRPr="002007C5" w:rsidRDefault="00AD16CB" w:rsidP="00411E58">
    <w:pPr>
      <w:pStyle w:val="Kopfzeile"/>
      <w:tabs>
        <w:tab w:val="clear" w:pos="4536"/>
        <w:tab w:val="clear" w:pos="9072"/>
        <w:tab w:val="right" w:pos="1276"/>
      </w:tabs>
    </w:pPr>
    <w:r w:rsidRPr="000F1248"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5660A027" wp14:editId="53ECE99C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16CA3E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7E599066" w14:textId="77777777" w:rsidR="00411E58" w:rsidRPr="002007C5" w:rsidRDefault="00AD16CB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COMUNICATO STAMPA</w:t>
    </w:r>
  </w:p>
  <w:p w14:paraId="4D059E20" w14:textId="77777777" w:rsidR="00411E58" w:rsidRDefault="00411E58" w:rsidP="00411E58">
    <w:pPr>
      <w:pStyle w:val="Kopfzeile"/>
      <w:rPr>
        <w:rStyle w:val="Seitenzahl"/>
      </w:rPr>
    </w:pPr>
  </w:p>
  <w:p w14:paraId="6B90223D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47E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8FF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87C48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0C90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29D9"/>
    <w:rsid w:val="0019353E"/>
    <w:rsid w:val="00193BC6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1FA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1C33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4F2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3D47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716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50E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0F3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87C62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756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AB1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3B75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75E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2A6"/>
    <w:rsid w:val="00353DEA"/>
    <w:rsid w:val="003545C1"/>
    <w:rsid w:val="0036024F"/>
    <w:rsid w:val="003625A4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97A3B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4EA7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8D1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338A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2D6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062E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97DEB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60C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150C"/>
    <w:rsid w:val="005D1854"/>
    <w:rsid w:val="005D2E9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1F01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35E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6C1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6D51"/>
    <w:rsid w:val="006C7323"/>
    <w:rsid w:val="006D005A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49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0B7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2DEA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407C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4325"/>
    <w:rsid w:val="00824AAB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1E51"/>
    <w:rsid w:val="00842B44"/>
    <w:rsid w:val="00843066"/>
    <w:rsid w:val="008443E6"/>
    <w:rsid w:val="00845963"/>
    <w:rsid w:val="0084616A"/>
    <w:rsid w:val="008467D8"/>
    <w:rsid w:val="0084688A"/>
    <w:rsid w:val="0084703F"/>
    <w:rsid w:val="008478C7"/>
    <w:rsid w:val="00847DA8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6AF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494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3A67"/>
    <w:rsid w:val="008D400B"/>
    <w:rsid w:val="008D4029"/>
    <w:rsid w:val="008D4CA5"/>
    <w:rsid w:val="008D54BC"/>
    <w:rsid w:val="008D5EFF"/>
    <w:rsid w:val="008D697C"/>
    <w:rsid w:val="008E04A1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1C9"/>
    <w:rsid w:val="009065BB"/>
    <w:rsid w:val="00907B32"/>
    <w:rsid w:val="0091083E"/>
    <w:rsid w:val="0091129D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4C35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86F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544"/>
    <w:rsid w:val="009C28C2"/>
    <w:rsid w:val="009C36D0"/>
    <w:rsid w:val="009C39BB"/>
    <w:rsid w:val="009C3B9D"/>
    <w:rsid w:val="009C45E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5B81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4AE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C71CF"/>
    <w:rsid w:val="00AD057F"/>
    <w:rsid w:val="00AD065E"/>
    <w:rsid w:val="00AD16CB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37FA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C3C"/>
    <w:rsid w:val="00B61DD0"/>
    <w:rsid w:val="00B62387"/>
    <w:rsid w:val="00B62935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3EA"/>
    <w:rsid w:val="00B93439"/>
    <w:rsid w:val="00B93772"/>
    <w:rsid w:val="00B938FD"/>
    <w:rsid w:val="00B93A50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470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5B55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E57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3414"/>
    <w:rsid w:val="00D15F62"/>
    <w:rsid w:val="00D165CA"/>
    <w:rsid w:val="00D21DEB"/>
    <w:rsid w:val="00D22411"/>
    <w:rsid w:val="00D2254D"/>
    <w:rsid w:val="00D2277E"/>
    <w:rsid w:val="00D24474"/>
    <w:rsid w:val="00D24BE2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053A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56A4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03B9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859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936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B9A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7BB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1FEE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1CFB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  <w:rsid w:val="076E07B2"/>
    <w:rsid w:val="09523DDA"/>
    <w:rsid w:val="0DDFA716"/>
    <w:rsid w:val="12381D96"/>
    <w:rsid w:val="156B037A"/>
    <w:rsid w:val="19C6CAF6"/>
    <w:rsid w:val="1D953E4F"/>
    <w:rsid w:val="1DD3EBAF"/>
    <w:rsid w:val="217FF39B"/>
    <w:rsid w:val="21B8B47E"/>
    <w:rsid w:val="21ED39E4"/>
    <w:rsid w:val="2313C1B6"/>
    <w:rsid w:val="235484DF"/>
    <w:rsid w:val="265D8842"/>
    <w:rsid w:val="265F1E93"/>
    <w:rsid w:val="28C0B58C"/>
    <w:rsid w:val="3445433F"/>
    <w:rsid w:val="35FA3BFD"/>
    <w:rsid w:val="37960C5E"/>
    <w:rsid w:val="3E9C2079"/>
    <w:rsid w:val="3F5F86EC"/>
    <w:rsid w:val="3F87F5E6"/>
    <w:rsid w:val="4603BD5D"/>
    <w:rsid w:val="5EE1FAAA"/>
    <w:rsid w:val="618E24BE"/>
    <w:rsid w:val="61C94C14"/>
    <w:rsid w:val="661A31AD"/>
    <w:rsid w:val="6667A059"/>
    <w:rsid w:val="6BC04FE0"/>
    <w:rsid w:val="6C576FE9"/>
    <w:rsid w:val="6E0C1B35"/>
    <w:rsid w:val="6EF7F0A2"/>
    <w:rsid w:val="73B8E139"/>
    <w:rsid w:val="7C25C564"/>
    <w:rsid w:val="7D8D9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336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link w:val="FunotentextZchn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824AAB"/>
  </w:style>
  <w:style w:type="character" w:customStyle="1" w:styleId="eop">
    <w:name w:val="eop"/>
    <w:basedOn w:val="Absatz-Standardschriftart"/>
    <w:rsid w:val="00824AAB"/>
  </w:style>
  <w:style w:type="character" w:customStyle="1" w:styleId="FunotentextZchn">
    <w:name w:val="Fußnotentext Zchn"/>
    <w:basedOn w:val="Absatz-Standardschriftart"/>
    <w:link w:val="Funotentext"/>
    <w:semiHidden/>
    <w:rsid w:val="004E52D6"/>
    <w:rPr>
      <w:rFonts w:ascii="Arial" w:hAnsi="Arial"/>
    </w:rPr>
  </w:style>
  <w:style w:type="character" w:customStyle="1" w:styleId="Erwhnung1">
    <w:name w:val="Erwähnung1"/>
    <w:basedOn w:val="Absatz-Standardschriftar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yve@igus.ne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gus.eu/pres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gus.it/pr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heinzelmann@igus.ne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0C9C-7265-4DD9-9A03-19F092B6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5440</Characters>
  <Application>Microsoft Office Word</Application>
  <DocSecurity>0</DocSecurity>
  <Lines>45</Lines>
  <Paragraphs>12</Paragraphs>
  <ScaleCrop>false</ScaleCrop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8</cp:revision>
  <cp:lastPrinted>2013-04-16T09:13:00Z</cp:lastPrinted>
  <dcterms:created xsi:type="dcterms:W3CDTF">2022-06-29T14:52:00Z</dcterms:created>
  <dcterms:modified xsi:type="dcterms:W3CDTF">2022-12-16T08:29:00Z</dcterms:modified>
</cp:coreProperties>
</file>