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A5196" w14:textId="5DFB1EEA" w:rsidR="008D4247" w:rsidRPr="00C04399" w:rsidRDefault="00D04DAF" w:rsidP="32ABE8D2">
      <w:pPr>
        <w:spacing w:line="360" w:lineRule="auto"/>
        <w:ind w:right="-30"/>
        <w:jc w:val="left"/>
        <w:rPr>
          <w:b/>
          <w:bCs/>
          <w:sz w:val="28"/>
          <w:szCs w:val="28"/>
        </w:rPr>
      </w:pPr>
      <w:bookmarkStart w:id="0" w:name="OLE_LINK1"/>
      <w:bookmarkStart w:id="1" w:name="_Hlk526413990"/>
      <w:r w:rsidRPr="00D04DAF">
        <w:rPr>
          <w:b/>
          <w:bCs/>
          <w:sz w:val="32"/>
          <w:szCs w:val="32"/>
        </w:rPr>
        <w:t>Bis zu 60</w:t>
      </w:r>
      <w:r w:rsidR="00EA19D4">
        <w:rPr>
          <w:b/>
          <w:bCs/>
          <w:sz w:val="32"/>
          <w:szCs w:val="32"/>
        </w:rPr>
        <w:t>x</w:t>
      </w:r>
      <w:r w:rsidRPr="00D04DAF">
        <w:rPr>
          <w:b/>
          <w:bCs/>
          <w:sz w:val="32"/>
          <w:szCs w:val="32"/>
        </w:rPr>
        <w:t xml:space="preserve"> höhere Lebensdauer: </w:t>
      </w:r>
      <w:r w:rsidR="00760F5D" w:rsidRPr="00D04DAF">
        <w:rPr>
          <w:b/>
          <w:bCs/>
          <w:sz w:val="32"/>
          <w:szCs w:val="32"/>
        </w:rPr>
        <w:t xml:space="preserve">Weltweit erster </w:t>
      </w:r>
      <w:proofErr w:type="spellStart"/>
      <w:r w:rsidR="00760F5D" w:rsidRPr="00D04DAF">
        <w:rPr>
          <w:b/>
          <w:bCs/>
          <w:sz w:val="32"/>
          <w:szCs w:val="32"/>
        </w:rPr>
        <w:t>Tribo</w:t>
      </w:r>
      <w:proofErr w:type="spellEnd"/>
      <w:r w:rsidR="00760F5D" w:rsidRPr="00D04DAF">
        <w:rPr>
          <w:b/>
          <w:bCs/>
          <w:sz w:val="32"/>
          <w:szCs w:val="32"/>
        </w:rPr>
        <w:t>-Werkstoff für den DLP-3D-Druck von igus</w:t>
      </w:r>
      <w:r w:rsidR="00760F5D">
        <w:br/>
      </w:r>
      <w:r w:rsidR="00AD2727" w:rsidRPr="007C226A">
        <w:rPr>
          <w:b/>
          <w:bCs/>
          <w:sz w:val="24"/>
          <w:szCs w:val="24"/>
        </w:rPr>
        <w:t xml:space="preserve">iglidur i3000 </w:t>
      </w:r>
      <w:r w:rsidR="00662B78" w:rsidRPr="007C226A">
        <w:rPr>
          <w:b/>
          <w:bCs/>
          <w:sz w:val="24"/>
          <w:szCs w:val="24"/>
        </w:rPr>
        <w:t xml:space="preserve">macht </w:t>
      </w:r>
      <w:r w:rsidR="001F7BD4" w:rsidRPr="007C226A">
        <w:rPr>
          <w:b/>
          <w:bCs/>
          <w:sz w:val="24"/>
          <w:szCs w:val="24"/>
        </w:rPr>
        <w:t>3D-</w:t>
      </w:r>
      <w:r w:rsidR="00DE4393" w:rsidRPr="007C226A">
        <w:rPr>
          <w:b/>
          <w:bCs/>
          <w:sz w:val="24"/>
          <w:szCs w:val="24"/>
        </w:rPr>
        <w:t>DLP-</w:t>
      </w:r>
      <w:r w:rsidR="001F7BD4" w:rsidRPr="007C226A">
        <w:rPr>
          <w:b/>
          <w:bCs/>
          <w:sz w:val="24"/>
          <w:szCs w:val="24"/>
        </w:rPr>
        <w:t>Druck</w:t>
      </w:r>
      <w:r w:rsidR="00AD2727" w:rsidRPr="007C226A">
        <w:rPr>
          <w:b/>
          <w:bCs/>
          <w:sz w:val="24"/>
          <w:szCs w:val="24"/>
        </w:rPr>
        <w:t xml:space="preserve"> besonders </w:t>
      </w:r>
      <w:r w:rsidR="00760F5D" w:rsidRPr="007C226A">
        <w:rPr>
          <w:b/>
          <w:bCs/>
          <w:sz w:val="24"/>
          <w:szCs w:val="24"/>
        </w:rPr>
        <w:t>langlebiger Verschleißteile</w:t>
      </w:r>
      <w:r w:rsidR="00AD2727" w:rsidRPr="007C226A">
        <w:rPr>
          <w:b/>
          <w:bCs/>
          <w:sz w:val="24"/>
          <w:szCs w:val="24"/>
        </w:rPr>
        <w:t xml:space="preserve"> im Millimeterbereich</w:t>
      </w:r>
      <w:r w:rsidR="00662B78" w:rsidRPr="007C226A">
        <w:rPr>
          <w:b/>
          <w:bCs/>
          <w:sz w:val="24"/>
          <w:szCs w:val="24"/>
        </w:rPr>
        <w:t xml:space="preserve"> möglich</w:t>
      </w:r>
      <w:r w:rsidR="00760F5D">
        <w:br/>
      </w:r>
    </w:p>
    <w:p w14:paraId="3A3CE268" w14:textId="31B9AC2A" w:rsidR="00046021" w:rsidRDefault="00DB56A4" w:rsidP="3AC9CC09">
      <w:pPr>
        <w:spacing w:line="360" w:lineRule="auto"/>
        <w:ind w:right="-30"/>
        <w:rPr>
          <w:b/>
          <w:bCs/>
        </w:rPr>
      </w:pPr>
      <w:r w:rsidRPr="56CF5147">
        <w:rPr>
          <w:b/>
          <w:bCs/>
        </w:rPr>
        <w:t xml:space="preserve">Köln, </w:t>
      </w:r>
      <w:r w:rsidR="00B82615">
        <w:rPr>
          <w:b/>
          <w:bCs/>
        </w:rPr>
        <w:t>12</w:t>
      </w:r>
      <w:r w:rsidRPr="56CF5147">
        <w:rPr>
          <w:b/>
          <w:bCs/>
        </w:rPr>
        <w:t xml:space="preserve">. </w:t>
      </w:r>
      <w:r w:rsidR="005B3090" w:rsidRPr="56CF5147">
        <w:rPr>
          <w:b/>
          <w:bCs/>
        </w:rPr>
        <w:t xml:space="preserve">Mai </w:t>
      </w:r>
      <w:r w:rsidRPr="56CF5147">
        <w:rPr>
          <w:b/>
          <w:bCs/>
        </w:rPr>
        <w:t>20</w:t>
      </w:r>
      <w:r w:rsidR="00760F5D" w:rsidRPr="56CF5147">
        <w:rPr>
          <w:b/>
          <w:bCs/>
        </w:rPr>
        <w:t>22</w:t>
      </w:r>
      <w:r w:rsidRPr="56CF5147">
        <w:rPr>
          <w:b/>
          <w:bCs/>
        </w:rPr>
        <w:t xml:space="preserve"> – </w:t>
      </w:r>
      <w:r w:rsidR="00760F5D" w:rsidRPr="56CF5147">
        <w:rPr>
          <w:b/>
          <w:bCs/>
        </w:rPr>
        <w:t>Mit iglidur i3000 stellt igus jetzt das weltweit erste 3D-Druck-Resin speziell für den DLP</w:t>
      </w:r>
      <w:r w:rsidR="00046021" w:rsidRPr="56CF5147">
        <w:rPr>
          <w:b/>
          <w:bCs/>
        </w:rPr>
        <w:t xml:space="preserve">-3D-Druck </w:t>
      </w:r>
      <w:r w:rsidR="00760F5D" w:rsidRPr="56CF5147">
        <w:rPr>
          <w:b/>
          <w:bCs/>
        </w:rPr>
        <w:t xml:space="preserve">von Verschleißteilen vor. </w:t>
      </w:r>
      <w:r w:rsidR="005B3090" w:rsidRPr="56CF5147">
        <w:rPr>
          <w:b/>
          <w:bCs/>
        </w:rPr>
        <w:t>Damit ist die additive Fertigung besonders kleiner und präziser Bauteile mit einer</w:t>
      </w:r>
      <w:r w:rsidR="00760F5D" w:rsidRPr="56CF5147">
        <w:rPr>
          <w:b/>
          <w:bCs/>
        </w:rPr>
        <w:t xml:space="preserve"> </w:t>
      </w:r>
      <w:r w:rsidR="00046021" w:rsidRPr="56CF5147">
        <w:rPr>
          <w:b/>
          <w:bCs/>
        </w:rPr>
        <w:t>30- bis 60-fach</w:t>
      </w:r>
      <w:r w:rsidR="00760F5D" w:rsidRPr="56CF5147">
        <w:rPr>
          <w:b/>
          <w:bCs/>
        </w:rPr>
        <w:t xml:space="preserve"> höheren Lebensdauer als </w:t>
      </w:r>
      <w:r w:rsidR="005B3090" w:rsidRPr="56CF5147">
        <w:rPr>
          <w:b/>
          <w:bCs/>
        </w:rPr>
        <w:t>bei herkömmlichen</w:t>
      </w:r>
      <w:r w:rsidR="00760F5D" w:rsidRPr="56CF5147">
        <w:rPr>
          <w:b/>
          <w:bCs/>
        </w:rPr>
        <w:t xml:space="preserve"> 3D-Druck-Harz</w:t>
      </w:r>
      <w:r w:rsidR="005B3090" w:rsidRPr="56CF5147">
        <w:rPr>
          <w:b/>
          <w:bCs/>
        </w:rPr>
        <w:t>en möglich. Parallel dazu erweitert igus seinen 3D-Druckservice um DLP-Drucker, die eine Auflösung von 0,035 Millimeter erreichen.</w:t>
      </w:r>
    </w:p>
    <w:p w14:paraId="6013EEC8" w14:textId="61165011" w:rsidR="00760F5D" w:rsidRPr="00046021" w:rsidRDefault="003C3A0D" w:rsidP="70C20C79">
      <w:pPr>
        <w:spacing w:line="360" w:lineRule="auto"/>
        <w:ind w:right="-30"/>
        <w:rPr>
          <w:b/>
          <w:bCs/>
        </w:rPr>
      </w:pPr>
      <w:r>
        <w:br/>
        <w:t xml:space="preserve">Für Bauteile im Millimeterbereich </w:t>
      </w:r>
      <w:r w:rsidR="005B3090">
        <w:t xml:space="preserve">eignen sich insbesondere </w:t>
      </w:r>
      <w:r>
        <w:t>3D-Drucker</w:t>
      </w:r>
      <w:r w:rsidR="005B3090">
        <w:t xml:space="preserve">, </w:t>
      </w:r>
      <w:r>
        <w:t xml:space="preserve">die </w:t>
      </w:r>
      <w:r w:rsidR="005B3090">
        <w:t>das</w:t>
      </w:r>
      <w:r>
        <w:t xml:space="preserve"> Digital Light Processing (DLP)</w:t>
      </w:r>
      <w:r w:rsidR="005B3090">
        <w:t>- Verfahren</w:t>
      </w:r>
      <w:r>
        <w:t xml:space="preserve"> nutzen. </w:t>
      </w:r>
      <w:r w:rsidR="008677D6">
        <w:t>Der Prozess</w:t>
      </w:r>
      <w:r w:rsidR="005A27A0">
        <w:t xml:space="preserve"> </w:t>
      </w:r>
      <w:r w:rsidR="005A6E00">
        <w:t>erreicht unter den verschiedenen 3D-Druck-Technologien</w:t>
      </w:r>
      <w:r w:rsidR="005A27A0">
        <w:t xml:space="preserve"> </w:t>
      </w:r>
      <w:r w:rsidR="00CF59E5">
        <w:t>eine</w:t>
      </w:r>
      <w:r w:rsidR="005A27A0">
        <w:t xml:space="preserve"> sehr feine Auflösung. Möglich sind Auflösungen von nur 0,035 Millimeter</w:t>
      </w:r>
      <w:r w:rsidR="008677D6">
        <w:t>n</w:t>
      </w:r>
      <w:r w:rsidR="00D24727">
        <w:t xml:space="preserve">, </w:t>
      </w:r>
      <w:r w:rsidR="009C5FE2">
        <w:t xml:space="preserve">rund </w:t>
      </w:r>
      <w:r w:rsidR="00D24727">
        <w:t>halb so dick wie ein Kopfhaar</w:t>
      </w:r>
      <w:r w:rsidR="005A27A0">
        <w:t xml:space="preserve">. Um diese Präzision zu </w:t>
      </w:r>
      <w:r w:rsidR="005B3090">
        <w:t xml:space="preserve">ermöglichen, </w:t>
      </w:r>
      <w:r w:rsidR="005A27A0">
        <w:t xml:space="preserve">wirft ein Projektor Schicht für Schicht des 3D-Modells auf die Oberfläche eines flüssigen Spezialharzes. Die entsprechenden Regionen vernetzen sich unter dem Lichteinfluss. Nach der Aushärtung senkt sich </w:t>
      </w:r>
      <w:r w:rsidR="008677D6">
        <w:t>die</w:t>
      </w:r>
      <w:r w:rsidR="005A27A0">
        <w:t xml:space="preserve"> Bauplattform um eine Schichtstärke ab, damit die nächste Belichtung </w:t>
      </w:r>
      <w:r w:rsidR="000349BC">
        <w:t>er</w:t>
      </w:r>
      <w:r w:rsidR="005A27A0">
        <w:t>folgen kann. Schicht für Schicht entstehen so winzige Bauteile – etwa Zahnräder</w:t>
      </w:r>
      <w:r w:rsidR="005B3090">
        <w:t xml:space="preserve">, </w:t>
      </w:r>
      <w:r w:rsidR="006A1830">
        <w:t>deren Spitzen nur 0,2 Millimeter stark sind</w:t>
      </w:r>
      <w:r w:rsidR="000D68F3">
        <w:t xml:space="preserve"> und die</w:t>
      </w:r>
      <w:r w:rsidR="006A1830">
        <w:t xml:space="preserve"> </w:t>
      </w:r>
      <w:r w:rsidR="008677D6">
        <w:t xml:space="preserve">ohne Nachbehandlung eine </w:t>
      </w:r>
      <w:r w:rsidR="000D68F3">
        <w:t>äußerst</w:t>
      </w:r>
      <w:r w:rsidR="00E0743B">
        <w:t xml:space="preserve"> glatte</w:t>
      </w:r>
      <w:r w:rsidR="008677D6">
        <w:t xml:space="preserve"> Oberfläche </w:t>
      </w:r>
      <w:r w:rsidR="00046021">
        <w:t>besitzen.</w:t>
      </w:r>
      <w:r w:rsidR="005B3090">
        <w:t xml:space="preserve"> Mit dem neuen 3D-Druck </w:t>
      </w:r>
      <w:proofErr w:type="spellStart"/>
      <w:r w:rsidR="005B3090">
        <w:t>Resin</w:t>
      </w:r>
      <w:proofErr w:type="spellEnd"/>
      <w:r w:rsidR="001866C0">
        <w:t xml:space="preserve"> iglidur i3000-PR</w:t>
      </w:r>
      <w:r w:rsidR="005B3090">
        <w:t xml:space="preserve"> können Nutzer bei dieser </w:t>
      </w:r>
      <w:r w:rsidR="001866C0">
        <w:t>3D-Druck</w:t>
      </w:r>
      <w:r w:rsidR="00B9455A">
        <w:t>-</w:t>
      </w:r>
      <w:r w:rsidR="005B3090">
        <w:t xml:space="preserve">Technik </w:t>
      </w:r>
      <w:r w:rsidR="001866C0">
        <w:t>ab sofort</w:t>
      </w:r>
      <w:r w:rsidR="005B3090">
        <w:t xml:space="preserve"> von der </w:t>
      </w:r>
      <w:proofErr w:type="spellStart"/>
      <w:r w:rsidR="005B3090">
        <w:t>Tribo</w:t>
      </w:r>
      <w:proofErr w:type="spellEnd"/>
      <w:r w:rsidR="005B3090">
        <w:t>-Technologie</w:t>
      </w:r>
      <w:r w:rsidR="001866C0">
        <w:t xml:space="preserve"> </w:t>
      </w:r>
      <w:r w:rsidR="005B3090">
        <w:t xml:space="preserve">von igus profitieren und so die Lebensdauer ihrer </w:t>
      </w:r>
      <w:r w:rsidR="0091513D">
        <w:t xml:space="preserve">bewegten </w:t>
      </w:r>
      <w:r w:rsidR="005B3090">
        <w:t>Anwendung deutlich erhöhen.</w:t>
      </w:r>
    </w:p>
    <w:p w14:paraId="7CA8BC23" w14:textId="3901E57C" w:rsidR="00760F5D" w:rsidRDefault="00477058" w:rsidP="003D4141">
      <w:pPr>
        <w:spacing w:line="360" w:lineRule="auto"/>
        <w:ind w:right="-30"/>
      </w:pPr>
      <w:r>
        <w:br/>
      </w:r>
      <w:r w:rsidRPr="3AC9CC09">
        <w:rPr>
          <w:b/>
          <w:bCs/>
        </w:rPr>
        <w:t>Steigerung der Lebensdauer um Faktor 60 möglich</w:t>
      </w:r>
    </w:p>
    <w:p w14:paraId="569E734E" w14:textId="3B5FE033" w:rsidR="00760F5D" w:rsidRDefault="001866C0" w:rsidP="001979F6">
      <w:pPr>
        <w:spacing w:line="360" w:lineRule="auto"/>
        <w:ind w:right="-30"/>
      </w:pPr>
      <w:r>
        <w:t>Denn</w:t>
      </w:r>
      <w:r w:rsidR="00477058">
        <w:t xml:space="preserve"> so präzise der DLP-3D-Druck funktioniert, hat </w:t>
      </w:r>
      <w:r w:rsidR="00245803">
        <w:t xml:space="preserve">er bislang eine Schattenseite. </w:t>
      </w:r>
      <w:r w:rsidR="005A27A0">
        <w:t xml:space="preserve">„Ein häufiges Problem ist, dass </w:t>
      </w:r>
      <w:r w:rsidR="00477058">
        <w:t>winzige</w:t>
      </w:r>
      <w:r w:rsidR="005A27A0">
        <w:t xml:space="preserve"> Bauteile aus handelsüblichen 3D-Druck-Harzen</w:t>
      </w:r>
      <w:r w:rsidR="00477058">
        <w:t>, etwa Zahnräder für den Modellbau,</w:t>
      </w:r>
      <w:r w:rsidR="005A27A0">
        <w:t xml:space="preserve"> </w:t>
      </w:r>
      <w:r w:rsidR="005A6E00">
        <w:t>nicht sonderlich robust sind und schnell ausfallen“, macht Tom Krause, Leite</w:t>
      </w:r>
      <w:r w:rsidR="00477058">
        <w:t>r Additive Fertigung bei igus, deutlich. igus ha</w:t>
      </w:r>
      <w:r w:rsidR="00760F5D">
        <w:t>t</w:t>
      </w:r>
      <w:r w:rsidR="00477058">
        <w:t xml:space="preserve"> </w:t>
      </w:r>
      <w:r w:rsidR="005A6E00">
        <w:t xml:space="preserve">deswegen </w:t>
      </w:r>
      <w:r w:rsidR="00477058">
        <w:t>iglidur i3000</w:t>
      </w:r>
      <w:r w:rsidR="005A6E00">
        <w:t xml:space="preserve"> für den DLP-3D-Druck entwickelt, das tribologisch optimiert </w:t>
      </w:r>
      <w:r w:rsidR="00477058">
        <w:t xml:space="preserve">und somit wesentlich </w:t>
      </w:r>
      <w:r w:rsidR="00477058">
        <w:lastRenderedPageBreak/>
        <w:t xml:space="preserve">verschleißfester ist. „Wir konnten in Labortests beweisen, dass die Lebensdauer von iglidur i3000 im Vergleich zu </w:t>
      </w:r>
      <w:r w:rsidR="003316BF">
        <w:t>10</w:t>
      </w:r>
      <w:r w:rsidR="00CF59E5">
        <w:t xml:space="preserve"> </w:t>
      </w:r>
      <w:r w:rsidR="003316BF">
        <w:t xml:space="preserve">getesteten </w:t>
      </w:r>
      <w:r w:rsidR="00477058">
        <w:t>handelsüblichen 3D-Druck-Harzen mindestens 30-fach höher ist. In einigen Anwendungen erwarten wir sogar eine Steigerung der Lebensdauer um Faktor 60</w:t>
      </w:r>
      <w:r w:rsidR="003A3304">
        <w:t>.</w:t>
      </w:r>
      <w:r w:rsidR="00477058">
        <w:t xml:space="preserve">“ </w:t>
      </w:r>
      <w:r w:rsidR="007A3E6C">
        <w:t xml:space="preserve">Ein weiterer Vorteil: Der Wartungsaufwand für Schmierarbeiten liegt bei null. In das Material sind </w:t>
      </w:r>
      <w:r w:rsidR="00AE5CD0">
        <w:t xml:space="preserve">mikroskopisch kleine Festschmierstoffe integriert, die sich </w:t>
      </w:r>
      <w:r w:rsidR="008677D6">
        <w:t xml:space="preserve">in der Bewegung </w:t>
      </w:r>
      <w:r w:rsidR="00AE5CD0">
        <w:t xml:space="preserve">selbstständig freisetzen. </w:t>
      </w:r>
    </w:p>
    <w:p w14:paraId="6EB1EC33" w14:textId="77F43D7B" w:rsidR="00760F5D" w:rsidRDefault="00AE5CD0" w:rsidP="3AC9CC09">
      <w:pPr>
        <w:spacing w:line="360" w:lineRule="auto"/>
        <w:ind w:right="-30"/>
        <w:rPr>
          <w:b/>
          <w:bCs/>
        </w:rPr>
      </w:pPr>
      <w:r>
        <w:br/>
      </w:r>
      <w:r w:rsidR="001979F6" w:rsidRPr="3AC9CC09">
        <w:rPr>
          <w:b/>
          <w:bCs/>
        </w:rPr>
        <w:t xml:space="preserve">Winzige Sonderbauteile schnell </w:t>
      </w:r>
      <w:r w:rsidR="00245803" w:rsidRPr="3AC9CC09">
        <w:rPr>
          <w:b/>
          <w:bCs/>
        </w:rPr>
        <w:t>hergestellt</w:t>
      </w:r>
    </w:p>
    <w:p w14:paraId="5BC8ABFF" w14:textId="34921B91" w:rsidR="00703A49" w:rsidRPr="00760F5D" w:rsidRDefault="00D827ED" w:rsidP="001979F6">
      <w:pPr>
        <w:spacing w:line="360" w:lineRule="auto"/>
        <w:ind w:right="-30"/>
      </w:pPr>
      <w:r>
        <w:t>Neben dem 3D-Druck-Resin können Kunden auch daraus gefertigte Komponenten bei igus direkt bestellen. Denn gleichzeitig</w:t>
      </w:r>
      <w:r w:rsidR="00050F55">
        <w:t xml:space="preserve"> </w:t>
      </w:r>
      <w:r w:rsidR="00AE5CD0">
        <w:t xml:space="preserve">erweitert igus seinen 3D-Druckservice. Konnten Kunden bislang zwischen den 3D-Druck-Verfahren Selektives Lasersintern (SLS) und </w:t>
      </w:r>
      <w:proofErr w:type="spellStart"/>
      <w:r w:rsidR="00AE5CD0">
        <w:t>Fused</w:t>
      </w:r>
      <w:proofErr w:type="spellEnd"/>
      <w:r w:rsidR="00AE5CD0">
        <w:t xml:space="preserve"> Deposition Modeling (FDM) wählen, können sie zukünftig auch Bauteile mit DLP-3D-Druckern </w:t>
      </w:r>
      <w:r w:rsidR="008677D6">
        <w:t>herstellen</w:t>
      </w:r>
      <w:r w:rsidR="00AE5CD0">
        <w:t xml:space="preserve"> lassen</w:t>
      </w:r>
      <w:r w:rsidR="00FD027F">
        <w:t xml:space="preserve">. </w:t>
      </w:r>
      <w:r w:rsidR="003E20F0">
        <w:t xml:space="preserve">Feinste Details und </w:t>
      </w:r>
      <w:r w:rsidR="00245803">
        <w:t xml:space="preserve">sogar innere Kanäle lassen sich </w:t>
      </w:r>
      <w:r w:rsidR="003E20F0">
        <w:t>einfach</w:t>
      </w:r>
      <w:r w:rsidR="008677D6">
        <w:t xml:space="preserve"> </w:t>
      </w:r>
      <w:r w:rsidR="00245803">
        <w:t>realisieren</w:t>
      </w:r>
      <w:r w:rsidR="003E20F0">
        <w:t>.</w:t>
      </w:r>
      <w:r w:rsidR="00245803">
        <w:t xml:space="preserve"> </w:t>
      </w:r>
      <w:r w:rsidR="00B16E20">
        <w:t>„</w:t>
      </w:r>
      <w:r w:rsidR="00F31868">
        <w:t xml:space="preserve">Gemeinsam mit ersten Kunden starten wir jetzt in die </w:t>
      </w:r>
      <w:hyperlink r:id="rId7">
        <w:r w:rsidR="00F31868" w:rsidRPr="56CF5147">
          <w:rPr>
            <w:rStyle w:val="Hyperlink"/>
          </w:rPr>
          <w:t>Betatestphase</w:t>
        </w:r>
      </w:hyperlink>
      <w:r w:rsidR="00586BD1">
        <w:t xml:space="preserve">. </w:t>
      </w:r>
      <w:r w:rsidR="00FC10A1">
        <w:t>Parallel</w:t>
      </w:r>
      <w:r w:rsidR="00D90FC9">
        <w:t xml:space="preserve"> arbeiten wir daran, dass </w:t>
      </w:r>
      <w:r w:rsidR="00F4183C">
        <w:t xml:space="preserve">der DLP-3D-Druck auch im </w:t>
      </w:r>
      <w:hyperlink r:id="rId8">
        <w:r w:rsidR="0038220D" w:rsidRPr="56CF5147">
          <w:rPr>
            <w:rStyle w:val="Hyperlink"/>
          </w:rPr>
          <w:t>Online-Tool</w:t>
        </w:r>
      </w:hyperlink>
      <w:r w:rsidR="0038220D">
        <w:t xml:space="preserve"> zur Verfügung</w:t>
      </w:r>
      <w:r w:rsidR="00F4183C">
        <w:t xml:space="preserve"> steht</w:t>
      </w:r>
      <w:r w:rsidR="0038220D">
        <w:t>, über das sie STEP-Dateien ihrer Bauteile hochladen oder Zahnräder mit wenigen Klicks konfigurieren können</w:t>
      </w:r>
      <w:r w:rsidR="00B16E20">
        <w:t xml:space="preserve">“, </w:t>
      </w:r>
      <w:r w:rsidR="00AD07FC">
        <w:t>sagt Tom Krause und fügt hinzu: „</w:t>
      </w:r>
      <w:r w:rsidR="00245803">
        <w:t xml:space="preserve">Dank der Kombination aus 3D-Druck und Online-Konfiguration gehören </w:t>
      </w:r>
      <w:r w:rsidR="00632F54">
        <w:t xml:space="preserve">bereits heute </w:t>
      </w:r>
      <w:r w:rsidR="00245803">
        <w:t xml:space="preserve">wochenlange Wartezeiten für </w:t>
      </w:r>
      <w:r w:rsidR="00FC10A1">
        <w:t xml:space="preserve">verschleißfreie </w:t>
      </w:r>
      <w:r w:rsidR="00245803">
        <w:t>Sonderbauteile der Vergangenheit an</w:t>
      </w:r>
      <w:r w:rsidR="00E66365">
        <w:t xml:space="preserve">. </w:t>
      </w:r>
      <w:r w:rsidR="00D36709">
        <w:t xml:space="preserve">2021 hat igus mehr als 200.000 abriebfeste Bauteile im 3D-Druck in Köln hergestellt, von Stückzahl 1 bis 10.000. </w:t>
      </w:r>
      <w:r w:rsidR="00E66365">
        <w:t xml:space="preserve">Gerade in Zeiten von </w:t>
      </w:r>
      <w:r w:rsidR="00FD027F">
        <w:t xml:space="preserve">Engpässen und gestörten Lieferketten ist der 3D-Druck </w:t>
      </w:r>
      <w:r w:rsidR="00F31868">
        <w:t xml:space="preserve">damit </w:t>
      </w:r>
      <w:r w:rsidR="00E66365">
        <w:t xml:space="preserve">eine </w:t>
      </w:r>
      <w:r w:rsidR="00581D01">
        <w:t>echte</w:t>
      </w:r>
      <w:r w:rsidR="000047B9">
        <w:t xml:space="preserve"> </w:t>
      </w:r>
      <w:r w:rsidR="00E66365">
        <w:t>Alternative.</w:t>
      </w:r>
      <w:r w:rsidR="00D36709">
        <w:t>“</w:t>
      </w:r>
    </w:p>
    <w:bookmarkEnd w:id="0"/>
    <w:p w14:paraId="0764AB5E" w14:textId="357B08B7" w:rsidR="00B62935" w:rsidRDefault="00B62935" w:rsidP="00B62935"/>
    <w:p w14:paraId="4C0A3763" w14:textId="77777777" w:rsidR="007C226A" w:rsidRPr="0004447E" w:rsidRDefault="007C226A" w:rsidP="00B62935"/>
    <w:p w14:paraId="5E2DAEA4" w14:textId="1A9DD86A" w:rsidR="00AB0D1C" w:rsidRDefault="00AB0D1C" w:rsidP="009F405A">
      <w:pPr>
        <w:overflowPunct/>
        <w:autoSpaceDE/>
        <w:autoSpaceDN/>
        <w:adjustRightInd/>
        <w:jc w:val="left"/>
        <w:textAlignment w:val="auto"/>
        <w:rPr>
          <w:b/>
          <w:bCs/>
        </w:rPr>
      </w:pPr>
      <w:r w:rsidRPr="57BE2945">
        <w:rPr>
          <w:b/>
          <w:bCs/>
        </w:rPr>
        <w:t>Bildunterschrift:</w:t>
      </w:r>
    </w:p>
    <w:p w14:paraId="6BDB71CD" w14:textId="77777777" w:rsidR="57BE2945" w:rsidRDefault="57BE2945" w:rsidP="57BE2945">
      <w:pPr>
        <w:spacing w:line="360" w:lineRule="auto"/>
        <w:rPr>
          <w:b/>
          <w:bCs/>
        </w:rPr>
      </w:pPr>
    </w:p>
    <w:p w14:paraId="6B37B1AD" w14:textId="1F323006" w:rsidR="57BE2945" w:rsidRDefault="6372ABA7" w:rsidP="6372ABA7">
      <w:pPr>
        <w:spacing w:line="360" w:lineRule="auto"/>
        <w:rPr>
          <w:szCs w:val="22"/>
        </w:rPr>
      </w:pPr>
      <w:r>
        <w:rPr>
          <w:noProof/>
        </w:rPr>
        <w:drawing>
          <wp:inline distT="0" distB="0" distL="0" distR="0" wp14:anchorId="0F9E1ACB" wp14:editId="1EBB1037">
            <wp:extent cx="2943225" cy="1870174"/>
            <wp:effectExtent l="0" t="0" r="0" b="0"/>
            <wp:docPr id="876537454" name="Picture 87653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954414" cy="1877283"/>
                    </a:xfrm>
                    <a:prstGeom prst="rect">
                      <a:avLst/>
                    </a:prstGeom>
                  </pic:spPr>
                </pic:pic>
              </a:graphicData>
            </a:graphic>
          </wp:inline>
        </w:drawing>
      </w:r>
    </w:p>
    <w:p w14:paraId="2F447227" w14:textId="5553357F" w:rsidR="00AB0D1C" w:rsidRPr="00927384" w:rsidRDefault="00AB0D1C" w:rsidP="57BE2945">
      <w:pPr>
        <w:spacing w:line="360" w:lineRule="auto"/>
        <w:rPr>
          <w:rFonts w:cs="Arial"/>
          <w:b/>
          <w:bCs/>
        </w:rPr>
      </w:pPr>
      <w:r w:rsidRPr="56CF5147">
        <w:rPr>
          <w:rFonts w:cs="Arial"/>
          <w:b/>
          <w:bCs/>
        </w:rPr>
        <w:t xml:space="preserve">Bild </w:t>
      </w:r>
      <w:r w:rsidR="000C41B2" w:rsidRPr="56CF5147">
        <w:rPr>
          <w:rFonts w:cs="Arial"/>
          <w:b/>
          <w:bCs/>
        </w:rPr>
        <w:t>PM</w:t>
      </w:r>
      <w:r w:rsidR="009F405A">
        <w:rPr>
          <w:rFonts w:cs="Arial"/>
          <w:b/>
          <w:bCs/>
        </w:rPr>
        <w:t>22</w:t>
      </w:r>
      <w:r w:rsidRPr="56CF5147">
        <w:rPr>
          <w:rFonts w:cs="Arial"/>
          <w:b/>
          <w:bCs/>
        </w:rPr>
        <w:t>22-1</w:t>
      </w:r>
    </w:p>
    <w:p w14:paraId="082982AA" w14:textId="2DAE7302" w:rsidR="00AB0D1C" w:rsidRDefault="00AB0D1C" w:rsidP="57BE2945">
      <w:pPr>
        <w:spacing w:line="360" w:lineRule="auto"/>
      </w:pPr>
      <w:r w:rsidRPr="00927384">
        <w:lastRenderedPageBreak/>
        <w:t>Das neue 3D-Druck-Resin von igus macht die additive Fertigung kleinster Verschleißteile mit 60-fach höherer Lebensdauer möglich.</w:t>
      </w:r>
      <w:r w:rsidR="57BE2945">
        <w:t xml:space="preserve"> </w:t>
      </w:r>
      <w:r>
        <w:t>(Quelle: igus Gmb</w:t>
      </w:r>
      <w:r w:rsidR="00AB44AE">
        <w:t>H)</w:t>
      </w:r>
    </w:p>
    <w:p w14:paraId="79536E4C" w14:textId="35423094" w:rsidR="57BE2945" w:rsidRDefault="57BE2945" w:rsidP="57BE2945">
      <w:pPr>
        <w:spacing w:line="360" w:lineRule="auto"/>
      </w:pPr>
    </w:p>
    <w:p w14:paraId="49EA855F" w14:textId="77777777" w:rsidR="007C226A" w:rsidRPr="00D75861" w:rsidRDefault="007C226A" w:rsidP="007C226A">
      <w:pPr>
        <w:rPr>
          <w:b/>
          <w:sz w:val="18"/>
        </w:rPr>
      </w:pPr>
      <w:r w:rsidRPr="00D75861">
        <w:rPr>
          <w:b/>
          <w:sz w:val="18"/>
        </w:rPr>
        <w:t>ÜBER IGUS:</w:t>
      </w:r>
      <w:r>
        <w:rPr>
          <w:b/>
          <w:sz w:val="18"/>
        </w:rPr>
        <w:t xml:space="preserve"> </w:t>
      </w:r>
    </w:p>
    <w:p w14:paraId="450B7C68" w14:textId="77777777" w:rsidR="007C226A" w:rsidRPr="00B14163" w:rsidRDefault="007C226A" w:rsidP="007C226A">
      <w:pPr>
        <w:overflowPunct/>
        <w:autoSpaceDE/>
        <w:autoSpaceDN/>
        <w:adjustRightInd/>
        <w:jc w:val="left"/>
        <w:textAlignment w:val="auto"/>
      </w:pPr>
    </w:p>
    <w:p w14:paraId="12662351" w14:textId="32834AF5" w:rsidR="57BE2945" w:rsidRPr="007C226A" w:rsidRDefault="007C226A" w:rsidP="007C226A">
      <w:pPr>
        <w:overflowPunct/>
        <w:autoSpaceDE/>
        <w:autoSpaceDN/>
        <w:adjustRightInd/>
        <w:textAlignment w:val="auto"/>
        <w:rPr>
          <w:sz w:val="18"/>
          <w:szCs w:val="18"/>
        </w:rPr>
      </w:pPr>
      <w:r w:rsidRPr="3102B9A2">
        <w:rPr>
          <w:sz w:val="18"/>
          <w:szCs w:val="18"/>
        </w:rPr>
        <w:t xml:space="preserve">Die igus GmbH entwickelt und produziert </w:t>
      </w:r>
      <w:proofErr w:type="spellStart"/>
      <w:r w:rsidRPr="3102B9A2">
        <w:rPr>
          <w:sz w:val="18"/>
          <w:szCs w:val="18"/>
        </w:rPr>
        <w:t>motion</w:t>
      </w:r>
      <w:proofErr w:type="spellEnd"/>
      <w:r w:rsidRPr="3102B9A2">
        <w:rPr>
          <w:sz w:val="18"/>
          <w:szCs w:val="18"/>
        </w:rPr>
        <w:t xml:space="preserve"> </w:t>
      </w:r>
      <w:proofErr w:type="spellStart"/>
      <w:r w:rsidRPr="3102B9A2">
        <w:rPr>
          <w:sz w:val="18"/>
          <w:szCs w:val="18"/>
        </w:rPr>
        <w:t>plastics</w:t>
      </w:r>
      <w:proofErr w:type="spellEnd"/>
      <w:r w:rsidRPr="3102B9A2">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3102B9A2">
        <w:rPr>
          <w:sz w:val="18"/>
          <w:szCs w:val="18"/>
        </w:rPr>
        <w:t>Tribopolymeren</w:t>
      </w:r>
      <w:proofErr w:type="spellEnd"/>
      <w:r w:rsidRPr="3102B9A2">
        <w:rPr>
          <w:sz w:val="18"/>
          <w:szCs w:val="18"/>
        </w:rPr>
        <w:t xml:space="preserve"> führt igus weltweit die Märkte an. Das Familienunternehmen mit Sitz in Köln ist in 35 Ländern vertreten und beschäftigt weltweit </w:t>
      </w:r>
      <w:r>
        <w:rPr>
          <w:sz w:val="18"/>
          <w:szCs w:val="18"/>
        </w:rPr>
        <w:t xml:space="preserve">über </w:t>
      </w:r>
      <w:r w:rsidRPr="3102B9A2">
        <w:rPr>
          <w:sz w:val="18"/>
          <w:szCs w:val="18"/>
        </w:rPr>
        <w:t>4</w:t>
      </w:r>
      <w:r>
        <w:rPr>
          <w:sz w:val="18"/>
          <w:szCs w:val="18"/>
        </w:rPr>
        <w:t>.500</w:t>
      </w:r>
      <w:r w:rsidRPr="3102B9A2">
        <w:rPr>
          <w:sz w:val="18"/>
          <w:szCs w:val="18"/>
        </w:rPr>
        <w:t xml:space="preserve"> Mitarbeiter. 20</w:t>
      </w:r>
      <w:r>
        <w:rPr>
          <w:sz w:val="18"/>
          <w:szCs w:val="18"/>
        </w:rPr>
        <w:t>21</w:t>
      </w:r>
      <w:r w:rsidRPr="3102B9A2">
        <w:rPr>
          <w:sz w:val="18"/>
          <w:szCs w:val="18"/>
        </w:rPr>
        <w:t xml:space="preserve"> erwirtschaftete igus einen Umsatz von </w:t>
      </w:r>
      <w:r>
        <w:rPr>
          <w:sz w:val="18"/>
          <w:szCs w:val="18"/>
        </w:rPr>
        <w:t>961</w:t>
      </w:r>
      <w:r w:rsidRPr="3102B9A2">
        <w:rPr>
          <w:sz w:val="18"/>
          <w:szCs w:val="18"/>
        </w:rPr>
        <w:t xml:space="preserve">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w:t>
      </w:r>
      <w:proofErr w:type="spellStart"/>
      <w:r w:rsidRPr="3102B9A2">
        <w:rPr>
          <w:sz w:val="18"/>
          <w:szCs w:val="18"/>
        </w:rPr>
        <w:t>plastics</w:t>
      </w:r>
      <w:proofErr w:type="spellEnd"/>
      <w:r w:rsidRPr="3102B9A2">
        <w:rPr>
          <w:sz w:val="18"/>
          <w:szCs w:val="18"/>
        </w:rPr>
        <w:t>“ für die Industrie 4.0. Zu den wichtigsten Umweltinvestitionen zählen das „</w:t>
      </w:r>
      <w:proofErr w:type="spellStart"/>
      <w:r w:rsidRPr="3102B9A2">
        <w:rPr>
          <w:sz w:val="18"/>
          <w:szCs w:val="18"/>
        </w:rPr>
        <w:t>chainge</w:t>
      </w:r>
      <w:proofErr w:type="spellEnd"/>
      <w:r w:rsidRPr="3102B9A2">
        <w:rPr>
          <w:sz w:val="18"/>
          <w:szCs w:val="18"/>
        </w:rPr>
        <w:t xml:space="preserve">“ Programm – das Recycling von gebrauchten e-ketten </w:t>
      </w:r>
      <w:r>
        <w:rPr>
          <w:sz w:val="18"/>
          <w:szCs w:val="18"/>
        </w:rPr>
        <w:t>–</w:t>
      </w:r>
      <w:r w:rsidRPr="3102B9A2">
        <w:rPr>
          <w:sz w:val="18"/>
          <w:szCs w:val="18"/>
        </w:rPr>
        <w:t xml:space="preserve"> und die Beteiligung an einer Firma, die aus Plastikmüll wieder Öl gewinnt.</w:t>
      </w:r>
    </w:p>
    <w:tbl>
      <w:tblPr>
        <w:tblpPr w:leftFromText="141" w:rightFromText="141" w:vertAnchor="text" w:horzAnchor="margin" w:tblpY="186"/>
        <w:tblW w:w="7725" w:type="dxa"/>
        <w:tblLayout w:type="fixed"/>
        <w:tblCellMar>
          <w:left w:w="70" w:type="dxa"/>
          <w:right w:w="70" w:type="dxa"/>
        </w:tblCellMar>
        <w:tblLook w:val="04A0" w:firstRow="1" w:lastRow="0" w:firstColumn="1" w:lastColumn="0" w:noHBand="0" w:noVBand="1"/>
      </w:tblPr>
      <w:tblGrid>
        <w:gridCol w:w="3402"/>
        <w:gridCol w:w="4323"/>
      </w:tblGrid>
      <w:tr w:rsidR="00BD1F7E" w14:paraId="44E6A745" w14:textId="77777777" w:rsidTr="00414409">
        <w:tc>
          <w:tcPr>
            <w:tcW w:w="3402" w:type="dxa"/>
          </w:tcPr>
          <w:p w14:paraId="3A1C98EF" w14:textId="77777777" w:rsidR="00BD1F7E" w:rsidRDefault="00BD1F7E" w:rsidP="00414409">
            <w:pPr>
              <w:rPr>
                <w:b/>
                <w:sz w:val="18"/>
              </w:rPr>
            </w:pPr>
            <w:r>
              <w:rPr>
                <w:b/>
                <w:sz w:val="18"/>
              </w:rPr>
              <w:t>PRESSEKONTAKTE:</w:t>
            </w:r>
          </w:p>
          <w:p w14:paraId="7623EDC0" w14:textId="77777777" w:rsidR="00BD1F7E" w:rsidRDefault="00BD1F7E" w:rsidP="00414409">
            <w:pPr>
              <w:rPr>
                <w:sz w:val="18"/>
              </w:rPr>
            </w:pPr>
          </w:p>
          <w:p w14:paraId="5B64D24A" w14:textId="77777777" w:rsidR="00BD1F7E" w:rsidRDefault="00BD1F7E" w:rsidP="00414409">
            <w:pPr>
              <w:rPr>
                <w:sz w:val="18"/>
              </w:rPr>
            </w:pPr>
            <w:r>
              <w:rPr>
                <w:sz w:val="18"/>
              </w:rPr>
              <w:t>Oliver Cyrus</w:t>
            </w:r>
          </w:p>
          <w:p w14:paraId="45E43E51" w14:textId="77777777" w:rsidR="00BD1F7E" w:rsidRDefault="00BD1F7E" w:rsidP="00414409">
            <w:pPr>
              <w:rPr>
                <w:sz w:val="18"/>
              </w:rPr>
            </w:pPr>
            <w:r>
              <w:rPr>
                <w:sz w:val="18"/>
              </w:rPr>
              <w:t>Leiter Presse und Werbung</w:t>
            </w:r>
          </w:p>
          <w:p w14:paraId="603796AB" w14:textId="77777777" w:rsidR="00BD1F7E" w:rsidRDefault="00BD1F7E" w:rsidP="00414409">
            <w:pPr>
              <w:rPr>
                <w:sz w:val="18"/>
              </w:rPr>
            </w:pPr>
          </w:p>
          <w:p w14:paraId="4F9C17E1" w14:textId="77777777" w:rsidR="00BD1F7E" w:rsidRDefault="00BD1F7E" w:rsidP="00414409">
            <w:pPr>
              <w:rPr>
                <w:sz w:val="18"/>
              </w:rPr>
            </w:pPr>
            <w:r>
              <w:rPr>
                <w:sz w:val="18"/>
              </w:rPr>
              <w:t>igus</w:t>
            </w:r>
            <w:r>
              <w:rPr>
                <w:sz w:val="18"/>
                <w:vertAlign w:val="superscript"/>
              </w:rPr>
              <w:t>®</w:t>
            </w:r>
            <w:r>
              <w:rPr>
                <w:sz w:val="18"/>
              </w:rPr>
              <w:t xml:space="preserve"> GmbH</w:t>
            </w:r>
          </w:p>
          <w:p w14:paraId="324CF2F3" w14:textId="77777777" w:rsidR="00BD1F7E" w:rsidRDefault="00BD1F7E" w:rsidP="00414409">
            <w:pPr>
              <w:rPr>
                <w:sz w:val="18"/>
              </w:rPr>
            </w:pPr>
            <w:r>
              <w:rPr>
                <w:sz w:val="18"/>
              </w:rPr>
              <w:t>Spicher Str. 1a</w:t>
            </w:r>
          </w:p>
          <w:p w14:paraId="4D111072" w14:textId="77777777" w:rsidR="00BD1F7E" w:rsidRDefault="00BD1F7E" w:rsidP="00414409">
            <w:pPr>
              <w:rPr>
                <w:sz w:val="18"/>
              </w:rPr>
            </w:pPr>
            <w:r>
              <w:rPr>
                <w:sz w:val="18"/>
              </w:rPr>
              <w:t>51147 Köln</w:t>
            </w:r>
          </w:p>
          <w:p w14:paraId="22B0B9C9" w14:textId="77777777" w:rsidR="00BD1F7E" w:rsidRDefault="00BD1F7E" w:rsidP="00414409">
            <w:pPr>
              <w:rPr>
                <w:sz w:val="18"/>
              </w:rPr>
            </w:pPr>
            <w:r>
              <w:rPr>
                <w:sz w:val="18"/>
              </w:rPr>
              <w:t xml:space="preserve">Tel. 0 22 03 / 96 49-459 </w:t>
            </w:r>
          </w:p>
          <w:p w14:paraId="70D41BB9" w14:textId="77777777" w:rsidR="00BD1F7E" w:rsidRDefault="00BD1F7E" w:rsidP="00414409">
            <w:pPr>
              <w:rPr>
                <w:sz w:val="18"/>
                <w:lang w:val="fr-FR"/>
              </w:rPr>
            </w:pPr>
            <w:r>
              <w:rPr>
                <w:sz w:val="18"/>
                <w:lang w:val="fr-FR"/>
              </w:rPr>
              <w:t>ocyrus@igus.net</w:t>
            </w:r>
          </w:p>
          <w:p w14:paraId="143881E5" w14:textId="77777777" w:rsidR="00BD1F7E" w:rsidRDefault="00BD1F7E" w:rsidP="00414409">
            <w:pPr>
              <w:rPr>
                <w:sz w:val="18"/>
                <w:lang w:val="fr-FR"/>
              </w:rPr>
            </w:pPr>
            <w:r>
              <w:rPr>
                <w:sz w:val="18"/>
                <w:lang w:val="fr-FR"/>
              </w:rPr>
              <w:t>www.igus.de/presse</w:t>
            </w:r>
          </w:p>
        </w:tc>
        <w:tc>
          <w:tcPr>
            <w:tcW w:w="4323" w:type="dxa"/>
          </w:tcPr>
          <w:p w14:paraId="56DBE111" w14:textId="77777777" w:rsidR="00BD1F7E" w:rsidRDefault="00BD1F7E" w:rsidP="00414409">
            <w:pPr>
              <w:rPr>
                <w:b/>
                <w:sz w:val="18"/>
              </w:rPr>
            </w:pPr>
          </w:p>
          <w:p w14:paraId="4C562FD4" w14:textId="77777777" w:rsidR="00BD1F7E" w:rsidRDefault="00BD1F7E" w:rsidP="00414409">
            <w:pPr>
              <w:rPr>
                <w:sz w:val="18"/>
              </w:rPr>
            </w:pPr>
          </w:p>
          <w:p w14:paraId="2175AC03" w14:textId="77777777" w:rsidR="00BD1F7E" w:rsidRDefault="00BD1F7E" w:rsidP="00414409">
            <w:pPr>
              <w:rPr>
                <w:sz w:val="18"/>
              </w:rPr>
            </w:pPr>
            <w:r>
              <w:rPr>
                <w:sz w:val="18"/>
              </w:rPr>
              <w:t>Selina Pappers</w:t>
            </w:r>
          </w:p>
          <w:p w14:paraId="3A54BA52" w14:textId="77777777" w:rsidR="00BD1F7E" w:rsidRDefault="00BD1F7E" w:rsidP="00414409">
            <w:pPr>
              <w:rPr>
                <w:sz w:val="18"/>
              </w:rPr>
            </w:pPr>
            <w:r>
              <w:rPr>
                <w:sz w:val="18"/>
              </w:rPr>
              <w:t>Managerin Presse &amp; Werbung</w:t>
            </w:r>
          </w:p>
          <w:p w14:paraId="5F7C9D5A" w14:textId="77777777" w:rsidR="00BD1F7E" w:rsidRDefault="00BD1F7E" w:rsidP="00414409">
            <w:pPr>
              <w:rPr>
                <w:sz w:val="18"/>
              </w:rPr>
            </w:pPr>
          </w:p>
          <w:p w14:paraId="4AAD5D10" w14:textId="77777777" w:rsidR="00BD1F7E" w:rsidRDefault="00BD1F7E" w:rsidP="00414409">
            <w:pPr>
              <w:rPr>
                <w:sz w:val="18"/>
              </w:rPr>
            </w:pPr>
            <w:r>
              <w:rPr>
                <w:sz w:val="18"/>
              </w:rPr>
              <w:t>igus</w:t>
            </w:r>
            <w:r>
              <w:rPr>
                <w:sz w:val="18"/>
                <w:vertAlign w:val="superscript"/>
              </w:rPr>
              <w:t>®</w:t>
            </w:r>
            <w:r>
              <w:rPr>
                <w:sz w:val="18"/>
              </w:rPr>
              <w:t xml:space="preserve"> GmbH</w:t>
            </w:r>
          </w:p>
          <w:p w14:paraId="77D800B5" w14:textId="77777777" w:rsidR="00BD1F7E" w:rsidRDefault="00BD1F7E" w:rsidP="00414409">
            <w:pPr>
              <w:rPr>
                <w:sz w:val="18"/>
              </w:rPr>
            </w:pPr>
            <w:r>
              <w:rPr>
                <w:sz w:val="18"/>
              </w:rPr>
              <w:t>Spicher Str. 1a</w:t>
            </w:r>
          </w:p>
          <w:p w14:paraId="34A00E0D" w14:textId="77777777" w:rsidR="00BD1F7E" w:rsidRDefault="00BD1F7E" w:rsidP="00414409">
            <w:pPr>
              <w:rPr>
                <w:sz w:val="18"/>
              </w:rPr>
            </w:pPr>
            <w:r>
              <w:rPr>
                <w:sz w:val="18"/>
              </w:rPr>
              <w:t>51147 Köln</w:t>
            </w:r>
          </w:p>
          <w:p w14:paraId="7B47CA95" w14:textId="77777777" w:rsidR="00BD1F7E" w:rsidRDefault="00BD1F7E" w:rsidP="00414409">
            <w:pPr>
              <w:rPr>
                <w:sz w:val="18"/>
              </w:rPr>
            </w:pPr>
            <w:r>
              <w:rPr>
                <w:sz w:val="18"/>
              </w:rPr>
              <w:t>Tel. 0 22 03 / 96 49-7276</w:t>
            </w:r>
          </w:p>
          <w:p w14:paraId="0C33A95F" w14:textId="77777777" w:rsidR="00BD1F7E" w:rsidRDefault="00BD1F7E" w:rsidP="00414409">
            <w:pPr>
              <w:rPr>
                <w:sz w:val="18"/>
                <w:lang w:val="fr-FR"/>
              </w:rPr>
            </w:pPr>
            <w:r>
              <w:rPr>
                <w:sz w:val="18"/>
                <w:lang w:val="fr-FR"/>
              </w:rPr>
              <w:t>spappers@igus.net</w:t>
            </w:r>
          </w:p>
          <w:p w14:paraId="34F56313" w14:textId="77777777" w:rsidR="00BD1F7E" w:rsidRDefault="00BD1F7E" w:rsidP="00414409">
            <w:pPr>
              <w:rPr>
                <w:sz w:val="18"/>
              </w:rPr>
            </w:pPr>
            <w:r>
              <w:rPr>
                <w:sz w:val="18"/>
                <w:lang w:val="fr-FR"/>
              </w:rPr>
              <w:t>www.igus.de/presse</w:t>
            </w:r>
          </w:p>
        </w:tc>
      </w:tr>
    </w:tbl>
    <w:p w14:paraId="0A93503D" w14:textId="77777777" w:rsidR="00BD1F7E" w:rsidRPr="0004447E" w:rsidRDefault="00BD1F7E" w:rsidP="00BD1F7E">
      <w:pPr>
        <w:spacing w:line="300" w:lineRule="exact"/>
        <w:ind w:right="-284"/>
        <w:rPr>
          <w:color w:val="C0C0C0"/>
          <w:sz w:val="16"/>
          <w:szCs w:val="16"/>
        </w:rPr>
      </w:pPr>
    </w:p>
    <w:p w14:paraId="5079E922" w14:textId="77777777" w:rsidR="00BD1F7E" w:rsidRPr="0004447E" w:rsidRDefault="00BD1F7E" w:rsidP="00BD1F7E">
      <w:pPr>
        <w:overflowPunct/>
        <w:autoSpaceDE/>
        <w:autoSpaceDN/>
        <w:adjustRightInd/>
        <w:spacing w:line="360" w:lineRule="auto"/>
        <w:textAlignment w:val="auto"/>
      </w:pPr>
      <w:r w:rsidRPr="0004447E">
        <w:rPr>
          <w:color w:val="C0C0C0"/>
          <w:sz w:val="16"/>
          <w:szCs w:val="16"/>
        </w:rPr>
        <w:t>Die Begriffe "igus", “</w:t>
      </w:r>
      <w:proofErr w:type="spellStart"/>
      <w:r w:rsidRPr="0004447E">
        <w:rPr>
          <w:color w:val="C0C0C0"/>
          <w:sz w:val="16"/>
          <w:szCs w:val="16"/>
        </w:rPr>
        <w:t>Apiro</w:t>
      </w:r>
      <w:proofErr w:type="spellEnd"/>
      <w:r w:rsidRPr="0004447E">
        <w:rPr>
          <w:color w:val="C0C0C0"/>
          <w:sz w:val="16"/>
          <w:szCs w:val="16"/>
        </w:rPr>
        <w:t>”, "</w:t>
      </w:r>
      <w:proofErr w:type="spellStart"/>
      <w:r w:rsidRPr="0004447E">
        <w:rPr>
          <w:color w:val="C0C0C0"/>
          <w:sz w:val="16"/>
          <w:szCs w:val="16"/>
        </w:rPr>
        <w:t>chainflex</w:t>
      </w:r>
      <w:proofErr w:type="spellEnd"/>
      <w:r w:rsidRPr="0004447E">
        <w:rPr>
          <w:color w:val="C0C0C0"/>
          <w:sz w:val="16"/>
          <w:szCs w:val="16"/>
        </w:rPr>
        <w:t>", "CFRIP", "</w:t>
      </w:r>
      <w:proofErr w:type="spellStart"/>
      <w:r w:rsidRPr="0004447E">
        <w:rPr>
          <w:color w:val="C0C0C0"/>
          <w:sz w:val="16"/>
          <w:szCs w:val="16"/>
        </w:rPr>
        <w:t>conprotect</w:t>
      </w:r>
      <w:proofErr w:type="spellEnd"/>
      <w:r w:rsidRPr="0004447E">
        <w:rPr>
          <w:color w:val="C0C0C0"/>
          <w:sz w:val="16"/>
          <w:szCs w:val="16"/>
        </w:rPr>
        <w:t>", "CTD", "</w:t>
      </w:r>
      <w:proofErr w:type="spellStart"/>
      <w:r w:rsidRPr="0004447E">
        <w:rPr>
          <w:color w:val="C0C0C0"/>
          <w:sz w:val="16"/>
          <w:szCs w:val="16"/>
        </w:rPr>
        <w:t>drygear</w:t>
      </w:r>
      <w:proofErr w:type="spellEnd"/>
      <w:r w:rsidRPr="0004447E">
        <w:rPr>
          <w:color w:val="C0C0C0"/>
          <w:sz w:val="16"/>
          <w:szCs w:val="16"/>
        </w:rPr>
        <w:t>“, "drylin", "dry-</w:t>
      </w:r>
      <w:proofErr w:type="spellStart"/>
      <w:r w:rsidRPr="0004447E">
        <w:rPr>
          <w:color w:val="C0C0C0"/>
          <w:sz w:val="16"/>
          <w:szCs w:val="16"/>
        </w:rPr>
        <w:t>tech</w:t>
      </w:r>
      <w:proofErr w:type="spellEnd"/>
      <w:r w:rsidRPr="0004447E">
        <w:rPr>
          <w:color w:val="C0C0C0"/>
          <w:sz w:val="16"/>
          <w:szCs w:val="16"/>
        </w:rPr>
        <w:t>", "</w:t>
      </w:r>
      <w:proofErr w:type="spellStart"/>
      <w:r w:rsidRPr="0004447E">
        <w:rPr>
          <w:color w:val="C0C0C0"/>
          <w:sz w:val="16"/>
          <w:szCs w:val="16"/>
        </w:rPr>
        <w:t>dryspin</w:t>
      </w:r>
      <w:proofErr w:type="spellEnd"/>
      <w:r w:rsidRPr="0004447E">
        <w:rPr>
          <w:color w:val="C0C0C0"/>
          <w:sz w:val="16"/>
          <w:szCs w:val="16"/>
        </w:rPr>
        <w:t xml:space="preserve">", "easy </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xml:space="preserve"> </w:t>
      </w:r>
      <w:proofErr w:type="spellStart"/>
      <w:r w:rsidRPr="0004447E">
        <w:rPr>
          <w:color w:val="C0C0C0"/>
          <w:sz w:val="16"/>
          <w:szCs w:val="16"/>
        </w:rPr>
        <w:t>systems</w:t>
      </w:r>
      <w:proofErr w:type="spellEnd"/>
      <w:r w:rsidRPr="0004447E">
        <w:rPr>
          <w:color w:val="C0C0C0"/>
          <w:sz w:val="16"/>
          <w:szCs w:val="16"/>
        </w:rPr>
        <w:t>", "e-ketten", "e-</w:t>
      </w:r>
      <w:proofErr w:type="spellStart"/>
      <w:r w:rsidRPr="0004447E">
        <w:rPr>
          <w:color w:val="C0C0C0"/>
          <w:sz w:val="16"/>
          <w:szCs w:val="16"/>
        </w:rPr>
        <w:t>kettensysteme</w:t>
      </w:r>
      <w:proofErr w:type="spellEnd"/>
      <w:r w:rsidRPr="0004447E">
        <w:rPr>
          <w:color w:val="C0C0C0"/>
          <w:sz w:val="16"/>
          <w:szCs w:val="16"/>
        </w:rPr>
        <w:t>", "e-skin", "e-spool“, "</w:t>
      </w:r>
      <w:proofErr w:type="spellStart"/>
      <w:r w:rsidRPr="0004447E">
        <w:rPr>
          <w:color w:val="C0C0C0"/>
          <w:sz w:val="16"/>
          <w:szCs w:val="16"/>
        </w:rPr>
        <w:t>flizz</w:t>
      </w:r>
      <w:proofErr w:type="spellEnd"/>
      <w:r w:rsidRPr="0004447E">
        <w:rPr>
          <w:color w:val="C0C0C0"/>
          <w:sz w:val="16"/>
          <w:szCs w:val="16"/>
        </w:rPr>
        <w:t>", „</w:t>
      </w:r>
      <w:proofErr w:type="spellStart"/>
      <w:r w:rsidRPr="0004447E">
        <w:rPr>
          <w:color w:val="C0C0C0"/>
          <w:sz w:val="16"/>
          <w:szCs w:val="16"/>
        </w:rPr>
        <w:t>ibow</w:t>
      </w:r>
      <w:proofErr w:type="spellEnd"/>
      <w:r w:rsidRPr="0004447E">
        <w:rPr>
          <w:color w:val="C0C0C0"/>
          <w:sz w:val="16"/>
          <w:szCs w:val="16"/>
        </w:rPr>
        <w:t>“, „</w:t>
      </w:r>
      <w:proofErr w:type="spellStart"/>
      <w:r w:rsidRPr="0004447E">
        <w:rPr>
          <w:color w:val="C0C0C0"/>
          <w:sz w:val="16"/>
          <w:szCs w:val="16"/>
        </w:rPr>
        <w:t>igear</w:t>
      </w:r>
      <w:proofErr w:type="spellEnd"/>
      <w:r w:rsidRPr="0004447E">
        <w:rPr>
          <w:color w:val="C0C0C0"/>
          <w:sz w:val="16"/>
          <w:szCs w:val="16"/>
        </w:rPr>
        <w:t>“, "iglidur", "</w:t>
      </w:r>
      <w:proofErr w:type="spellStart"/>
      <w:r w:rsidRPr="0004447E">
        <w:rPr>
          <w:color w:val="C0C0C0"/>
          <w:sz w:val="16"/>
          <w:szCs w:val="16"/>
        </w:rPr>
        <w:t>igubal</w:t>
      </w:r>
      <w:proofErr w:type="spellEnd"/>
      <w:r w:rsidRPr="0004447E">
        <w:rPr>
          <w:color w:val="C0C0C0"/>
          <w:sz w:val="16"/>
          <w:szCs w:val="16"/>
        </w:rPr>
        <w:t>", „</w:t>
      </w:r>
      <w:proofErr w:type="spellStart"/>
      <w:r w:rsidRPr="0004447E">
        <w:rPr>
          <w:color w:val="C0C0C0"/>
          <w:sz w:val="16"/>
          <w:szCs w:val="16"/>
        </w:rPr>
        <w:t>kineKIT</w:t>
      </w:r>
      <w:proofErr w:type="spellEnd"/>
      <w:r w:rsidRPr="0004447E">
        <w:rPr>
          <w:color w:val="C0C0C0"/>
          <w:sz w:val="16"/>
          <w:szCs w:val="16"/>
        </w:rPr>
        <w:t>“, "</w:t>
      </w:r>
      <w:proofErr w:type="spellStart"/>
      <w:r w:rsidRPr="0004447E">
        <w:rPr>
          <w:color w:val="C0C0C0"/>
          <w:sz w:val="16"/>
          <w:szCs w:val="16"/>
        </w:rPr>
        <w:t>manus</w:t>
      </w:r>
      <w:proofErr w:type="spellEnd"/>
      <w:r w:rsidRPr="0004447E">
        <w:rPr>
          <w:color w:val="C0C0C0"/>
          <w:sz w:val="16"/>
          <w:szCs w:val="16"/>
        </w:rPr>
        <w:t>", "</w:t>
      </w:r>
      <w:proofErr w:type="spellStart"/>
      <w:r w:rsidRPr="0004447E">
        <w:rPr>
          <w:color w:val="C0C0C0"/>
          <w:sz w:val="16"/>
          <w:szCs w:val="16"/>
        </w:rPr>
        <w:t>motion</w:t>
      </w:r>
      <w:proofErr w:type="spellEnd"/>
      <w:r w:rsidRPr="0004447E">
        <w:rPr>
          <w:color w:val="C0C0C0"/>
          <w:sz w:val="16"/>
          <w:szCs w:val="16"/>
        </w:rPr>
        <w:t xml:space="preserve"> </w:t>
      </w:r>
      <w:proofErr w:type="spellStart"/>
      <w:r w:rsidRPr="0004447E">
        <w:rPr>
          <w:color w:val="C0C0C0"/>
          <w:sz w:val="16"/>
          <w:szCs w:val="16"/>
        </w:rPr>
        <w:t>plastics</w:t>
      </w:r>
      <w:proofErr w:type="spellEnd"/>
      <w:r w:rsidRPr="0004447E">
        <w:rPr>
          <w:color w:val="C0C0C0"/>
          <w:sz w:val="16"/>
          <w:szCs w:val="16"/>
        </w:rPr>
        <w:t>", "</w:t>
      </w:r>
      <w:proofErr w:type="spellStart"/>
      <w:r w:rsidRPr="0004447E">
        <w:rPr>
          <w:color w:val="C0C0C0"/>
          <w:sz w:val="16"/>
          <w:szCs w:val="16"/>
        </w:rPr>
        <w:t>pikchain</w:t>
      </w:r>
      <w:proofErr w:type="spellEnd"/>
      <w:r w:rsidRPr="0004447E">
        <w:rPr>
          <w:color w:val="C0C0C0"/>
          <w:sz w:val="16"/>
          <w:szCs w:val="16"/>
        </w:rPr>
        <w:t>", „</w:t>
      </w:r>
      <w:proofErr w:type="spellStart"/>
      <w:r w:rsidRPr="0004447E">
        <w:rPr>
          <w:color w:val="C0C0C0"/>
          <w:sz w:val="16"/>
          <w:szCs w:val="16"/>
        </w:rPr>
        <w:t>plastics</w:t>
      </w:r>
      <w:proofErr w:type="spellEnd"/>
      <w:r w:rsidRPr="0004447E">
        <w:rPr>
          <w:color w:val="C0C0C0"/>
          <w:sz w:val="16"/>
          <w:szCs w:val="16"/>
        </w:rPr>
        <w:t xml:space="preserve"> </w:t>
      </w:r>
      <w:proofErr w:type="spellStart"/>
      <w:r w:rsidRPr="0004447E">
        <w:rPr>
          <w:color w:val="C0C0C0"/>
          <w:sz w:val="16"/>
          <w:szCs w:val="16"/>
        </w:rPr>
        <w:t>for</w:t>
      </w:r>
      <w:proofErr w:type="spellEnd"/>
      <w:r w:rsidRPr="0004447E">
        <w:rPr>
          <w:color w:val="C0C0C0"/>
          <w:sz w:val="16"/>
          <w:szCs w:val="16"/>
        </w:rPr>
        <w:t xml:space="preserve"> </w:t>
      </w:r>
      <w:proofErr w:type="spellStart"/>
      <w:r w:rsidRPr="0004447E">
        <w:rPr>
          <w:color w:val="C0C0C0"/>
          <w:sz w:val="16"/>
          <w:szCs w:val="16"/>
        </w:rPr>
        <w:t>longer</w:t>
      </w:r>
      <w:proofErr w:type="spellEnd"/>
      <w:r w:rsidRPr="0004447E">
        <w:rPr>
          <w:color w:val="C0C0C0"/>
          <w:sz w:val="16"/>
          <w:szCs w:val="16"/>
        </w:rPr>
        <w:t xml:space="preserve"> </w:t>
      </w:r>
      <w:proofErr w:type="spellStart"/>
      <w:r w:rsidRPr="0004447E">
        <w:rPr>
          <w:color w:val="C0C0C0"/>
          <w:sz w:val="16"/>
          <w:szCs w:val="16"/>
        </w:rPr>
        <w:t>life</w:t>
      </w:r>
      <w:proofErr w:type="spellEnd"/>
      <w:r w:rsidRPr="0004447E">
        <w:rPr>
          <w:color w:val="C0C0C0"/>
          <w:sz w:val="16"/>
          <w:szCs w:val="16"/>
        </w:rPr>
        <w:t>“, "</w:t>
      </w:r>
      <w:proofErr w:type="spellStart"/>
      <w:r w:rsidRPr="0004447E">
        <w:rPr>
          <w:color w:val="C0C0C0"/>
          <w:sz w:val="16"/>
          <w:szCs w:val="16"/>
        </w:rPr>
        <w:t>readychain</w:t>
      </w:r>
      <w:proofErr w:type="spellEnd"/>
      <w:r w:rsidRPr="0004447E">
        <w:rPr>
          <w:color w:val="C0C0C0"/>
          <w:sz w:val="16"/>
          <w:szCs w:val="16"/>
        </w:rPr>
        <w:t>", "</w:t>
      </w:r>
      <w:proofErr w:type="spellStart"/>
      <w:r w:rsidRPr="0004447E">
        <w:rPr>
          <w:color w:val="C0C0C0"/>
          <w:sz w:val="16"/>
          <w:szCs w:val="16"/>
        </w:rPr>
        <w:t>readycable</w:t>
      </w:r>
      <w:proofErr w:type="spellEnd"/>
      <w:r w:rsidRPr="0004447E">
        <w:rPr>
          <w:color w:val="C0C0C0"/>
          <w:sz w:val="16"/>
          <w:szCs w:val="16"/>
        </w:rPr>
        <w:t>", „</w:t>
      </w:r>
      <w:proofErr w:type="spellStart"/>
      <w:r w:rsidRPr="0004447E">
        <w:rPr>
          <w:color w:val="C0C0C0"/>
          <w:sz w:val="16"/>
          <w:szCs w:val="16"/>
        </w:rPr>
        <w:t>ReBeL</w:t>
      </w:r>
      <w:proofErr w:type="spellEnd"/>
      <w:r w:rsidRPr="0004447E">
        <w:rPr>
          <w:color w:val="C0C0C0"/>
          <w:sz w:val="16"/>
          <w:szCs w:val="16"/>
        </w:rPr>
        <w:t>“, "</w:t>
      </w:r>
      <w:proofErr w:type="spellStart"/>
      <w:r w:rsidRPr="0004447E">
        <w:rPr>
          <w:color w:val="C0C0C0"/>
          <w:sz w:val="16"/>
          <w:szCs w:val="16"/>
        </w:rPr>
        <w:t>speedigus</w:t>
      </w:r>
      <w:proofErr w:type="spellEnd"/>
      <w:r w:rsidRPr="0004447E">
        <w:rPr>
          <w:color w:val="C0C0C0"/>
          <w:sz w:val="16"/>
          <w:szCs w:val="16"/>
        </w:rPr>
        <w:t>", "</w:t>
      </w:r>
      <w:proofErr w:type="spellStart"/>
      <w:r w:rsidRPr="0004447E">
        <w:rPr>
          <w:color w:val="C0C0C0"/>
          <w:sz w:val="16"/>
          <w:szCs w:val="16"/>
        </w:rPr>
        <w:t>triflex</w:t>
      </w:r>
      <w:proofErr w:type="spellEnd"/>
      <w:r w:rsidRPr="0004447E">
        <w:rPr>
          <w:color w:val="C0C0C0"/>
          <w:sz w:val="16"/>
          <w:szCs w:val="16"/>
        </w:rPr>
        <w:t>", "</w:t>
      </w:r>
      <w:proofErr w:type="spellStart"/>
      <w:r w:rsidRPr="0004447E">
        <w:rPr>
          <w:color w:val="C0C0C0"/>
          <w:sz w:val="16"/>
          <w:szCs w:val="16"/>
        </w:rPr>
        <w:t>robolink</w:t>
      </w:r>
      <w:proofErr w:type="spellEnd"/>
      <w:r w:rsidRPr="0004447E">
        <w:rPr>
          <w:color w:val="C0C0C0"/>
          <w:sz w:val="16"/>
          <w:szCs w:val="16"/>
        </w:rPr>
        <w:t>" und "</w:t>
      </w:r>
      <w:proofErr w:type="spellStart"/>
      <w:r w:rsidRPr="0004447E">
        <w:rPr>
          <w:color w:val="C0C0C0"/>
          <w:sz w:val="16"/>
          <w:szCs w:val="16"/>
        </w:rPr>
        <w:t>xiros</w:t>
      </w:r>
      <w:proofErr w:type="spellEnd"/>
      <w:r w:rsidRPr="0004447E">
        <w:rPr>
          <w:color w:val="C0C0C0"/>
          <w:sz w:val="16"/>
          <w:szCs w:val="16"/>
        </w:rPr>
        <w:t>" sind gesetzlich geschützte Marken in der Bundesrepublik Deutschland und gegebenenfalls auch international.</w:t>
      </w:r>
    </w:p>
    <w:p w14:paraId="6FF1A74C" w14:textId="46D8140B" w:rsidR="00B62935" w:rsidRDefault="00B62935" w:rsidP="00AB0D1C">
      <w:pPr>
        <w:suppressAutoHyphens/>
        <w:spacing w:line="360" w:lineRule="auto"/>
        <w:rPr>
          <w:b/>
        </w:rPr>
      </w:pPr>
    </w:p>
    <w:p w14:paraId="6A85CDA6" w14:textId="77777777" w:rsidR="00E04705" w:rsidRPr="0004447E" w:rsidRDefault="00E04705" w:rsidP="00AB0D1C">
      <w:pPr>
        <w:suppressAutoHyphens/>
        <w:spacing w:line="360" w:lineRule="auto"/>
        <w:rPr>
          <w:b/>
        </w:rPr>
      </w:pPr>
    </w:p>
    <w:bookmarkEnd w:id="1"/>
    <w:p w14:paraId="5B3B0C29" w14:textId="399B9F8C" w:rsidR="00760F5D" w:rsidRPr="0004447E" w:rsidRDefault="00760F5D" w:rsidP="007E3E94">
      <w:pPr>
        <w:suppressAutoHyphens/>
        <w:spacing w:line="360" w:lineRule="auto"/>
      </w:pPr>
    </w:p>
    <w:sectPr w:rsidR="00760F5D" w:rsidRPr="0004447E"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EC693" w14:textId="77777777" w:rsidR="00414409" w:rsidRDefault="00414409">
      <w:r>
        <w:separator/>
      </w:r>
    </w:p>
  </w:endnote>
  <w:endnote w:type="continuationSeparator" w:id="0">
    <w:p w14:paraId="7C419194" w14:textId="77777777" w:rsidR="00414409" w:rsidRDefault="00414409">
      <w:r>
        <w:continuationSeparator/>
      </w:r>
    </w:p>
  </w:endnote>
  <w:endnote w:type="continuationNotice" w:id="1">
    <w:p w14:paraId="52AB7665" w14:textId="77777777" w:rsidR="00414409" w:rsidRDefault="004144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8677D6" w:rsidRDefault="008677D6"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8677D6" w:rsidRDefault="008677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8677D6" w:rsidRDefault="008677D6" w:rsidP="00744D2B">
        <w:pPr>
          <w:pStyle w:val="Fuzeile"/>
          <w:jc w:val="center"/>
        </w:pPr>
        <w:r>
          <w:fldChar w:fldCharType="begin"/>
        </w:r>
        <w:r>
          <w:instrText>PAGE   \* MERGEFORMAT</w:instrText>
        </w:r>
        <w:r>
          <w:fldChar w:fldCharType="separate"/>
        </w:r>
        <w:r w:rsidR="009D3D8B">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AE270" w14:textId="77777777" w:rsidR="00414409" w:rsidRDefault="00414409">
      <w:r>
        <w:separator/>
      </w:r>
    </w:p>
  </w:footnote>
  <w:footnote w:type="continuationSeparator" w:id="0">
    <w:p w14:paraId="2E90B855" w14:textId="77777777" w:rsidR="00414409" w:rsidRDefault="00414409">
      <w:r>
        <w:continuationSeparator/>
      </w:r>
    </w:p>
  </w:footnote>
  <w:footnote w:type="continuationNotice" w:id="1">
    <w:p w14:paraId="6DBD8B32" w14:textId="77777777" w:rsidR="00414409" w:rsidRDefault="004144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8677D6" w:rsidRDefault="008677D6">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8677D6" w:rsidRPr="002007C5" w:rsidRDefault="008677D6"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8677D6" w:rsidRPr="000F1248" w:rsidRDefault="008677D6" w:rsidP="00411E58">
    <w:pPr>
      <w:pStyle w:val="Kopfzeile"/>
      <w:tabs>
        <w:tab w:val="clear" w:pos="4536"/>
        <w:tab w:val="clear" w:pos="9072"/>
        <w:tab w:val="right" w:pos="1276"/>
      </w:tabs>
    </w:pPr>
  </w:p>
  <w:p w14:paraId="1FEC4B4A" w14:textId="77777777" w:rsidR="008677D6" w:rsidRPr="002007C5" w:rsidRDefault="008677D6"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8677D6" w:rsidRDefault="008677D6" w:rsidP="00411E58">
    <w:pPr>
      <w:pStyle w:val="Kopfzeile"/>
      <w:rPr>
        <w:rStyle w:val="Seitenzahl"/>
      </w:rPr>
    </w:pPr>
  </w:p>
  <w:p w14:paraId="78A8A627" w14:textId="77777777" w:rsidR="008677D6" w:rsidRPr="00411E58" w:rsidRDefault="008677D6"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47B9"/>
    <w:rsid w:val="0000558A"/>
    <w:rsid w:val="0000574E"/>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9BC"/>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6021"/>
    <w:rsid w:val="00047005"/>
    <w:rsid w:val="0004753D"/>
    <w:rsid w:val="00050F55"/>
    <w:rsid w:val="00051330"/>
    <w:rsid w:val="0005203B"/>
    <w:rsid w:val="000520A5"/>
    <w:rsid w:val="0005417E"/>
    <w:rsid w:val="00054D33"/>
    <w:rsid w:val="00055773"/>
    <w:rsid w:val="00055998"/>
    <w:rsid w:val="000559C3"/>
    <w:rsid w:val="00056022"/>
    <w:rsid w:val="000565FA"/>
    <w:rsid w:val="00056BD2"/>
    <w:rsid w:val="00057608"/>
    <w:rsid w:val="00057980"/>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8F3"/>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6A9B"/>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66C0"/>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979F6"/>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2825"/>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4E7A"/>
    <w:rsid w:val="001F592C"/>
    <w:rsid w:val="001F6164"/>
    <w:rsid w:val="001F6C75"/>
    <w:rsid w:val="001F7BD4"/>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7BF"/>
    <w:rsid w:val="00212F74"/>
    <w:rsid w:val="00215386"/>
    <w:rsid w:val="00215514"/>
    <w:rsid w:val="00215D28"/>
    <w:rsid w:val="00215DE5"/>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803"/>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16BF"/>
    <w:rsid w:val="00332147"/>
    <w:rsid w:val="00332787"/>
    <w:rsid w:val="003328E5"/>
    <w:rsid w:val="00333EE8"/>
    <w:rsid w:val="003346EE"/>
    <w:rsid w:val="00334D66"/>
    <w:rsid w:val="00340C3B"/>
    <w:rsid w:val="00340F55"/>
    <w:rsid w:val="003411DE"/>
    <w:rsid w:val="00341829"/>
    <w:rsid w:val="00342186"/>
    <w:rsid w:val="00342679"/>
    <w:rsid w:val="00343488"/>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20D"/>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3304"/>
    <w:rsid w:val="003A408F"/>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A0D"/>
    <w:rsid w:val="003C3EA2"/>
    <w:rsid w:val="003C4C5C"/>
    <w:rsid w:val="003C4C62"/>
    <w:rsid w:val="003C5659"/>
    <w:rsid w:val="003C69D9"/>
    <w:rsid w:val="003C6D02"/>
    <w:rsid w:val="003C749A"/>
    <w:rsid w:val="003C7AE7"/>
    <w:rsid w:val="003D3C81"/>
    <w:rsid w:val="003D4141"/>
    <w:rsid w:val="003D4565"/>
    <w:rsid w:val="003D4CF1"/>
    <w:rsid w:val="003D5BA5"/>
    <w:rsid w:val="003E08BA"/>
    <w:rsid w:val="003E08DB"/>
    <w:rsid w:val="003E0C7D"/>
    <w:rsid w:val="003E197D"/>
    <w:rsid w:val="003E1C11"/>
    <w:rsid w:val="003E20F0"/>
    <w:rsid w:val="003E3681"/>
    <w:rsid w:val="003E3BB2"/>
    <w:rsid w:val="003E4499"/>
    <w:rsid w:val="003E4FD3"/>
    <w:rsid w:val="003E537B"/>
    <w:rsid w:val="003E5DD7"/>
    <w:rsid w:val="003E64F7"/>
    <w:rsid w:val="003E7358"/>
    <w:rsid w:val="003E7E38"/>
    <w:rsid w:val="003F0BFE"/>
    <w:rsid w:val="003F1F53"/>
    <w:rsid w:val="003F2871"/>
    <w:rsid w:val="003F2C28"/>
    <w:rsid w:val="003F377D"/>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4409"/>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0F86"/>
    <w:rsid w:val="0047163B"/>
    <w:rsid w:val="00472365"/>
    <w:rsid w:val="00473101"/>
    <w:rsid w:val="00474063"/>
    <w:rsid w:val="00475E24"/>
    <w:rsid w:val="00477058"/>
    <w:rsid w:val="00477059"/>
    <w:rsid w:val="00479F53"/>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2A2"/>
    <w:rsid w:val="00496F85"/>
    <w:rsid w:val="004A0306"/>
    <w:rsid w:val="004A0316"/>
    <w:rsid w:val="004A1450"/>
    <w:rsid w:val="004A1EAF"/>
    <w:rsid w:val="004A2496"/>
    <w:rsid w:val="004A273A"/>
    <w:rsid w:val="004A3EA7"/>
    <w:rsid w:val="004A4413"/>
    <w:rsid w:val="004A4B1F"/>
    <w:rsid w:val="004A6364"/>
    <w:rsid w:val="004A65AA"/>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2978"/>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1D01"/>
    <w:rsid w:val="005829F0"/>
    <w:rsid w:val="00583C48"/>
    <w:rsid w:val="00584633"/>
    <w:rsid w:val="00584D75"/>
    <w:rsid w:val="00585740"/>
    <w:rsid w:val="00585DCC"/>
    <w:rsid w:val="005860E8"/>
    <w:rsid w:val="005865BE"/>
    <w:rsid w:val="00586789"/>
    <w:rsid w:val="00586BD1"/>
    <w:rsid w:val="00586C50"/>
    <w:rsid w:val="00587F66"/>
    <w:rsid w:val="00592B4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27A0"/>
    <w:rsid w:val="005A4AE8"/>
    <w:rsid w:val="005A617E"/>
    <w:rsid w:val="005A6E00"/>
    <w:rsid w:val="005A6EB6"/>
    <w:rsid w:val="005A7349"/>
    <w:rsid w:val="005A7987"/>
    <w:rsid w:val="005B0DE8"/>
    <w:rsid w:val="005B0E1B"/>
    <w:rsid w:val="005B10F0"/>
    <w:rsid w:val="005B181B"/>
    <w:rsid w:val="005B1D65"/>
    <w:rsid w:val="005B2B3B"/>
    <w:rsid w:val="005B3090"/>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941"/>
    <w:rsid w:val="005D2E9C"/>
    <w:rsid w:val="005D3851"/>
    <w:rsid w:val="005D46E9"/>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35EB"/>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2F54"/>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2B78"/>
    <w:rsid w:val="00663F65"/>
    <w:rsid w:val="00664518"/>
    <w:rsid w:val="00665094"/>
    <w:rsid w:val="006660ED"/>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1830"/>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0E3F"/>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1F0"/>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0F5D"/>
    <w:rsid w:val="00762287"/>
    <w:rsid w:val="00763094"/>
    <w:rsid w:val="00763188"/>
    <w:rsid w:val="0076481E"/>
    <w:rsid w:val="00765A7E"/>
    <w:rsid w:val="007664B0"/>
    <w:rsid w:val="0076674E"/>
    <w:rsid w:val="00766C02"/>
    <w:rsid w:val="00766E1B"/>
    <w:rsid w:val="0076759E"/>
    <w:rsid w:val="00770A80"/>
    <w:rsid w:val="00771003"/>
    <w:rsid w:val="007724D1"/>
    <w:rsid w:val="00773C02"/>
    <w:rsid w:val="007741B3"/>
    <w:rsid w:val="00774A58"/>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3E6C"/>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26A"/>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389"/>
    <w:rsid w:val="008614D3"/>
    <w:rsid w:val="00861FCA"/>
    <w:rsid w:val="00863829"/>
    <w:rsid w:val="0086439A"/>
    <w:rsid w:val="00866560"/>
    <w:rsid w:val="0086656B"/>
    <w:rsid w:val="008666D2"/>
    <w:rsid w:val="00866A15"/>
    <w:rsid w:val="00866F28"/>
    <w:rsid w:val="008670F0"/>
    <w:rsid w:val="00867405"/>
    <w:rsid w:val="00867425"/>
    <w:rsid w:val="00867531"/>
    <w:rsid w:val="008677D6"/>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05C5"/>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D739F"/>
    <w:rsid w:val="008E06B3"/>
    <w:rsid w:val="008E1505"/>
    <w:rsid w:val="008E2F66"/>
    <w:rsid w:val="008E34E5"/>
    <w:rsid w:val="008E36DA"/>
    <w:rsid w:val="008E4A56"/>
    <w:rsid w:val="008E50C5"/>
    <w:rsid w:val="008E5116"/>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5BB"/>
    <w:rsid w:val="00907B32"/>
    <w:rsid w:val="0091083E"/>
    <w:rsid w:val="009112F2"/>
    <w:rsid w:val="00911C05"/>
    <w:rsid w:val="00912148"/>
    <w:rsid w:val="009122B3"/>
    <w:rsid w:val="00913EA9"/>
    <w:rsid w:val="0091513D"/>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27384"/>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7B5"/>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568"/>
    <w:rsid w:val="009C5FE2"/>
    <w:rsid w:val="009D0A41"/>
    <w:rsid w:val="009D1685"/>
    <w:rsid w:val="009D1746"/>
    <w:rsid w:val="009D285A"/>
    <w:rsid w:val="009D291B"/>
    <w:rsid w:val="009D348F"/>
    <w:rsid w:val="009D3B2E"/>
    <w:rsid w:val="009D3D8B"/>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05A"/>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21D9"/>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04B3"/>
    <w:rsid w:val="00A71CD9"/>
    <w:rsid w:val="00A71E1B"/>
    <w:rsid w:val="00A725BA"/>
    <w:rsid w:val="00A730A2"/>
    <w:rsid w:val="00A73EA6"/>
    <w:rsid w:val="00A75256"/>
    <w:rsid w:val="00A76E4F"/>
    <w:rsid w:val="00A77527"/>
    <w:rsid w:val="00A775F4"/>
    <w:rsid w:val="00A80381"/>
    <w:rsid w:val="00A803F3"/>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07FC"/>
    <w:rsid w:val="00AD1AE9"/>
    <w:rsid w:val="00AD2727"/>
    <w:rsid w:val="00AD3D31"/>
    <w:rsid w:val="00AD50A7"/>
    <w:rsid w:val="00AD6959"/>
    <w:rsid w:val="00AE09C7"/>
    <w:rsid w:val="00AE0DE3"/>
    <w:rsid w:val="00AE1F91"/>
    <w:rsid w:val="00AE23A8"/>
    <w:rsid w:val="00AE2DA6"/>
    <w:rsid w:val="00AE41C1"/>
    <w:rsid w:val="00AE4BE4"/>
    <w:rsid w:val="00AE4ECC"/>
    <w:rsid w:val="00AE4F73"/>
    <w:rsid w:val="00AE5A90"/>
    <w:rsid w:val="00AE5AB2"/>
    <w:rsid w:val="00AE5CD0"/>
    <w:rsid w:val="00AE6A82"/>
    <w:rsid w:val="00AF0468"/>
    <w:rsid w:val="00AF08DF"/>
    <w:rsid w:val="00AF0D59"/>
    <w:rsid w:val="00AF184B"/>
    <w:rsid w:val="00AF2278"/>
    <w:rsid w:val="00AF2E2A"/>
    <w:rsid w:val="00AF3843"/>
    <w:rsid w:val="00AF3BC1"/>
    <w:rsid w:val="00AF3C5D"/>
    <w:rsid w:val="00AF4C25"/>
    <w:rsid w:val="00AF5092"/>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16E20"/>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615"/>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455A"/>
    <w:rsid w:val="00B9544D"/>
    <w:rsid w:val="00B9712D"/>
    <w:rsid w:val="00B97A25"/>
    <w:rsid w:val="00B97D14"/>
    <w:rsid w:val="00BA0441"/>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1F7E"/>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4399"/>
    <w:rsid w:val="00C045D3"/>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56A"/>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03B"/>
    <w:rsid w:val="00CE65FC"/>
    <w:rsid w:val="00CE68E8"/>
    <w:rsid w:val="00CE7E3F"/>
    <w:rsid w:val="00CF11BD"/>
    <w:rsid w:val="00CF139E"/>
    <w:rsid w:val="00CF1C31"/>
    <w:rsid w:val="00CF22A0"/>
    <w:rsid w:val="00CF2EAB"/>
    <w:rsid w:val="00CF30CB"/>
    <w:rsid w:val="00CF59E5"/>
    <w:rsid w:val="00CF5A8C"/>
    <w:rsid w:val="00CF62E1"/>
    <w:rsid w:val="00CF65D7"/>
    <w:rsid w:val="00CF6A8C"/>
    <w:rsid w:val="00CF7D69"/>
    <w:rsid w:val="00CF7EF3"/>
    <w:rsid w:val="00D008E8"/>
    <w:rsid w:val="00D00CFD"/>
    <w:rsid w:val="00D022A4"/>
    <w:rsid w:val="00D031B1"/>
    <w:rsid w:val="00D03980"/>
    <w:rsid w:val="00D04DAF"/>
    <w:rsid w:val="00D05DCE"/>
    <w:rsid w:val="00D06505"/>
    <w:rsid w:val="00D0708F"/>
    <w:rsid w:val="00D07D54"/>
    <w:rsid w:val="00D07F5A"/>
    <w:rsid w:val="00D10EF6"/>
    <w:rsid w:val="00D1189B"/>
    <w:rsid w:val="00D128ED"/>
    <w:rsid w:val="00D12E5C"/>
    <w:rsid w:val="00D132CA"/>
    <w:rsid w:val="00D15F62"/>
    <w:rsid w:val="00D165CA"/>
    <w:rsid w:val="00D21DEB"/>
    <w:rsid w:val="00D22411"/>
    <w:rsid w:val="00D2254D"/>
    <w:rsid w:val="00D2277E"/>
    <w:rsid w:val="00D24474"/>
    <w:rsid w:val="00D24727"/>
    <w:rsid w:val="00D24BE2"/>
    <w:rsid w:val="00D25385"/>
    <w:rsid w:val="00D25C10"/>
    <w:rsid w:val="00D25F05"/>
    <w:rsid w:val="00D2619E"/>
    <w:rsid w:val="00D267CF"/>
    <w:rsid w:val="00D300B4"/>
    <w:rsid w:val="00D30575"/>
    <w:rsid w:val="00D30E27"/>
    <w:rsid w:val="00D33BE7"/>
    <w:rsid w:val="00D33F87"/>
    <w:rsid w:val="00D34EF2"/>
    <w:rsid w:val="00D3529B"/>
    <w:rsid w:val="00D353F5"/>
    <w:rsid w:val="00D35AE0"/>
    <w:rsid w:val="00D36613"/>
    <w:rsid w:val="00D36709"/>
    <w:rsid w:val="00D36777"/>
    <w:rsid w:val="00D36977"/>
    <w:rsid w:val="00D4137F"/>
    <w:rsid w:val="00D416C6"/>
    <w:rsid w:val="00D4183E"/>
    <w:rsid w:val="00D41A6D"/>
    <w:rsid w:val="00D41A7A"/>
    <w:rsid w:val="00D42605"/>
    <w:rsid w:val="00D4285C"/>
    <w:rsid w:val="00D4554C"/>
    <w:rsid w:val="00D45C5E"/>
    <w:rsid w:val="00D46022"/>
    <w:rsid w:val="00D469B7"/>
    <w:rsid w:val="00D46E3F"/>
    <w:rsid w:val="00D4779F"/>
    <w:rsid w:val="00D5159E"/>
    <w:rsid w:val="00D5160E"/>
    <w:rsid w:val="00D5366E"/>
    <w:rsid w:val="00D5435C"/>
    <w:rsid w:val="00D544BB"/>
    <w:rsid w:val="00D54FFF"/>
    <w:rsid w:val="00D55029"/>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27ED"/>
    <w:rsid w:val="00D836AF"/>
    <w:rsid w:val="00D83A93"/>
    <w:rsid w:val="00D83C4D"/>
    <w:rsid w:val="00D84275"/>
    <w:rsid w:val="00D84FEB"/>
    <w:rsid w:val="00D85118"/>
    <w:rsid w:val="00D861AD"/>
    <w:rsid w:val="00D864B8"/>
    <w:rsid w:val="00D87535"/>
    <w:rsid w:val="00D87F41"/>
    <w:rsid w:val="00D905B6"/>
    <w:rsid w:val="00D90C2B"/>
    <w:rsid w:val="00D90FC9"/>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4393"/>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705"/>
    <w:rsid w:val="00E04A30"/>
    <w:rsid w:val="00E04DBD"/>
    <w:rsid w:val="00E0577E"/>
    <w:rsid w:val="00E068D8"/>
    <w:rsid w:val="00E0743B"/>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27FB0"/>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32CD"/>
    <w:rsid w:val="00E55560"/>
    <w:rsid w:val="00E561D7"/>
    <w:rsid w:val="00E564E2"/>
    <w:rsid w:val="00E577DE"/>
    <w:rsid w:val="00E57DEE"/>
    <w:rsid w:val="00E60142"/>
    <w:rsid w:val="00E60CB7"/>
    <w:rsid w:val="00E6198B"/>
    <w:rsid w:val="00E6320E"/>
    <w:rsid w:val="00E635F5"/>
    <w:rsid w:val="00E63F1B"/>
    <w:rsid w:val="00E6445C"/>
    <w:rsid w:val="00E66365"/>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19D4"/>
    <w:rsid w:val="00EA2181"/>
    <w:rsid w:val="00EA2D24"/>
    <w:rsid w:val="00EA3158"/>
    <w:rsid w:val="00EA44E7"/>
    <w:rsid w:val="00EA484B"/>
    <w:rsid w:val="00EA519C"/>
    <w:rsid w:val="00EA54B3"/>
    <w:rsid w:val="00EA6383"/>
    <w:rsid w:val="00EA7270"/>
    <w:rsid w:val="00EA7BAE"/>
    <w:rsid w:val="00EB022D"/>
    <w:rsid w:val="00EB0B5C"/>
    <w:rsid w:val="00EB1A8D"/>
    <w:rsid w:val="00EB260D"/>
    <w:rsid w:val="00EB3ACB"/>
    <w:rsid w:val="00EB3E62"/>
    <w:rsid w:val="00EB489D"/>
    <w:rsid w:val="00EB61B3"/>
    <w:rsid w:val="00EB6BC0"/>
    <w:rsid w:val="00EC0CBA"/>
    <w:rsid w:val="00EC163B"/>
    <w:rsid w:val="00EC2C6D"/>
    <w:rsid w:val="00EC363A"/>
    <w:rsid w:val="00EC4FD5"/>
    <w:rsid w:val="00EC5C53"/>
    <w:rsid w:val="00EC6808"/>
    <w:rsid w:val="00EC7BF6"/>
    <w:rsid w:val="00ED00DA"/>
    <w:rsid w:val="00ED069B"/>
    <w:rsid w:val="00ED0C19"/>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2AB"/>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868"/>
    <w:rsid w:val="00F3394E"/>
    <w:rsid w:val="00F35013"/>
    <w:rsid w:val="00F360B8"/>
    <w:rsid w:val="00F361EC"/>
    <w:rsid w:val="00F376DB"/>
    <w:rsid w:val="00F40D70"/>
    <w:rsid w:val="00F411D3"/>
    <w:rsid w:val="00F413F2"/>
    <w:rsid w:val="00F4183C"/>
    <w:rsid w:val="00F424BD"/>
    <w:rsid w:val="00F4251F"/>
    <w:rsid w:val="00F427AC"/>
    <w:rsid w:val="00F427AD"/>
    <w:rsid w:val="00F4341E"/>
    <w:rsid w:val="00F44408"/>
    <w:rsid w:val="00F453F8"/>
    <w:rsid w:val="00F4540D"/>
    <w:rsid w:val="00F4562D"/>
    <w:rsid w:val="00F45996"/>
    <w:rsid w:val="00F45F35"/>
    <w:rsid w:val="00F462B5"/>
    <w:rsid w:val="00F46CEB"/>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0A20"/>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0A1"/>
    <w:rsid w:val="00FC13C7"/>
    <w:rsid w:val="00FC2858"/>
    <w:rsid w:val="00FC4015"/>
    <w:rsid w:val="00FC5EDB"/>
    <w:rsid w:val="00FC65EB"/>
    <w:rsid w:val="00FC6762"/>
    <w:rsid w:val="00FD027F"/>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3599A74"/>
    <w:rsid w:val="047B00EC"/>
    <w:rsid w:val="05A1F7E9"/>
    <w:rsid w:val="09822673"/>
    <w:rsid w:val="09B768FA"/>
    <w:rsid w:val="0A58EE26"/>
    <w:rsid w:val="0BF0A3E4"/>
    <w:rsid w:val="11E741E7"/>
    <w:rsid w:val="1527F74D"/>
    <w:rsid w:val="172F51D2"/>
    <w:rsid w:val="22E5C220"/>
    <w:rsid w:val="25EADA01"/>
    <w:rsid w:val="274E35FC"/>
    <w:rsid w:val="275167DB"/>
    <w:rsid w:val="2CAE7953"/>
    <w:rsid w:val="2F0F26FF"/>
    <w:rsid w:val="2F435163"/>
    <w:rsid w:val="2FE62B28"/>
    <w:rsid w:val="30288EDE"/>
    <w:rsid w:val="32ABE8D2"/>
    <w:rsid w:val="3568FFC7"/>
    <w:rsid w:val="3AC9CC09"/>
    <w:rsid w:val="3B23607D"/>
    <w:rsid w:val="3F2DCFC7"/>
    <w:rsid w:val="4132759B"/>
    <w:rsid w:val="446A165D"/>
    <w:rsid w:val="45C5B7A3"/>
    <w:rsid w:val="48A6ED10"/>
    <w:rsid w:val="4D7A5E33"/>
    <w:rsid w:val="4D8E635B"/>
    <w:rsid w:val="4F162E94"/>
    <w:rsid w:val="52E69B26"/>
    <w:rsid w:val="548827AD"/>
    <w:rsid w:val="56CF5147"/>
    <w:rsid w:val="57BE2945"/>
    <w:rsid w:val="58E5CDA0"/>
    <w:rsid w:val="5ECC747C"/>
    <w:rsid w:val="6372ABA7"/>
    <w:rsid w:val="65A0249B"/>
    <w:rsid w:val="677C94C1"/>
    <w:rsid w:val="67FE5C85"/>
    <w:rsid w:val="68258E47"/>
    <w:rsid w:val="6CA605E5"/>
    <w:rsid w:val="70C20C79"/>
    <w:rsid w:val="71C0CEA5"/>
    <w:rsid w:val="721739FA"/>
    <w:rsid w:val="72B166A1"/>
    <w:rsid w:val="735C9F06"/>
    <w:rsid w:val="79CBE08A"/>
    <w:rsid w:val="7AFCB3A4"/>
    <w:rsid w:val="7C3286EB"/>
    <w:rsid w:val="7C8F61C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character" w:styleId="Kommentarzeichen">
    <w:name w:val="annotation reference"/>
    <w:basedOn w:val="Absatz-Standardschriftart"/>
    <w:semiHidden/>
    <w:unhideWhenUsed/>
    <w:rPr>
      <w:sz w:val="16"/>
      <w:szCs w:val="16"/>
    </w:rPr>
  </w:style>
  <w:style w:type="character" w:styleId="NichtaufgelsteErwhnung">
    <w:name w:val="Unresolved Mention"/>
    <w:basedOn w:val="Absatz-Standardschriftart"/>
    <w:uiPriority w:val="99"/>
    <w:semiHidden/>
    <w:unhideWhenUsed/>
    <w:rsid w:val="00E53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gus.de/info/3d-druck-servic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igus.de/info/3d-druck-resin-dlp"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B0837-3D80-2042-BC8A-444D00C09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773</Words>
  <Characters>5299</Characters>
  <Application>Microsoft Office Word</Application>
  <DocSecurity>0</DocSecurity>
  <Lines>44</Lines>
  <Paragraphs>12</Paragraphs>
  <ScaleCrop>false</ScaleCrop>
  <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2013-04-17T03:13:00Z</cp:lastPrinted>
  <dcterms:created xsi:type="dcterms:W3CDTF">2022-05-06T12:06:00Z</dcterms:created>
  <dcterms:modified xsi:type="dcterms:W3CDTF">2022-05-10T14:54:00Z</dcterms:modified>
</cp:coreProperties>
</file>