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9BD7" w14:textId="77777777" w:rsidR="008E58B1" w:rsidRPr="007E380F" w:rsidRDefault="004A3680" w:rsidP="004E7646">
      <w:pPr>
        <w:widowControl w:val="0"/>
        <w:suppressAutoHyphens/>
        <w:overflowPunct/>
        <w:spacing w:line="359" w:lineRule="auto"/>
        <w:textAlignment w:val="auto"/>
        <w:rPr>
          <w:rFonts w:cs="Arial"/>
          <w:b/>
          <w:bCs/>
          <w:sz w:val="30"/>
          <w:szCs w:val="30"/>
        </w:rPr>
      </w:pPr>
      <w:bookmarkStart w:id="0" w:name="OLE_LINK1"/>
      <w:bookmarkStart w:id="1" w:name="_Hlk526413990"/>
      <w:r>
        <w:rPr>
          <w:rFonts w:cs="Arial"/>
          <w:b/>
          <w:bCs/>
          <w:sz w:val="30"/>
          <w:szCs w:val="30"/>
        </w:rPr>
        <w:t xml:space="preserve">Small investment with a big effect: new contactless monitoring of igus cables in e-chains </w:t>
      </w:r>
    </w:p>
    <w:p w14:paraId="1EBD812B" w14:textId="77777777" w:rsidR="008E58B1" w:rsidRDefault="000960A1" w:rsidP="004E7646">
      <w:pPr>
        <w:widowControl w:val="0"/>
        <w:suppressAutoHyphens/>
        <w:overflowPunct/>
        <w:spacing w:line="359" w:lineRule="auto"/>
        <w:textAlignment w:val="auto"/>
        <w:rPr>
          <w:rFonts w:cs="Arial"/>
          <w:b/>
          <w:bCs/>
          <w:szCs w:val="22"/>
        </w:rPr>
      </w:pPr>
      <w:proofErr w:type="spellStart"/>
      <w:r>
        <w:rPr>
          <w:rFonts w:cs="Arial"/>
          <w:b/>
          <w:bCs/>
          <w:szCs w:val="22"/>
        </w:rPr>
        <w:t>i.Sense</w:t>
      </w:r>
      <w:proofErr w:type="spellEnd"/>
      <w:r>
        <w:rPr>
          <w:rFonts w:cs="Arial"/>
          <w:b/>
          <w:bCs/>
          <w:szCs w:val="22"/>
        </w:rPr>
        <w:t xml:space="preserve"> CF.D sensors use high-frequency technology to detect defects in bus and data cables, preventing expensive system downtimes.</w:t>
      </w:r>
    </w:p>
    <w:p w14:paraId="6710FE0C" w14:textId="77777777" w:rsidR="004E7646" w:rsidRDefault="004A254D" w:rsidP="004E7646">
      <w:pPr>
        <w:widowControl w:val="0"/>
        <w:suppressAutoHyphens/>
        <w:overflowPunct/>
        <w:spacing w:line="359" w:lineRule="auto"/>
        <w:textAlignment w:val="auto"/>
        <w:rPr>
          <w:rFonts w:cs="Arial"/>
          <w:b/>
          <w:bCs/>
          <w:szCs w:val="22"/>
        </w:rPr>
      </w:pPr>
      <w:r>
        <w:rPr>
          <w:rFonts w:cs="Arial"/>
          <w:b/>
          <w:bCs/>
          <w:szCs w:val="22"/>
        </w:rPr>
        <w:br/>
      </w:r>
      <w:r>
        <w:rPr>
          <w:rFonts w:cs="Arial"/>
          <w:b/>
          <w:bCs/>
          <w:szCs w:val="22"/>
        </w:rPr>
        <w:t xml:space="preserve">Smart monitoring of igus bus and data cables goes into the next round: the latest generation of </w:t>
      </w:r>
      <w:proofErr w:type="spellStart"/>
      <w:r>
        <w:rPr>
          <w:rFonts w:cs="Arial"/>
          <w:b/>
          <w:bCs/>
          <w:szCs w:val="22"/>
        </w:rPr>
        <w:t>i.Sense</w:t>
      </w:r>
      <w:proofErr w:type="spellEnd"/>
      <w:r>
        <w:rPr>
          <w:rFonts w:cs="Arial"/>
          <w:b/>
          <w:bCs/>
          <w:szCs w:val="22"/>
        </w:rPr>
        <w:t xml:space="preserve"> CF.D monitoring sensors checks the electrical condition of </w:t>
      </w:r>
      <w:proofErr w:type="spellStart"/>
      <w:r>
        <w:rPr>
          <w:rFonts w:cs="Arial"/>
          <w:b/>
          <w:bCs/>
          <w:szCs w:val="22"/>
        </w:rPr>
        <w:t>chainflex</w:t>
      </w:r>
      <w:proofErr w:type="spellEnd"/>
      <w:r>
        <w:rPr>
          <w:rFonts w:cs="Arial"/>
          <w:b/>
          <w:bCs/>
          <w:szCs w:val="22"/>
        </w:rPr>
        <w:t xml:space="preserve"> cables in e-chain systems - without contact and without intervention in the existin</w:t>
      </w:r>
      <w:r>
        <w:rPr>
          <w:rFonts w:cs="Arial"/>
          <w:b/>
          <w:bCs/>
          <w:szCs w:val="22"/>
        </w:rPr>
        <w:t xml:space="preserve">g harnessing. This allows real-time monitoring without any extra cores and, in combination with the new </w:t>
      </w:r>
      <w:proofErr w:type="spellStart"/>
      <w:r>
        <w:rPr>
          <w:rFonts w:cs="Arial"/>
          <w:b/>
          <w:bCs/>
          <w:szCs w:val="22"/>
        </w:rPr>
        <w:t>i.Cee</w:t>
      </w:r>
      <w:proofErr w:type="spellEnd"/>
      <w:r>
        <w:rPr>
          <w:rFonts w:cs="Arial"/>
          <w:b/>
          <w:bCs/>
          <w:szCs w:val="22"/>
        </w:rPr>
        <w:t xml:space="preserve">: plus II evaluation module, allows even more efficient predictive maintenance for protection against expensive system failures. </w:t>
      </w:r>
    </w:p>
    <w:p w14:paraId="11EF11BE" w14:textId="77777777" w:rsidR="008E58B1" w:rsidRDefault="004A254D" w:rsidP="004E7646">
      <w:pPr>
        <w:widowControl w:val="0"/>
        <w:suppressAutoHyphens/>
        <w:overflowPunct/>
        <w:spacing w:line="359" w:lineRule="auto"/>
        <w:textAlignment w:val="auto"/>
        <w:rPr>
          <w:rFonts w:cs="Arial"/>
          <w:szCs w:val="22"/>
        </w:rPr>
      </w:pPr>
      <w:r>
        <w:rPr>
          <w:rFonts w:cs="Arial"/>
          <w:b/>
          <w:bCs/>
          <w:szCs w:val="22"/>
        </w:rPr>
        <w:br/>
      </w:r>
      <w:r>
        <w:rPr>
          <w:rFonts w:cs="Arial"/>
          <w:szCs w:val="22"/>
        </w:rPr>
        <w:t xml:space="preserve">The latest CF.D </w:t>
      </w:r>
      <w:r>
        <w:rPr>
          <w:rFonts w:cs="Arial"/>
          <w:szCs w:val="22"/>
        </w:rPr>
        <w:t xml:space="preserve">generation facilitates the entry into predictive maintenance of </w:t>
      </w:r>
      <w:proofErr w:type="spellStart"/>
      <w:r>
        <w:rPr>
          <w:rFonts w:cs="Arial"/>
          <w:szCs w:val="22"/>
        </w:rPr>
        <w:t>chainflex</w:t>
      </w:r>
      <w:proofErr w:type="spellEnd"/>
      <w:r>
        <w:rPr>
          <w:rFonts w:cs="Arial"/>
          <w:szCs w:val="22"/>
        </w:rPr>
        <w:t xml:space="preserve"> bus and data cables in igus e-chain systems. The smart system consists of two sensor units clipped onto the cable before and after the </w:t>
      </w:r>
      <w:proofErr w:type="spellStart"/>
      <w:r>
        <w:rPr>
          <w:rFonts w:cs="Arial"/>
          <w:szCs w:val="22"/>
        </w:rPr>
        <w:t>chainflex</w:t>
      </w:r>
      <w:proofErr w:type="spellEnd"/>
      <w:r>
        <w:rPr>
          <w:rFonts w:cs="Arial"/>
          <w:szCs w:val="22"/>
        </w:rPr>
        <w:t xml:space="preserve"> cable to be monitored. They are small</w:t>
      </w:r>
      <w:r>
        <w:rPr>
          <w:rFonts w:cs="Arial"/>
          <w:szCs w:val="22"/>
        </w:rPr>
        <w:t xml:space="preserve"> enough to fit into the distribution box on the moving end side and into the control cabinet on the fixed end side. During operation, the sensors continuously check the cables' transmission properties. </w:t>
      </w:r>
    </w:p>
    <w:p w14:paraId="1B885169" w14:textId="77777777" w:rsidR="004E7646" w:rsidRDefault="004A254D" w:rsidP="004E7646">
      <w:pPr>
        <w:widowControl w:val="0"/>
        <w:suppressAutoHyphens/>
        <w:overflowPunct/>
        <w:spacing w:line="359" w:lineRule="auto"/>
        <w:textAlignment w:val="auto"/>
        <w:rPr>
          <w:rFonts w:cs="Arial"/>
          <w:szCs w:val="22"/>
        </w:rPr>
      </w:pPr>
      <w:r>
        <w:rPr>
          <w:rFonts w:cs="Arial"/>
          <w:szCs w:val="22"/>
        </w:rPr>
        <w:br/>
      </w:r>
      <w:r>
        <w:rPr>
          <w:rFonts w:cs="Arial"/>
          <w:b/>
          <w:bCs/>
          <w:szCs w:val="22"/>
        </w:rPr>
        <w:t>High-frequency technology detects the smallest chang</w:t>
      </w:r>
      <w:r>
        <w:rPr>
          <w:rFonts w:cs="Arial"/>
          <w:b/>
          <w:bCs/>
          <w:szCs w:val="22"/>
        </w:rPr>
        <w:t xml:space="preserve">es in state without contact </w:t>
      </w:r>
    </w:p>
    <w:p w14:paraId="57A7E323" w14:textId="77777777" w:rsidR="004E7646" w:rsidRDefault="00490086" w:rsidP="004E7646">
      <w:pPr>
        <w:widowControl w:val="0"/>
        <w:suppressAutoHyphens/>
        <w:overflowPunct/>
        <w:spacing w:line="359" w:lineRule="auto"/>
        <w:textAlignment w:val="auto"/>
        <w:rPr>
          <w:rFonts w:cs="Arial"/>
          <w:szCs w:val="22"/>
        </w:rPr>
      </w:pPr>
      <w:r>
        <w:rPr>
          <w:rFonts w:cs="Arial"/>
          <w:szCs w:val="22"/>
        </w:rPr>
        <w:t xml:space="preserve">The new generation of igus monitoring sensor uses high-frequency technology that works without additional sacrificial cores and without contacting existing cores. "This technology allows the sensors to reliably measure even the smallest transmission deteriorations in cables and connectors," says Richard </w:t>
      </w:r>
      <w:proofErr w:type="spellStart"/>
      <w:r>
        <w:rPr>
          <w:rFonts w:cs="Arial"/>
          <w:szCs w:val="22"/>
        </w:rPr>
        <w:t>Habering</w:t>
      </w:r>
      <w:proofErr w:type="spellEnd"/>
      <w:r>
        <w:rPr>
          <w:rFonts w:cs="Arial"/>
          <w:szCs w:val="22"/>
        </w:rPr>
        <w:t xml:space="preserve">, head of the igus smart plastics business unit. This allows effective predictive maintenance in moving industrial applications in which cables and connectors are subjected to continuous mechanical stress. The new generation of CF.D sensors is compatible with most bus and data cables in the igus </w:t>
      </w:r>
      <w:proofErr w:type="spellStart"/>
      <w:r>
        <w:rPr>
          <w:rFonts w:cs="Arial"/>
          <w:szCs w:val="22"/>
        </w:rPr>
        <w:t>chainflex</w:t>
      </w:r>
      <w:proofErr w:type="spellEnd"/>
      <w:r>
        <w:rPr>
          <w:rFonts w:cs="Arial"/>
          <w:szCs w:val="22"/>
        </w:rPr>
        <w:t xml:space="preserve"> cable range. "Condition monitoring enables machinery and equipment users to detect and replace cables approaching their wear limit at an early stage, significantly enhancing plant safety." It is a small investment with a big effect. In some industries, downtime costs of 5,000 euros per minute and more are not uncommon.</w:t>
      </w:r>
    </w:p>
    <w:p w14:paraId="5EC1A62E" w14:textId="4467DD9F" w:rsidR="004E7646" w:rsidRDefault="004A254D" w:rsidP="004E7646">
      <w:pPr>
        <w:widowControl w:val="0"/>
        <w:suppressAutoHyphens/>
        <w:overflowPunct/>
        <w:spacing w:line="359" w:lineRule="auto"/>
        <w:textAlignment w:val="auto"/>
        <w:rPr>
          <w:rFonts w:cs="Arial"/>
          <w:szCs w:val="22"/>
        </w:rPr>
      </w:pPr>
      <w:proofErr w:type="spellStart"/>
      <w:r>
        <w:rPr>
          <w:rFonts w:cs="Arial"/>
          <w:b/>
          <w:bCs/>
          <w:szCs w:val="22"/>
        </w:rPr>
        <w:lastRenderedPageBreak/>
        <w:t>i.Cee</w:t>
      </w:r>
      <w:proofErr w:type="spellEnd"/>
      <w:r>
        <w:rPr>
          <w:rFonts w:cs="Arial"/>
          <w:b/>
          <w:bCs/>
          <w:szCs w:val="22"/>
        </w:rPr>
        <w:t>: plus II: detect impending faults with smartpho</w:t>
      </w:r>
      <w:r>
        <w:rPr>
          <w:rFonts w:cs="Arial"/>
          <w:b/>
          <w:bCs/>
          <w:szCs w:val="22"/>
        </w:rPr>
        <w:t>nes and tablets</w:t>
      </w:r>
    </w:p>
    <w:p w14:paraId="46112534" w14:textId="77777777" w:rsidR="0004447E" w:rsidRPr="002A3C45" w:rsidRDefault="004E7646" w:rsidP="004E7646">
      <w:pPr>
        <w:spacing w:line="360" w:lineRule="auto"/>
        <w:rPr>
          <w:rFonts w:cs="Arial"/>
          <w:szCs w:val="22"/>
        </w:rPr>
      </w:pPr>
      <w:r>
        <w:rPr>
          <w:rFonts w:cs="Arial"/>
          <w:szCs w:val="22"/>
        </w:rPr>
        <w:t xml:space="preserve">When data and bus cables approach their wear limit, another innovation comes into play: </w:t>
      </w:r>
      <w:proofErr w:type="spellStart"/>
      <w:r>
        <w:rPr>
          <w:rFonts w:cs="Arial"/>
          <w:szCs w:val="22"/>
        </w:rPr>
        <w:t>i.Cee</w:t>
      </w:r>
      <w:proofErr w:type="spellEnd"/>
      <w:r>
        <w:rPr>
          <w:rFonts w:cs="Arial"/>
          <w:szCs w:val="22"/>
        </w:rPr>
        <w:t xml:space="preserve">: plus II - a module that connects to the CF.D sensors. A CF.D sensor makes a USB connection to the predictive </w:t>
      </w:r>
      <w:proofErr w:type="spellStart"/>
      <w:r>
        <w:rPr>
          <w:rFonts w:cs="Arial"/>
          <w:szCs w:val="22"/>
        </w:rPr>
        <w:t>i.Cee</w:t>
      </w:r>
      <w:proofErr w:type="spellEnd"/>
      <w:r>
        <w:rPr>
          <w:rFonts w:cs="Arial"/>
          <w:szCs w:val="22"/>
        </w:rPr>
        <w:t xml:space="preserve"> maintenance module. Incipient deterioration of the transmission properties signals necessary maintenance work and adjusts the component service life calculation accordingly. It outputs the measurement results for each individual sensor to a dashboard that users can access through the local network or on the move on the internet with a PC, smartphone, or tablet. This means that those responsible can keep up to date at all times and from anywhere in the world and can react quickly to alarm messages received via SMS or e-mail. The dashboard also provides an overview of the system's history, including the total number of energy chain strokes, temperature in production, and time remaining until the next scheduled maintenance. Says </w:t>
      </w:r>
      <w:proofErr w:type="spellStart"/>
      <w:r>
        <w:rPr>
          <w:rFonts w:cs="Arial"/>
          <w:szCs w:val="22"/>
        </w:rPr>
        <w:t>Habering</w:t>
      </w:r>
      <w:proofErr w:type="spellEnd"/>
      <w:r>
        <w:rPr>
          <w:rFonts w:cs="Arial"/>
          <w:szCs w:val="22"/>
        </w:rPr>
        <w:t>, "</w:t>
      </w:r>
      <w:proofErr w:type="spellStart"/>
      <w:r>
        <w:rPr>
          <w:rFonts w:cs="Arial"/>
          <w:szCs w:val="22"/>
        </w:rPr>
        <w:t>i.Cee</w:t>
      </w:r>
      <w:proofErr w:type="spellEnd"/>
      <w:r>
        <w:rPr>
          <w:rFonts w:cs="Arial"/>
          <w:szCs w:val="22"/>
        </w:rPr>
        <w:t xml:space="preserve">: plus II and the new generation of CF.D sensors put predictive maintenance on a secure footing thanks to intuitive operability and flexible integration into user IT so that malfunctions and unexpected operational downtime can be prevented more reliably than ever." The new generation of CF.D monitoring modules and </w:t>
      </w:r>
      <w:proofErr w:type="spellStart"/>
      <w:r>
        <w:rPr>
          <w:rFonts w:cs="Arial"/>
          <w:szCs w:val="22"/>
        </w:rPr>
        <w:t>i.Cee</w:t>
      </w:r>
      <w:proofErr w:type="spellEnd"/>
      <w:r>
        <w:rPr>
          <w:rFonts w:cs="Arial"/>
          <w:szCs w:val="22"/>
        </w:rPr>
        <w:t xml:space="preserve">: plus II represent further igus expansion of the </w:t>
      </w:r>
      <w:proofErr w:type="spellStart"/>
      <w:r>
        <w:rPr>
          <w:rFonts w:cs="Arial"/>
          <w:szCs w:val="22"/>
        </w:rPr>
        <w:t>i.Sense</w:t>
      </w:r>
      <w:proofErr w:type="spellEnd"/>
      <w:r>
        <w:rPr>
          <w:rFonts w:cs="Arial"/>
          <w:szCs w:val="22"/>
        </w:rPr>
        <w:t xml:space="preserve"> environment for predictive maintenance. igus has been developing a family of products since 2016 under this heading, with various sensors and monitoring modules adding intelligence to motion plastics products such as energy chains, cables, linear guides, and slewing ring bearings. These smart plastics are already predicting the service life for numerous customer applications in such sectors as the automotive industry.</w:t>
      </w:r>
    </w:p>
    <w:p w14:paraId="1ACD0459" w14:textId="77777777" w:rsidR="00B62935" w:rsidRPr="008E58B1" w:rsidRDefault="00B62935" w:rsidP="00B62935">
      <w:bookmarkStart w:id="2" w:name="_Hlk54684034"/>
      <w:bookmarkEnd w:id="0"/>
    </w:p>
    <w:p w14:paraId="462C969C" w14:textId="77777777" w:rsidR="006A661E" w:rsidRDefault="004A254D" w:rsidP="006A661E">
      <w:pPr>
        <w:overflowPunct/>
        <w:autoSpaceDE/>
        <w:autoSpaceDN/>
        <w:adjustRightInd/>
        <w:jc w:val="left"/>
        <w:textAlignment w:val="auto"/>
        <w:rPr>
          <w:b/>
          <w:sz w:val="18"/>
        </w:rPr>
      </w:pPr>
      <w:r>
        <w:rPr>
          <w:b/>
          <w:sz w:val="18"/>
        </w:rPr>
        <w:br w:type="page"/>
      </w:r>
    </w:p>
    <w:p w14:paraId="379AB511" w14:textId="77777777" w:rsidR="006A661E" w:rsidRPr="0004447E" w:rsidRDefault="004A254D" w:rsidP="006A661E">
      <w:pPr>
        <w:suppressAutoHyphens/>
        <w:spacing w:line="360" w:lineRule="auto"/>
        <w:rPr>
          <w:b/>
        </w:rPr>
      </w:pPr>
      <w:r w:rsidRPr="0004447E">
        <w:rPr>
          <w:b/>
        </w:rPr>
        <w:lastRenderedPageBreak/>
        <w:t>Caption:</w:t>
      </w:r>
    </w:p>
    <w:p w14:paraId="45211136" w14:textId="77777777" w:rsidR="006A661E" w:rsidRPr="0004447E" w:rsidRDefault="006A661E" w:rsidP="006A661E">
      <w:pPr>
        <w:suppressAutoHyphens/>
        <w:spacing w:line="360" w:lineRule="auto"/>
        <w:rPr>
          <w:b/>
        </w:rPr>
      </w:pPr>
    </w:p>
    <w:p w14:paraId="209E1BC3" w14:textId="77777777" w:rsidR="006A661E" w:rsidRPr="0004447E" w:rsidRDefault="004A254D" w:rsidP="006A661E">
      <w:pPr>
        <w:suppressAutoHyphens/>
        <w:spacing w:line="360" w:lineRule="auto"/>
        <w:rPr>
          <w:b/>
        </w:rPr>
      </w:pPr>
      <w:r>
        <w:rPr>
          <w:noProof/>
        </w:rPr>
        <w:drawing>
          <wp:inline distT="0" distB="0" distL="0" distR="0" wp14:anchorId="56871494" wp14:editId="172D5C64">
            <wp:extent cx="3286680" cy="2343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06880" cy="2357551"/>
                    </a:xfrm>
                    <a:prstGeom prst="rect">
                      <a:avLst/>
                    </a:prstGeom>
                    <a:noFill/>
                    <a:ln>
                      <a:noFill/>
                    </a:ln>
                  </pic:spPr>
                </pic:pic>
              </a:graphicData>
            </a:graphic>
          </wp:inline>
        </w:drawing>
      </w:r>
    </w:p>
    <w:p w14:paraId="6C9BC4D4" w14:textId="77777777" w:rsidR="006A661E" w:rsidRPr="00054E67" w:rsidRDefault="004A254D" w:rsidP="006A661E">
      <w:pPr>
        <w:suppressAutoHyphens/>
        <w:spacing w:line="360" w:lineRule="auto"/>
        <w:rPr>
          <w:rFonts w:cs="Arial"/>
          <w:b/>
          <w:szCs w:val="22"/>
        </w:rPr>
      </w:pPr>
      <w:r w:rsidRPr="00054E67">
        <w:rPr>
          <w:rFonts w:cs="Arial"/>
          <w:b/>
          <w:szCs w:val="22"/>
        </w:rPr>
        <w:t>Picture PM6321-1</w:t>
      </w:r>
    </w:p>
    <w:p w14:paraId="2EDAF3AD" w14:textId="77777777" w:rsidR="006A661E" w:rsidRPr="0004447E" w:rsidRDefault="004A254D" w:rsidP="006A661E">
      <w:pPr>
        <w:suppressAutoHyphens/>
        <w:spacing w:line="360" w:lineRule="auto"/>
      </w:pPr>
      <w:r w:rsidRPr="0004447E">
        <w:t>igus CF.D delivers reliable condition monitoring for bus cables without additional measuring cores. (Source: igus GmbH)</w:t>
      </w:r>
    </w:p>
    <w:p w14:paraId="20C2F4AA" w14:textId="77777777" w:rsidR="006A661E" w:rsidRDefault="006A661E" w:rsidP="006A661E">
      <w:pPr>
        <w:overflowPunct/>
        <w:autoSpaceDE/>
        <w:autoSpaceDN/>
        <w:adjustRightInd/>
        <w:jc w:val="left"/>
        <w:textAlignment w:val="auto"/>
        <w:rPr>
          <w:b/>
          <w:sz w:val="18"/>
        </w:rPr>
      </w:pPr>
    </w:p>
    <w:p w14:paraId="7230D5CD" w14:textId="6CE59E7F" w:rsidR="006A661E" w:rsidRDefault="006A661E" w:rsidP="006A661E">
      <w:pPr>
        <w:overflowPunct/>
        <w:autoSpaceDE/>
        <w:autoSpaceDN/>
        <w:adjustRightInd/>
        <w:jc w:val="left"/>
        <w:textAlignment w:val="auto"/>
        <w:rPr>
          <w:b/>
          <w:sz w:val="18"/>
        </w:rPr>
      </w:pPr>
    </w:p>
    <w:p w14:paraId="3FFE657F" w14:textId="1D88A09D" w:rsidR="00517FAA" w:rsidRDefault="00517FAA" w:rsidP="006A661E">
      <w:pPr>
        <w:overflowPunct/>
        <w:autoSpaceDE/>
        <w:autoSpaceDN/>
        <w:adjustRightInd/>
        <w:jc w:val="left"/>
        <w:textAlignment w:val="auto"/>
        <w:rPr>
          <w:b/>
          <w:sz w:val="18"/>
        </w:rPr>
      </w:pPr>
    </w:p>
    <w:p w14:paraId="1D867AF5" w14:textId="4B27CD43" w:rsidR="00517FAA" w:rsidRDefault="00517FAA" w:rsidP="006A661E">
      <w:pPr>
        <w:overflowPunct/>
        <w:autoSpaceDE/>
        <w:autoSpaceDN/>
        <w:adjustRightInd/>
        <w:jc w:val="left"/>
        <w:textAlignment w:val="auto"/>
        <w:rPr>
          <w:b/>
          <w:sz w:val="18"/>
        </w:rPr>
      </w:pPr>
    </w:p>
    <w:p w14:paraId="50FA6F63" w14:textId="328FFFF5" w:rsidR="00517FAA" w:rsidRDefault="00517FAA" w:rsidP="006A661E">
      <w:pPr>
        <w:overflowPunct/>
        <w:autoSpaceDE/>
        <w:autoSpaceDN/>
        <w:adjustRightInd/>
        <w:jc w:val="left"/>
        <w:textAlignment w:val="auto"/>
        <w:rPr>
          <w:b/>
          <w:sz w:val="18"/>
        </w:rPr>
      </w:pPr>
    </w:p>
    <w:p w14:paraId="595B2F6C" w14:textId="1A371EC6" w:rsidR="00517FAA" w:rsidRDefault="00517FAA" w:rsidP="006A661E">
      <w:pPr>
        <w:overflowPunct/>
        <w:autoSpaceDE/>
        <w:autoSpaceDN/>
        <w:adjustRightInd/>
        <w:jc w:val="left"/>
        <w:textAlignment w:val="auto"/>
        <w:rPr>
          <w:b/>
          <w:sz w:val="18"/>
        </w:rPr>
      </w:pPr>
    </w:p>
    <w:p w14:paraId="4FA451EB" w14:textId="6DE782DA" w:rsidR="00517FAA" w:rsidRDefault="00517FAA" w:rsidP="006A661E">
      <w:pPr>
        <w:overflowPunct/>
        <w:autoSpaceDE/>
        <w:autoSpaceDN/>
        <w:adjustRightInd/>
        <w:jc w:val="left"/>
        <w:textAlignment w:val="auto"/>
        <w:rPr>
          <w:b/>
          <w:sz w:val="18"/>
        </w:rPr>
      </w:pPr>
    </w:p>
    <w:p w14:paraId="6593E745" w14:textId="761C287E" w:rsidR="00517FAA" w:rsidRDefault="00517FAA" w:rsidP="006A661E">
      <w:pPr>
        <w:overflowPunct/>
        <w:autoSpaceDE/>
        <w:autoSpaceDN/>
        <w:adjustRightInd/>
        <w:jc w:val="left"/>
        <w:textAlignment w:val="auto"/>
        <w:rPr>
          <w:b/>
          <w:sz w:val="18"/>
        </w:rPr>
      </w:pPr>
    </w:p>
    <w:p w14:paraId="314A4F3A" w14:textId="0ACE3BD1" w:rsidR="00517FAA" w:rsidRDefault="00517FAA" w:rsidP="006A661E">
      <w:pPr>
        <w:overflowPunct/>
        <w:autoSpaceDE/>
        <w:autoSpaceDN/>
        <w:adjustRightInd/>
        <w:jc w:val="left"/>
        <w:textAlignment w:val="auto"/>
        <w:rPr>
          <w:b/>
          <w:sz w:val="18"/>
        </w:rPr>
      </w:pPr>
    </w:p>
    <w:p w14:paraId="24D968F1" w14:textId="439B98E0" w:rsidR="00517FAA" w:rsidRDefault="00517FAA" w:rsidP="006A661E">
      <w:pPr>
        <w:overflowPunct/>
        <w:autoSpaceDE/>
        <w:autoSpaceDN/>
        <w:adjustRightInd/>
        <w:jc w:val="left"/>
        <w:textAlignment w:val="auto"/>
        <w:rPr>
          <w:b/>
          <w:sz w:val="18"/>
        </w:rPr>
      </w:pPr>
    </w:p>
    <w:p w14:paraId="4344B379" w14:textId="3DA60A97" w:rsidR="00517FAA" w:rsidRDefault="00517FAA" w:rsidP="006A661E">
      <w:pPr>
        <w:overflowPunct/>
        <w:autoSpaceDE/>
        <w:autoSpaceDN/>
        <w:adjustRightInd/>
        <w:jc w:val="left"/>
        <w:textAlignment w:val="auto"/>
        <w:rPr>
          <w:b/>
          <w:sz w:val="18"/>
        </w:rPr>
      </w:pPr>
    </w:p>
    <w:p w14:paraId="25F11055" w14:textId="2C0C5FAD" w:rsidR="00517FAA" w:rsidRDefault="00517FAA" w:rsidP="006A661E">
      <w:pPr>
        <w:overflowPunct/>
        <w:autoSpaceDE/>
        <w:autoSpaceDN/>
        <w:adjustRightInd/>
        <w:jc w:val="left"/>
        <w:textAlignment w:val="auto"/>
        <w:rPr>
          <w:b/>
          <w:sz w:val="18"/>
        </w:rPr>
      </w:pPr>
    </w:p>
    <w:p w14:paraId="71BF3EAB" w14:textId="50D4299F" w:rsidR="00517FAA" w:rsidRDefault="00517FAA" w:rsidP="006A661E">
      <w:pPr>
        <w:overflowPunct/>
        <w:autoSpaceDE/>
        <w:autoSpaceDN/>
        <w:adjustRightInd/>
        <w:jc w:val="left"/>
        <w:textAlignment w:val="auto"/>
        <w:rPr>
          <w:b/>
          <w:sz w:val="18"/>
        </w:rPr>
      </w:pPr>
    </w:p>
    <w:p w14:paraId="764D8A35" w14:textId="17BBFE1B" w:rsidR="00517FAA" w:rsidRDefault="00517FAA" w:rsidP="006A661E">
      <w:pPr>
        <w:overflowPunct/>
        <w:autoSpaceDE/>
        <w:autoSpaceDN/>
        <w:adjustRightInd/>
        <w:jc w:val="left"/>
        <w:textAlignment w:val="auto"/>
        <w:rPr>
          <w:b/>
          <w:sz w:val="18"/>
        </w:rPr>
      </w:pPr>
    </w:p>
    <w:p w14:paraId="22100630" w14:textId="5BCA11A3" w:rsidR="00517FAA" w:rsidRDefault="00517FAA" w:rsidP="006A661E">
      <w:pPr>
        <w:overflowPunct/>
        <w:autoSpaceDE/>
        <w:autoSpaceDN/>
        <w:adjustRightInd/>
        <w:jc w:val="left"/>
        <w:textAlignment w:val="auto"/>
        <w:rPr>
          <w:b/>
          <w:sz w:val="18"/>
        </w:rPr>
      </w:pPr>
    </w:p>
    <w:p w14:paraId="72138EE0" w14:textId="735D2075" w:rsidR="00517FAA" w:rsidRDefault="00517FAA" w:rsidP="006A661E">
      <w:pPr>
        <w:overflowPunct/>
        <w:autoSpaceDE/>
        <w:autoSpaceDN/>
        <w:adjustRightInd/>
        <w:jc w:val="left"/>
        <w:textAlignment w:val="auto"/>
        <w:rPr>
          <w:b/>
          <w:sz w:val="18"/>
        </w:rPr>
      </w:pPr>
    </w:p>
    <w:p w14:paraId="56B316B9" w14:textId="2F7B988A" w:rsidR="00517FAA" w:rsidRDefault="00517FAA" w:rsidP="006A661E">
      <w:pPr>
        <w:overflowPunct/>
        <w:autoSpaceDE/>
        <w:autoSpaceDN/>
        <w:adjustRightInd/>
        <w:jc w:val="left"/>
        <w:textAlignment w:val="auto"/>
        <w:rPr>
          <w:b/>
          <w:sz w:val="18"/>
        </w:rPr>
      </w:pPr>
    </w:p>
    <w:p w14:paraId="3397BE1A" w14:textId="5F64A85C" w:rsidR="00517FAA" w:rsidRDefault="00517FAA" w:rsidP="006A661E">
      <w:pPr>
        <w:overflowPunct/>
        <w:autoSpaceDE/>
        <w:autoSpaceDN/>
        <w:adjustRightInd/>
        <w:jc w:val="left"/>
        <w:textAlignment w:val="auto"/>
        <w:rPr>
          <w:b/>
          <w:sz w:val="18"/>
        </w:rPr>
      </w:pPr>
    </w:p>
    <w:p w14:paraId="339BC51D" w14:textId="79E5AE64" w:rsidR="00517FAA" w:rsidRDefault="00517FAA" w:rsidP="006A661E">
      <w:pPr>
        <w:overflowPunct/>
        <w:autoSpaceDE/>
        <w:autoSpaceDN/>
        <w:adjustRightInd/>
        <w:jc w:val="left"/>
        <w:textAlignment w:val="auto"/>
        <w:rPr>
          <w:b/>
          <w:sz w:val="18"/>
        </w:rPr>
      </w:pPr>
    </w:p>
    <w:p w14:paraId="7B602FC1" w14:textId="34150204" w:rsidR="00517FAA" w:rsidRDefault="00517FAA" w:rsidP="006A661E">
      <w:pPr>
        <w:overflowPunct/>
        <w:autoSpaceDE/>
        <w:autoSpaceDN/>
        <w:adjustRightInd/>
        <w:jc w:val="left"/>
        <w:textAlignment w:val="auto"/>
        <w:rPr>
          <w:b/>
          <w:sz w:val="18"/>
        </w:rPr>
      </w:pPr>
    </w:p>
    <w:p w14:paraId="24FB1385" w14:textId="4F289468" w:rsidR="00517FAA" w:rsidRDefault="00517FAA" w:rsidP="006A661E">
      <w:pPr>
        <w:overflowPunct/>
        <w:autoSpaceDE/>
        <w:autoSpaceDN/>
        <w:adjustRightInd/>
        <w:jc w:val="left"/>
        <w:textAlignment w:val="auto"/>
        <w:rPr>
          <w:b/>
          <w:sz w:val="18"/>
        </w:rPr>
      </w:pPr>
    </w:p>
    <w:p w14:paraId="62D2315F" w14:textId="34BCF050" w:rsidR="00517FAA" w:rsidRDefault="00517FAA" w:rsidP="006A661E">
      <w:pPr>
        <w:overflowPunct/>
        <w:autoSpaceDE/>
        <w:autoSpaceDN/>
        <w:adjustRightInd/>
        <w:jc w:val="left"/>
        <w:textAlignment w:val="auto"/>
        <w:rPr>
          <w:b/>
          <w:sz w:val="18"/>
        </w:rPr>
      </w:pPr>
    </w:p>
    <w:p w14:paraId="4F5C0EFE" w14:textId="19B80FA0" w:rsidR="00517FAA" w:rsidRDefault="00517FAA" w:rsidP="006A661E">
      <w:pPr>
        <w:overflowPunct/>
        <w:autoSpaceDE/>
        <w:autoSpaceDN/>
        <w:adjustRightInd/>
        <w:jc w:val="left"/>
        <w:textAlignment w:val="auto"/>
        <w:rPr>
          <w:b/>
          <w:sz w:val="18"/>
        </w:rPr>
      </w:pPr>
    </w:p>
    <w:p w14:paraId="453C2F70" w14:textId="30F4AC03" w:rsidR="00517FAA" w:rsidRDefault="00517FAA" w:rsidP="006A661E">
      <w:pPr>
        <w:overflowPunct/>
        <w:autoSpaceDE/>
        <w:autoSpaceDN/>
        <w:adjustRightInd/>
        <w:jc w:val="left"/>
        <w:textAlignment w:val="auto"/>
        <w:rPr>
          <w:b/>
          <w:sz w:val="18"/>
        </w:rPr>
      </w:pPr>
    </w:p>
    <w:p w14:paraId="3577BE24" w14:textId="4DC636C1" w:rsidR="00517FAA" w:rsidRDefault="00517FAA" w:rsidP="006A661E">
      <w:pPr>
        <w:overflowPunct/>
        <w:autoSpaceDE/>
        <w:autoSpaceDN/>
        <w:adjustRightInd/>
        <w:jc w:val="left"/>
        <w:textAlignment w:val="auto"/>
        <w:rPr>
          <w:b/>
          <w:sz w:val="18"/>
        </w:rPr>
      </w:pPr>
    </w:p>
    <w:p w14:paraId="482F757C" w14:textId="5FBAFB0C" w:rsidR="00517FAA" w:rsidRDefault="00517FAA" w:rsidP="006A661E">
      <w:pPr>
        <w:overflowPunct/>
        <w:autoSpaceDE/>
        <w:autoSpaceDN/>
        <w:adjustRightInd/>
        <w:jc w:val="left"/>
        <w:textAlignment w:val="auto"/>
        <w:rPr>
          <w:b/>
          <w:sz w:val="18"/>
        </w:rPr>
      </w:pPr>
    </w:p>
    <w:p w14:paraId="233DF5DF" w14:textId="1B0E1ED1" w:rsidR="00517FAA" w:rsidRDefault="00517FAA" w:rsidP="006A661E">
      <w:pPr>
        <w:overflowPunct/>
        <w:autoSpaceDE/>
        <w:autoSpaceDN/>
        <w:adjustRightInd/>
        <w:jc w:val="left"/>
        <w:textAlignment w:val="auto"/>
        <w:rPr>
          <w:b/>
          <w:sz w:val="18"/>
        </w:rPr>
      </w:pPr>
    </w:p>
    <w:p w14:paraId="07C0F140" w14:textId="0FF3D601" w:rsidR="00517FAA" w:rsidRDefault="00517FAA" w:rsidP="006A661E">
      <w:pPr>
        <w:overflowPunct/>
        <w:autoSpaceDE/>
        <w:autoSpaceDN/>
        <w:adjustRightInd/>
        <w:jc w:val="left"/>
        <w:textAlignment w:val="auto"/>
        <w:rPr>
          <w:b/>
          <w:sz w:val="18"/>
        </w:rPr>
      </w:pPr>
    </w:p>
    <w:p w14:paraId="1865AF38" w14:textId="0FFFBC6E" w:rsidR="00517FAA" w:rsidRDefault="00517FAA" w:rsidP="006A661E">
      <w:pPr>
        <w:overflowPunct/>
        <w:autoSpaceDE/>
        <w:autoSpaceDN/>
        <w:adjustRightInd/>
        <w:jc w:val="left"/>
        <w:textAlignment w:val="auto"/>
        <w:rPr>
          <w:b/>
          <w:sz w:val="18"/>
        </w:rPr>
      </w:pPr>
    </w:p>
    <w:p w14:paraId="60EC8D91" w14:textId="6DFFEA0F" w:rsidR="00517FAA" w:rsidRDefault="00517FAA" w:rsidP="006A661E">
      <w:pPr>
        <w:overflowPunct/>
        <w:autoSpaceDE/>
        <w:autoSpaceDN/>
        <w:adjustRightInd/>
        <w:jc w:val="left"/>
        <w:textAlignment w:val="auto"/>
        <w:rPr>
          <w:b/>
          <w:sz w:val="18"/>
        </w:rPr>
      </w:pPr>
    </w:p>
    <w:p w14:paraId="0DC3415B" w14:textId="16AEF5EF" w:rsidR="00517FAA" w:rsidRDefault="00517FAA" w:rsidP="006A661E">
      <w:pPr>
        <w:overflowPunct/>
        <w:autoSpaceDE/>
        <w:autoSpaceDN/>
        <w:adjustRightInd/>
        <w:jc w:val="left"/>
        <w:textAlignment w:val="auto"/>
        <w:rPr>
          <w:b/>
          <w:sz w:val="18"/>
        </w:rPr>
      </w:pPr>
    </w:p>
    <w:p w14:paraId="511D9C4D" w14:textId="780224F0" w:rsidR="00517FAA" w:rsidRDefault="00517FAA" w:rsidP="006A661E">
      <w:pPr>
        <w:overflowPunct/>
        <w:autoSpaceDE/>
        <w:autoSpaceDN/>
        <w:adjustRightInd/>
        <w:jc w:val="left"/>
        <w:textAlignment w:val="auto"/>
        <w:rPr>
          <w:b/>
          <w:sz w:val="18"/>
        </w:rPr>
      </w:pPr>
    </w:p>
    <w:p w14:paraId="05500BC5" w14:textId="6AE02C5A" w:rsidR="00517FAA" w:rsidRDefault="00517FAA" w:rsidP="006A661E">
      <w:pPr>
        <w:overflowPunct/>
        <w:autoSpaceDE/>
        <w:autoSpaceDN/>
        <w:adjustRightInd/>
        <w:jc w:val="left"/>
        <w:textAlignment w:val="auto"/>
        <w:rPr>
          <w:b/>
          <w:sz w:val="18"/>
        </w:rPr>
      </w:pPr>
    </w:p>
    <w:p w14:paraId="351263D8" w14:textId="1D8D25B8" w:rsidR="00517FAA" w:rsidRDefault="00517FAA" w:rsidP="006A661E">
      <w:pPr>
        <w:overflowPunct/>
        <w:autoSpaceDE/>
        <w:autoSpaceDN/>
        <w:adjustRightInd/>
        <w:jc w:val="left"/>
        <w:textAlignment w:val="auto"/>
        <w:rPr>
          <w:b/>
          <w:sz w:val="18"/>
        </w:rPr>
      </w:pPr>
    </w:p>
    <w:p w14:paraId="4AECCBED" w14:textId="795812E5" w:rsidR="00517FAA" w:rsidRDefault="00517FAA" w:rsidP="006A661E">
      <w:pPr>
        <w:overflowPunct/>
        <w:autoSpaceDE/>
        <w:autoSpaceDN/>
        <w:adjustRightInd/>
        <w:jc w:val="left"/>
        <w:textAlignment w:val="auto"/>
        <w:rPr>
          <w:b/>
          <w:sz w:val="18"/>
        </w:rPr>
      </w:pPr>
    </w:p>
    <w:p w14:paraId="42D9C630" w14:textId="379507F7" w:rsidR="00517FAA" w:rsidRDefault="00517FAA" w:rsidP="006A661E">
      <w:pPr>
        <w:overflowPunct/>
        <w:autoSpaceDE/>
        <w:autoSpaceDN/>
        <w:adjustRightInd/>
        <w:jc w:val="left"/>
        <w:textAlignment w:val="auto"/>
        <w:rPr>
          <w:b/>
          <w:sz w:val="18"/>
        </w:rPr>
      </w:pPr>
    </w:p>
    <w:p w14:paraId="6B5F511D" w14:textId="42B7C331" w:rsidR="00517FAA" w:rsidRDefault="00517FAA" w:rsidP="006A661E">
      <w:pPr>
        <w:overflowPunct/>
        <w:autoSpaceDE/>
        <w:autoSpaceDN/>
        <w:adjustRightInd/>
        <w:jc w:val="left"/>
        <w:textAlignment w:val="auto"/>
        <w:rPr>
          <w:b/>
          <w:sz w:val="18"/>
        </w:rPr>
      </w:pPr>
    </w:p>
    <w:p w14:paraId="1EC7F9CE" w14:textId="77777777" w:rsidR="00517FAA" w:rsidRDefault="00517FAA" w:rsidP="006A661E">
      <w:pPr>
        <w:overflowPunct/>
        <w:autoSpaceDE/>
        <w:autoSpaceDN/>
        <w:adjustRightInd/>
        <w:jc w:val="left"/>
        <w:textAlignment w:val="auto"/>
        <w:rPr>
          <w:b/>
          <w:sz w:val="18"/>
        </w:rPr>
      </w:pPr>
    </w:p>
    <w:p w14:paraId="0C8C104A" w14:textId="77777777" w:rsidR="00517FAA" w:rsidRDefault="00517FAA" w:rsidP="00517FAA">
      <w:pPr>
        <w:rPr>
          <w:b/>
          <w:sz w:val="18"/>
        </w:rPr>
      </w:pPr>
      <w:r>
        <w:rPr>
          <w:b/>
          <w:sz w:val="18"/>
        </w:rPr>
        <w:lastRenderedPageBreak/>
        <w:t>PRESS CONTACT:</w:t>
      </w:r>
    </w:p>
    <w:p w14:paraId="7459921D" w14:textId="77777777" w:rsidR="00517FAA" w:rsidRDefault="00517FAA" w:rsidP="00517FAA">
      <w:pPr>
        <w:spacing w:line="360" w:lineRule="auto"/>
        <w:ind w:right="-28"/>
        <w:rPr>
          <w:sz w:val="18"/>
          <w:szCs w:val="18"/>
        </w:rPr>
      </w:pPr>
    </w:p>
    <w:p w14:paraId="2B475B52" w14:textId="77777777" w:rsidR="00517FAA" w:rsidRDefault="00517FAA" w:rsidP="00517FAA">
      <w:pPr>
        <w:rPr>
          <w:sz w:val="18"/>
          <w:szCs w:val="24"/>
          <w:lang w:val="en-US"/>
        </w:rPr>
      </w:pPr>
      <w:r>
        <w:rPr>
          <w:sz w:val="18"/>
          <w:lang w:val="en-US"/>
        </w:rPr>
        <w:t>Alexa Heinzelmann</w:t>
      </w:r>
      <w:r>
        <w:rPr>
          <w:sz w:val="18"/>
          <w:lang w:val="en-US"/>
        </w:rPr>
        <w:tab/>
      </w:r>
      <w:r>
        <w:rPr>
          <w:sz w:val="18"/>
          <w:lang w:val="en-US"/>
        </w:rPr>
        <w:tab/>
      </w:r>
    </w:p>
    <w:p w14:paraId="6B872B22" w14:textId="77777777" w:rsidR="00517FAA" w:rsidRDefault="00517FAA" w:rsidP="00517FAA">
      <w:pPr>
        <w:rPr>
          <w:sz w:val="18"/>
        </w:rPr>
      </w:pPr>
      <w:r>
        <w:rPr>
          <w:sz w:val="18"/>
        </w:rPr>
        <w:t>Head of International Marketing</w:t>
      </w:r>
    </w:p>
    <w:p w14:paraId="3B8EA918" w14:textId="77777777" w:rsidR="00517FAA" w:rsidRDefault="00517FAA" w:rsidP="00517FAA">
      <w:pPr>
        <w:rPr>
          <w:sz w:val="18"/>
        </w:rPr>
      </w:pPr>
    </w:p>
    <w:p w14:paraId="6AF9CD5D" w14:textId="77777777" w:rsidR="00517FAA" w:rsidRDefault="00517FAA" w:rsidP="00517FAA">
      <w:pPr>
        <w:rPr>
          <w:sz w:val="18"/>
          <w:lang w:val="en-US"/>
        </w:rPr>
      </w:pPr>
      <w:r>
        <w:rPr>
          <w:sz w:val="18"/>
          <w:lang w:val="en-US"/>
        </w:rPr>
        <w:t>igus</w:t>
      </w:r>
      <w:r>
        <w:rPr>
          <w:sz w:val="18"/>
          <w:vertAlign w:val="superscript"/>
          <w:lang w:val="en-US"/>
        </w:rPr>
        <w:t>®</w:t>
      </w:r>
      <w:r>
        <w:rPr>
          <w:sz w:val="18"/>
          <w:lang w:val="en-US"/>
        </w:rPr>
        <w:t xml:space="preserve"> GmbH</w:t>
      </w:r>
      <w:r>
        <w:rPr>
          <w:sz w:val="18"/>
          <w:lang w:val="en-US"/>
        </w:rPr>
        <w:tab/>
      </w:r>
    </w:p>
    <w:p w14:paraId="0C486C36" w14:textId="77777777" w:rsidR="00517FAA" w:rsidRDefault="00517FAA" w:rsidP="00517FAA">
      <w:pPr>
        <w:rPr>
          <w:sz w:val="18"/>
          <w:lang w:val="en-US"/>
        </w:rPr>
      </w:pPr>
      <w:proofErr w:type="spellStart"/>
      <w:r>
        <w:rPr>
          <w:sz w:val="18"/>
          <w:lang w:val="en-US"/>
        </w:rPr>
        <w:t>Spicher</w:t>
      </w:r>
      <w:proofErr w:type="spellEnd"/>
      <w:r>
        <w:rPr>
          <w:sz w:val="18"/>
          <w:lang w:val="en-US"/>
        </w:rPr>
        <w:t xml:space="preserve"> Str. 1a</w:t>
      </w:r>
      <w:r>
        <w:rPr>
          <w:sz w:val="18"/>
          <w:lang w:val="en-US"/>
        </w:rPr>
        <w:tab/>
      </w:r>
    </w:p>
    <w:p w14:paraId="516C1E2C" w14:textId="77777777" w:rsidR="00517FAA" w:rsidRDefault="00517FAA" w:rsidP="00517FAA">
      <w:pPr>
        <w:rPr>
          <w:sz w:val="18"/>
          <w:lang w:val="en-US"/>
        </w:rPr>
      </w:pPr>
      <w:r>
        <w:rPr>
          <w:sz w:val="18"/>
          <w:lang w:val="en-US"/>
        </w:rPr>
        <w:t>51147 Cologne</w:t>
      </w:r>
      <w:r>
        <w:rPr>
          <w:sz w:val="18"/>
          <w:lang w:val="en-US"/>
        </w:rPr>
        <w:tab/>
      </w:r>
    </w:p>
    <w:p w14:paraId="3BCE4D8F" w14:textId="77777777" w:rsidR="00517FAA" w:rsidRPr="00517FAA" w:rsidRDefault="00517FAA" w:rsidP="00517FAA">
      <w:pPr>
        <w:rPr>
          <w:sz w:val="18"/>
          <w:lang w:val="de-DE"/>
        </w:rPr>
      </w:pPr>
      <w:r w:rsidRPr="00517FAA">
        <w:rPr>
          <w:sz w:val="18"/>
          <w:lang w:val="de-DE"/>
        </w:rPr>
        <w:t>Tel. 0 22 03 / 96 49-7272</w:t>
      </w:r>
    </w:p>
    <w:p w14:paraId="74823D0A" w14:textId="77777777" w:rsidR="00517FAA" w:rsidRDefault="00517FAA" w:rsidP="00517FAA">
      <w:pPr>
        <w:rPr>
          <w:sz w:val="18"/>
          <w:lang w:val="fr-FR"/>
        </w:rPr>
      </w:pPr>
      <w:hyperlink r:id="rId8" w:history="1">
        <w:r>
          <w:rPr>
            <w:rStyle w:val="Hyperlink"/>
            <w:sz w:val="18"/>
            <w:lang w:val="fr-FR"/>
          </w:rPr>
          <w:t>aheinzelmann@igus.net</w:t>
        </w:r>
      </w:hyperlink>
      <w:r>
        <w:rPr>
          <w:sz w:val="18"/>
          <w:lang w:val="fr-FR"/>
        </w:rPr>
        <w:tab/>
      </w:r>
      <w:r>
        <w:rPr>
          <w:sz w:val="18"/>
          <w:lang w:val="fr-FR"/>
        </w:rPr>
        <w:tab/>
      </w:r>
    </w:p>
    <w:p w14:paraId="436C9D85" w14:textId="77777777" w:rsidR="00517FAA" w:rsidRDefault="00517FAA" w:rsidP="00517FAA">
      <w:pPr>
        <w:suppressAutoHyphens/>
        <w:spacing w:line="360" w:lineRule="auto"/>
        <w:rPr>
          <w:lang w:val="fr-FR"/>
        </w:rPr>
      </w:pPr>
      <w:hyperlink r:id="rId9" w:history="1">
        <w:r>
          <w:rPr>
            <w:rStyle w:val="Hyperlink"/>
            <w:sz w:val="18"/>
            <w:lang w:val="fr-FR"/>
          </w:rPr>
          <w:t>www.igus.eu/press</w:t>
        </w:r>
      </w:hyperlink>
    </w:p>
    <w:p w14:paraId="38E3DEF1" w14:textId="77777777" w:rsidR="00517FAA" w:rsidRDefault="00517FAA" w:rsidP="00517FAA">
      <w:pPr>
        <w:rPr>
          <w:b/>
          <w:sz w:val="18"/>
          <w:szCs w:val="18"/>
          <w:lang w:val="fr-FR"/>
        </w:rPr>
      </w:pPr>
    </w:p>
    <w:p w14:paraId="18ECA569" w14:textId="77777777" w:rsidR="00517FAA" w:rsidRPr="00517FAA" w:rsidRDefault="00517FAA" w:rsidP="00517FAA">
      <w:pPr>
        <w:rPr>
          <w:b/>
          <w:sz w:val="18"/>
          <w:szCs w:val="18"/>
          <w:lang w:val="de-DE"/>
        </w:rPr>
      </w:pPr>
    </w:p>
    <w:p w14:paraId="49926929" w14:textId="77777777" w:rsidR="00517FAA" w:rsidRDefault="00517FAA" w:rsidP="00517FAA">
      <w:pPr>
        <w:rPr>
          <w:b/>
          <w:sz w:val="18"/>
          <w:szCs w:val="18"/>
        </w:rPr>
      </w:pPr>
      <w:r>
        <w:rPr>
          <w:b/>
          <w:sz w:val="18"/>
          <w:szCs w:val="18"/>
        </w:rPr>
        <w:t>ABOUT IGUS:</w:t>
      </w:r>
    </w:p>
    <w:p w14:paraId="10D936B2" w14:textId="77777777" w:rsidR="00517FAA" w:rsidRDefault="00517FAA" w:rsidP="00517FAA">
      <w:pPr>
        <w:rPr>
          <w:sz w:val="18"/>
          <w:szCs w:val="18"/>
        </w:rPr>
      </w:pPr>
    </w:p>
    <w:p w14:paraId="7813F43F" w14:textId="77777777" w:rsidR="00517FAA" w:rsidRDefault="00517FAA" w:rsidP="00517FAA">
      <w:pPr>
        <w:spacing w:line="360" w:lineRule="auto"/>
        <w:ind w:right="-28"/>
        <w:rPr>
          <w:sz w:val="18"/>
          <w:szCs w:val="18"/>
        </w:rPr>
      </w:pPr>
      <w:bookmarkStart w:id="3" w:name="_Hlk71031814"/>
      <w:r>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Pr>
          <w:sz w:val="18"/>
          <w:szCs w:val="18"/>
        </w:rPr>
        <w:t>startups</w:t>
      </w:r>
      <w:proofErr w:type="spellEnd"/>
      <w:r>
        <w:rPr>
          <w:sz w:val="18"/>
          <w:szCs w:val="18"/>
        </w:rPr>
        <w:t>, e.g. for ball bearings, robot drives, 3D printing, the RBTX platform for Lean Robotics and intelligent "smart plastics" for Industry 4.0. Among the most important environmental investments are the "</w:t>
      </w:r>
      <w:proofErr w:type="spellStart"/>
      <w:r>
        <w:rPr>
          <w:sz w:val="18"/>
          <w:szCs w:val="18"/>
        </w:rPr>
        <w:t>chainge</w:t>
      </w:r>
      <w:proofErr w:type="spellEnd"/>
      <w:r>
        <w:rPr>
          <w:sz w:val="18"/>
          <w:szCs w:val="18"/>
        </w:rPr>
        <w:t>" programme – recycling of used e-chains - and the participation in an enterprise that produces oil from plastic waste (Plastic2Oil).</w:t>
      </w:r>
    </w:p>
    <w:p w14:paraId="308E0DD2" w14:textId="77777777" w:rsidR="00517FAA" w:rsidRDefault="00517FAA" w:rsidP="00517FAA">
      <w:pPr>
        <w:spacing w:line="360" w:lineRule="auto"/>
        <w:ind w:right="-28"/>
        <w:rPr>
          <w:rFonts w:cs="Arial"/>
          <w:color w:val="C0C0C0"/>
          <w:sz w:val="18"/>
          <w:szCs w:val="18"/>
          <w:lang w:val="fr-FR"/>
        </w:rPr>
      </w:pPr>
    </w:p>
    <w:bookmarkEnd w:id="3"/>
    <w:p w14:paraId="54B511B9" w14:textId="77777777" w:rsidR="00517FAA" w:rsidRDefault="00517FAA" w:rsidP="00517FAA">
      <w:pPr>
        <w:spacing w:line="360" w:lineRule="auto"/>
        <w:ind w:right="-28"/>
        <w:rPr>
          <w:rFonts w:cs="Arial"/>
          <w:sz w:val="16"/>
          <w:szCs w:val="16"/>
        </w:rPr>
      </w:pPr>
      <w:r>
        <w:rPr>
          <w:rFonts w:cs="Arial"/>
          <w:color w:val="C0C0C0"/>
          <w:sz w:val="16"/>
          <w:szCs w:val="16"/>
        </w:rPr>
        <w:t xml:space="preserve">The terms </w:t>
      </w:r>
      <w:r>
        <w:rPr>
          <w:rFonts w:cs="Arial"/>
          <w:color w:val="BFBFBF"/>
          <w:sz w:val="16"/>
          <w:szCs w:val="16"/>
          <w:lang w:val="en-US"/>
        </w:rPr>
        <w:t>"igus", “</w:t>
      </w:r>
      <w:proofErr w:type="spellStart"/>
      <w:r>
        <w:rPr>
          <w:rFonts w:cs="Arial"/>
          <w:color w:val="BFBFBF"/>
          <w:sz w:val="16"/>
          <w:szCs w:val="16"/>
          <w:lang w:val="en-US"/>
        </w:rPr>
        <w:t>Apiro</w:t>
      </w:r>
      <w:proofErr w:type="spellEnd"/>
      <w:r>
        <w:rPr>
          <w:rFonts w:cs="Arial"/>
          <w:color w:val="BFBFBF"/>
          <w:sz w:val="16"/>
          <w:szCs w:val="16"/>
          <w:lang w:val="en-US"/>
        </w:rPr>
        <w:t>”, "</w:t>
      </w:r>
      <w:proofErr w:type="spellStart"/>
      <w:r>
        <w:rPr>
          <w:rFonts w:cs="Arial"/>
          <w:color w:val="BFBFBF"/>
          <w:sz w:val="16"/>
          <w:szCs w:val="16"/>
          <w:lang w:val="en-US"/>
        </w:rPr>
        <w:t>chainflex</w:t>
      </w:r>
      <w:proofErr w:type="spellEnd"/>
      <w:r>
        <w:rPr>
          <w:rFonts w:cs="Arial"/>
          <w:color w:val="BFBFBF"/>
          <w:sz w:val="16"/>
          <w:szCs w:val="16"/>
          <w:lang w:val="en-US"/>
        </w:rPr>
        <w:t>", "CFRIP", "</w:t>
      </w:r>
      <w:proofErr w:type="spellStart"/>
      <w:r>
        <w:rPr>
          <w:rFonts w:cs="Arial"/>
          <w:color w:val="BFBFBF"/>
          <w:sz w:val="16"/>
          <w:szCs w:val="16"/>
          <w:lang w:val="en-US"/>
        </w:rPr>
        <w:t>conprotect</w:t>
      </w:r>
      <w:proofErr w:type="spellEnd"/>
      <w:r>
        <w:rPr>
          <w:rFonts w:cs="Arial"/>
          <w:color w:val="BFBFBF"/>
          <w:sz w:val="16"/>
          <w:szCs w:val="16"/>
          <w:lang w:val="en-US"/>
        </w:rPr>
        <w:t>", "CTD", “</w:t>
      </w:r>
      <w:proofErr w:type="spellStart"/>
      <w:r>
        <w:rPr>
          <w:rFonts w:cs="Arial"/>
          <w:color w:val="BFBFBF"/>
          <w:sz w:val="16"/>
          <w:szCs w:val="16"/>
          <w:lang w:val="en-US"/>
        </w:rPr>
        <w:t>drygear</w:t>
      </w:r>
      <w:proofErr w:type="spellEnd"/>
      <w:r>
        <w:rPr>
          <w:rFonts w:cs="Arial"/>
          <w:color w:val="BFBFBF"/>
          <w:sz w:val="16"/>
          <w:szCs w:val="16"/>
          <w:lang w:val="en-US"/>
        </w:rPr>
        <w:t>”, "drylin", "dry-tech", "</w:t>
      </w:r>
      <w:proofErr w:type="spellStart"/>
      <w:r>
        <w:rPr>
          <w:rFonts w:cs="Arial"/>
          <w:color w:val="BFBFBF"/>
          <w:sz w:val="16"/>
          <w:szCs w:val="16"/>
          <w:lang w:val="en-US"/>
        </w:rPr>
        <w:t>dryspin</w:t>
      </w:r>
      <w:proofErr w:type="spellEnd"/>
      <w:r>
        <w:rPr>
          <w:rFonts w:cs="Arial"/>
          <w:color w:val="BFBFBF"/>
          <w:sz w:val="16"/>
          <w:szCs w:val="16"/>
          <w:lang w:val="en-US"/>
        </w:rPr>
        <w:t xml:space="preserve">", "easy chain", </w:t>
      </w:r>
      <w:r>
        <w:rPr>
          <w:rFonts w:cs="Arial"/>
          <w:color w:val="BFBFBF"/>
          <w:sz w:val="16"/>
          <w:szCs w:val="16"/>
          <w:lang w:val="pt-PT"/>
        </w:rPr>
        <w:t xml:space="preserve">"e-chain", "e-chain systems", </w:t>
      </w:r>
      <w:r>
        <w:rPr>
          <w:rFonts w:cs="Arial"/>
          <w:color w:val="BFBFBF"/>
          <w:sz w:val="16"/>
          <w:szCs w:val="16"/>
          <w:lang w:val="en-US"/>
        </w:rPr>
        <w:t>"e-</w:t>
      </w:r>
      <w:proofErr w:type="spellStart"/>
      <w:r>
        <w:rPr>
          <w:rFonts w:cs="Arial"/>
          <w:color w:val="BFBFBF"/>
          <w:sz w:val="16"/>
          <w:szCs w:val="16"/>
          <w:lang w:val="en-US"/>
        </w:rPr>
        <w:t>ketten</w:t>
      </w:r>
      <w:proofErr w:type="spellEnd"/>
      <w:r>
        <w:rPr>
          <w:rFonts w:cs="Arial"/>
          <w:color w:val="BFBFBF"/>
          <w:sz w:val="16"/>
          <w:szCs w:val="16"/>
          <w:lang w:val="en-US"/>
        </w:rPr>
        <w:t>", "e-</w:t>
      </w:r>
      <w:proofErr w:type="spellStart"/>
      <w:r>
        <w:rPr>
          <w:rFonts w:cs="Arial"/>
          <w:color w:val="BFBFBF"/>
          <w:sz w:val="16"/>
          <w:szCs w:val="16"/>
          <w:lang w:val="en-US"/>
        </w:rPr>
        <w:t>kettensysteme</w:t>
      </w:r>
      <w:proofErr w:type="spellEnd"/>
      <w:r>
        <w:rPr>
          <w:rFonts w:cs="Arial"/>
          <w:color w:val="BFBFBF"/>
          <w:sz w:val="16"/>
          <w:szCs w:val="16"/>
          <w:lang w:val="en-US"/>
        </w:rPr>
        <w:t xml:space="preserve">", "e-skin", </w:t>
      </w:r>
      <w:r>
        <w:rPr>
          <w:rFonts w:cs="Arial"/>
          <w:color w:val="BFBFBF"/>
          <w:sz w:val="16"/>
          <w:szCs w:val="16"/>
        </w:rPr>
        <w:t xml:space="preserve">"e-spool”, </w:t>
      </w:r>
      <w:r>
        <w:rPr>
          <w:rFonts w:cs="Arial"/>
          <w:color w:val="BFBFBF"/>
          <w:sz w:val="16"/>
          <w:szCs w:val="16"/>
          <w:lang w:val="en-US"/>
        </w:rPr>
        <w:t>"</w:t>
      </w:r>
      <w:proofErr w:type="spellStart"/>
      <w:r>
        <w:rPr>
          <w:rFonts w:cs="Arial"/>
          <w:color w:val="BFBFBF"/>
          <w:sz w:val="16"/>
          <w:szCs w:val="16"/>
          <w:lang w:val="en-US"/>
        </w:rPr>
        <w:t>flizz</w:t>
      </w:r>
      <w:proofErr w:type="spellEnd"/>
      <w:r>
        <w:rPr>
          <w:rFonts w:cs="Arial"/>
          <w:color w:val="BFBFBF"/>
          <w:sz w:val="16"/>
          <w:szCs w:val="16"/>
          <w:lang w:val="en-US"/>
        </w:rPr>
        <w:t>", “</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 “</w:t>
      </w:r>
      <w:proofErr w:type="spellStart"/>
      <w:r>
        <w:rPr>
          <w:rFonts w:cs="Arial"/>
          <w:color w:val="BFBFBF"/>
          <w:sz w:val="16"/>
          <w:szCs w:val="16"/>
          <w:lang w:val="en-US"/>
        </w:rPr>
        <w:t>kineKIT</w:t>
      </w:r>
      <w:proofErr w:type="spellEnd"/>
      <w:r>
        <w:rPr>
          <w:rFonts w:cs="Arial"/>
          <w:color w:val="BFBFBF"/>
          <w:sz w:val="16"/>
          <w:szCs w:val="16"/>
          <w:lang w:val="en-US"/>
        </w:rPr>
        <w:t>”, "manus", "motion plastics", "</w:t>
      </w:r>
      <w:proofErr w:type="spellStart"/>
      <w:r>
        <w:rPr>
          <w:rFonts w:cs="Arial"/>
          <w:color w:val="BFBFBF"/>
          <w:sz w:val="16"/>
          <w:szCs w:val="16"/>
          <w:lang w:val="en-US"/>
        </w:rPr>
        <w:t>pikchain</w:t>
      </w:r>
      <w:proofErr w:type="spellEnd"/>
      <w:r>
        <w:rPr>
          <w:rFonts w:cs="Arial"/>
          <w:color w:val="BFBFBF"/>
          <w:sz w:val="16"/>
          <w:szCs w:val="16"/>
          <w:lang w:val="en-US"/>
        </w:rPr>
        <w:t>", "plastics for longer life", "readychain", "</w:t>
      </w:r>
      <w:proofErr w:type="spellStart"/>
      <w:r>
        <w:rPr>
          <w:rFonts w:cs="Arial"/>
          <w:color w:val="BFBFBF"/>
          <w:sz w:val="16"/>
          <w:szCs w:val="16"/>
          <w:lang w:val="en-US"/>
        </w:rPr>
        <w:t>readycable</w:t>
      </w:r>
      <w:proofErr w:type="spellEnd"/>
      <w:r>
        <w:rPr>
          <w:rFonts w:cs="Arial"/>
          <w:color w:val="BFBFBF"/>
          <w:sz w:val="16"/>
          <w:szCs w:val="16"/>
          <w:lang w:val="en-US"/>
        </w:rPr>
        <w:t>", “</w:t>
      </w:r>
      <w:proofErr w:type="spellStart"/>
      <w:r>
        <w:rPr>
          <w:rFonts w:cs="Arial"/>
          <w:color w:val="BFBFBF"/>
          <w:sz w:val="16"/>
          <w:szCs w:val="16"/>
          <w:lang w:val="en-US"/>
        </w:rPr>
        <w:t>ReBeL</w:t>
      </w:r>
      <w:proofErr w:type="spellEnd"/>
      <w:r>
        <w:rPr>
          <w:rFonts w:cs="Arial"/>
          <w:color w:val="BFBFBF"/>
          <w:sz w:val="16"/>
          <w:szCs w:val="16"/>
          <w:lang w:val="en-US"/>
        </w:rPr>
        <w:t>”, "</w:t>
      </w:r>
      <w:proofErr w:type="spellStart"/>
      <w:r>
        <w:rPr>
          <w:rFonts w:cs="Arial"/>
          <w:color w:val="BFBFBF"/>
          <w:sz w:val="16"/>
          <w:szCs w:val="16"/>
          <w:lang w:val="en-US"/>
        </w:rPr>
        <w:t>speedigus</w:t>
      </w:r>
      <w:proofErr w:type="spellEnd"/>
      <w:r>
        <w:rPr>
          <w:rFonts w:cs="Arial"/>
          <w:color w:val="BFBFBF"/>
          <w:sz w:val="16"/>
          <w:szCs w:val="16"/>
          <w:lang w:val="en-US"/>
        </w:rPr>
        <w:t>", "</w:t>
      </w:r>
      <w:proofErr w:type="spellStart"/>
      <w:r>
        <w:rPr>
          <w:rFonts w:cs="Arial"/>
          <w:color w:val="BFBFBF"/>
          <w:sz w:val="16"/>
          <w:szCs w:val="16"/>
          <w:lang w:val="en-US"/>
        </w:rPr>
        <w:t>tribofilament</w:t>
      </w:r>
      <w:proofErr w:type="spellEnd"/>
      <w:r>
        <w:rPr>
          <w:rFonts w:cs="Arial"/>
          <w:color w:val="BFBFBF"/>
          <w:sz w:val="16"/>
          <w:szCs w:val="16"/>
          <w:lang w:val="en-US"/>
        </w:rPr>
        <w:t>“, "triflex", "</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Pr>
          <w:rFonts w:cs="Arial"/>
          <w:color w:val="C0C0C0"/>
          <w:sz w:val="16"/>
          <w:szCs w:val="16"/>
        </w:rPr>
        <w:t>are protected by trademark laws in the Federal Republic of Germany and internationally, where applicable.</w:t>
      </w:r>
      <w:r>
        <w:rPr>
          <w:rFonts w:cs="Arial"/>
          <w:sz w:val="16"/>
          <w:szCs w:val="16"/>
        </w:rPr>
        <w:t xml:space="preserve"> </w:t>
      </w:r>
    </w:p>
    <w:p w14:paraId="4175B748" w14:textId="77777777" w:rsidR="00517FAA" w:rsidRDefault="00517FAA" w:rsidP="00517FAA">
      <w:pPr>
        <w:rPr>
          <w:rFonts w:cs="Arial"/>
          <w:sz w:val="16"/>
          <w:szCs w:val="16"/>
        </w:rPr>
      </w:pPr>
    </w:p>
    <w:p w14:paraId="6138D426" w14:textId="77777777" w:rsidR="00517FAA" w:rsidRDefault="00517FAA" w:rsidP="006A661E">
      <w:pPr>
        <w:overflowPunct/>
        <w:autoSpaceDE/>
        <w:autoSpaceDN/>
        <w:adjustRightInd/>
        <w:jc w:val="left"/>
        <w:textAlignment w:val="auto"/>
        <w:rPr>
          <w:b/>
          <w:sz w:val="18"/>
        </w:rPr>
      </w:pPr>
    </w:p>
    <w:bookmarkEnd w:id="2"/>
    <w:bookmarkEnd w:id="1"/>
    <w:sectPr w:rsidR="00517FAA"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528B" w14:textId="77777777" w:rsidR="00000000" w:rsidRDefault="004A254D">
      <w:r>
        <w:separator/>
      </w:r>
    </w:p>
  </w:endnote>
  <w:endnote w:type="continuationSeparator" w:id="0">
    <w:p w14:paraId="093384E6" w14:textId="77777777" w:rsidR="00000000" w:rsidRDefault="004A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42D1" w14:textId="77777777" w:rsidR="00CA4347" w:rsidRDefault="004A254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6AB490F" w14:textId="77777777" w:rsidR="00CA4347" w:rsidRDefault="00CA43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139A665B" w14:textId="77777777" w:rsidR="00CA4347" w:rsidRDefault="004A254D" w:rsidP="00744D2B">
        <w:pPr>
          <w:pStyle w:val="Fuzeile"/>
          <w:jc w:val="center"/>
        </w:pPr>
        <w:r>
          <w:fldChar w:fldCharType="begin"/>
        </w:r>
        <w:r>
          <w:instrText>PAGE   \* MERGEFORMAT</w:instrText>
        </w:r>
        <w:r>
          <w:fldChar w:fldCharType="separate"/>
        </w:r>
        <w:r w:rsidR="0083430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2E03" w14:textId="77777777" w:rsidR="00000000" w:rsidRDefault="004A254D">
      <w:r>
        <w:separator/>
      </w:r>
    </w:p>
  </w:footnote>
  <w:footnote w:type="continuationSeparator" w:id="0">
    <w:p w14:paraId="24A7FB0D" w14:textId="77777777" w:rsidR="00000000" w:rsidRDefault="004A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31DA" w14:textId="77777777" w:rsidR="00CA4347" w:rsidRDefault="004A254D">
    <w:pPr>
      <w:pStyle w:val="Kopfzeile"/>
    </w:pPr>
    <w:r>
      <w:rPr>
        <w:noProof/>
      </w:rPr>
      <w:drawing>
        <wp:inline distT="0" distB="0" distL="0" distR="0" wp14:anchorId="19A88338" wp14:editId="70BEC0B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B8D1" w14:textId="77777777" w:rsidR="00CA4347" w:rsidRPr="002007C5" w:rsidRDefault="004A254D"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60F4810D" wp14:editId="1F07B5B4">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53238" w14:textId="77777777" w:rsidR="00CA4347" w:rsidRPr="000F1248" w:rsidRDefault="00CA4347" w:rsidP="00411E58">
    <w:pPr>
      <w:pStyle w:val="Kopfzeile"/>
      <w:tabs>
        <w:tab w:val="clear" w:pos="4536"/>
        <w:tab w:val="clear" w:pos="9072"/>
        <w:tab w:val="right" w:pos="1276"/>
      </w:tabs>
    </w:pPr>
  </w:p>
  <w:p w14:paraId="4B7477C4" w14:textId="77777777" w:rsidR="00CA4347" w:rsidRPr="002007C5" w:rsidRDefault="004A254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E2389D9" w14:textId="77777777" w:rsidR="00CA4347" w:rsidRDefault="00CA4347" w:rsidP="00411E58">
    <w:pPr>
      <w:pStyle w:val="Kopfzeile"/>
      <w:rPr>
        <w:rStyle w:val="Seitenzahl"/>
      </w:rPr>
    </w:pPr>
  </w:p>
  <w:p w14:paraId="446C1609" w14:textId="77777777" w:rsidR="00CA4347" w:rsidRPr="00411E58" w:rsidRDefault="00CA434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1CE"/>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4E67"/>
    <w:rsid w:val="00055773"/>
    <w:rsid w:val="00055998"/>
    <w:rsid w:val="000559C3"/>
    <w:rsid w:val="00056022"/>
    <w:rsid w:val="000565FA"/>
    <w:rsid w:val="00056BD2"/>
    <w:rsid w:val="00057249"/>
    <w:rsid w:val="00057608"/>
    <w:rsid w:val="00060301"/>
    <w:rsid w:val="0006038B"/>
    <w:rsid w:val="00060566"/>
    <w:rsid w:val="00060E18"/>
    <w:rsid w:val="00061B57"/>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0A1"/>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06A"/>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1B23"/>
    <w:rsid w:val="001429CC"/>
    <w:rsid w:val="00142A78"/>
    <w:rsid w:val="00142CAA"/>
    <w:rsid w:val="00145210"/>
    <w:rsid w:val="0014631A"/>
    <w:rsid w:val="00146545"/>
    <w:rsid w:val="00150729"/>
    <w:rsid w:val="001510EA"/>
    <w:rsid w:val="0015333D"/>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77EBC"/>
    <w:rsid w:val="001803AD"/>
    <w:rsid w:val="0018062A"/>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3AB"/>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37D1C"/>
    <w:rsid w:val="00240466"/>
    <w:rsid w:val="0024150E"/>
    <w:rsid w:val="00241636"/>
    <w:rsid w:val="00241D35"/>
    <w:rsid w:val="00242D8F"/>
    <w:rsid w:val="002430A8"/>
    <w:rsid w:val="00244913"/>
    <w:rsid w:val="00244CE8"/>
    <w:rsid w:val="0024586F"/>
    <w:rsid w:val="00245A57"/>
    <w:rsid w:val="002505CC"/>
    <w:rsid w:val="00250608"/>
    <w:rsid w:val="00250BA6"/>
    <w:rsid w:val="00251110"/>
    <w:rsid w:val="002534C2"/>
    <w:rsid w:val="002539E1"/>
    <w:rsid w:val="00253F2A"/>
    <w:rsid w:val="00254B08"/>
    <w:rsid w:val="002551F9"/>
    <w:rsid w:val="002555B7"/>
    <w:rsid w:val="0025612B"/>
    <w:rsid w:val="00256576"/>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FA1"/>
    <w:rsid w:val="00273504"/>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C45"/>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69B"/>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F1B"/>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2B"/>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96D"/>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D705B"/>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410"/>
    <w:rsid w:val="00410F07"/>
    <w:rsid w:val="004117BB"/>
    <w:rsid w:val="00411E58"/>
    <w:rsid w:val="00412DAE"/>
    <w:rsid w:val="004141F6"/>
    <w:rsid w:val="00416365"/>
    <w:rsid w:val="00417BEB"/>
    <w:rsid w:val="0042233E"/>
    <w:rsid w:val="00422554"/>
    <w:rsid w:val="004227F5"/>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CEE"/>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86"/>
    <w:rsid w:val="004900BD"/>
    <w:rsid w:val="004902A3"/>
    <w:rsid w:val="004905E0"/>
    <w:rsid w:val="00491E39"/>
    <w:rsid w:val="00492694"/>
    <w:rsid w:val="0049338A"/>
    <w:rsid w:val="004942BE"/>
    <w:rsid w:val="004944F3"/>
    <w:rsid w:val="0049616F"/>
    <w:rsid w:val="00496F85"/>
    <w:rsid w:val="00497C5C"/>
    <w:rsid w:val="004A0306"/>
    <w:rsid w:val="004A0316"/>
    <w:rsid w:val="004A1450"/>
    <w:rsid w:val="004A1EAF"/>
    <w:rsid w:val="004A2496"/>
    <w:rsid w:val="004A254D"/>
    <w:rsid w:val="004A273A"/>
    <w:rsid w:val="004A282D"/>
    <w:rsid w:val="004A3680"/>
    <w:rsid w:val="004A3EA7"/>
    <w:rsid w:val="004A42B3"/>
    <w:rsid w:val="004A4413"/>
    <w:rsid w:val="004A4B1F"/>
    <w:rsid w:val="004A6364"/>
    <w:rsid w:val="004A68AE"/>
    <w:rsid w:val="004A795A"/>
    <w:rsid w:val="004B0EE6"/>
    <w:rsid w:val="004B1416"/>
    <w:rsid w:val="004B28D8"/>
    <w:rsid w:val="004B2D1A"/>
    <w:rsid w:val="004B3100"/>
    <w:rsid w:val="004B3DB3"/>
    <w:rsid w:val="004B4EA6"/>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646"/>
    <w:rsid w:val="004E78DA"/>
    <w:rsid w:val="004E7A0D"/>
    <w:rsid w:val="004E7CE5"/>
    <w:rsid w:val="004E7D33"/>
    <w:rsid w:val="004F1709"/>
    <w:rsid w:val="004F1A11"/>
    <w:rsid w:val="004F22A4"/>
    <w:rsid w:val="004F2795"/>
    <w:rsid w:val="004F34D9"/>
    <w:rsid w:val="004F410F"/>
    <w:rsid w:val="004F452B"/>
    <w:rsid w:val="004F45E1"/>
    <w:rsid w:val="004F48F1"/>
    <w:rsid w:val="004F667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FAA"/>
    <w:rsid w:val="005201C5"/>
    <w:rsid w:val="0052029F"/>
    <w:rsid w:val="00522267"/>
    <w:rsid w:val="0052254D"/>
    <w:rsid w:val="00523319"/>
    <w:rsid w:val="00523AF5"/>
    <w:rsid w:val="00523DCE"/>
    <w:rsid w:val="00524C64"/>
    <w:rsid w:val="0052709F"/>
    <w:rsid w:val="005272C6"/>
    <w:rsid w:val="00531292"/>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497F"/>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1F6"/>
    <w:rsid w:val="005632AA"/>
    <w:rsid w:val="00564AAC"/>
    <w:rsid w:val="0056508F"/>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6C6F"/>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68F7"/>
    <w:rsid w:val="00650E5D"/>
    <w:rsid w:val="00650F14"/>
    <w:rsid w:val="00651D7E"/>
    <w:rsid w:val="00651FFF"/>
    <w:rsid w:val="006520D9"/>
    <w:rsid w:val="00653CFD"/>
    <w:rsid w:val="006555E9"/>
    <w:rsid w:val="006559A6"/>
    <w:rsid w:val="00655E94"/>
    <w:rsid w:val="006571C6"/>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61E"/>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16CC"/>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E63"/>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A4A"/>
    <w:rsid w:val="007240FE"/>
    <w:rsid w:val="00724EC6"/>
    <w:rsid w:val="007258D1"/>
    <w:rsid w:val="00725E6C"/>
    <w:rsid w:val="00726065"/>
    <w:rsid w:val="007262C2"/>
    <w:rsid w:val="0072669D"/>
    <w:rsid w:val="00726FA7"/>
    <w:rsid w:val="0072783B"/>
    <w:rsid w:val="00730026"/>
    <w:rsid w:val="00730294"/>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35E"/>
    <w:rsid w:val="007521C7"/>
    <w:rsid w:val="007535EB"/>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965"/>
    <w:rsid w:val="00777BC2"/>
    <w:rsid w:val="007802E0"/>
    <w:rsid w:val="00780B10"/>
    <w:rsid w:val="00781759"/>
    <w:rsid w:val="00781B57"/>
    <w:rsid w:val="00783B60"/>
    <w:rsid w:val="00784725"/>
    <w:rsid w:val="00784B7B"/>
    <w:rsid w:val="007850FA"/>
    <w:rsid w:val="0078644F"/>
    <w:rsid w:val="00787C83"/>
    <w:rsid w:val="0079025A"/>
    <w:rsid w:val="007921B9"/>
    <w:rsid w:val="0079405D"/>
    <w:rsid w:val="0079443C"/>
    <w:rsid w:val="00794F0E"/>
    <w:rsid w:val="007959E6"/>
    <w:rsid w:val="007A01BB"/>
    <w:rsid w:val="007A03AF"/>
    <w:rsid w:val="007A21CD"/>
    <w:rsid w:val="007A240C"/>
    <w:rsid w:val="007A248F"/>
    <w:rsid w:val="007A288E"/>
    <w:rsid w:val="007A418C"/>
    <w:rsid w:val="007A5068"/>
    <w:rsid w:val="007A51B8"/>
    <w:rsid w:val="007A5345"/>
    <w:rsid w:val="007A58B1"/>
    <w:rsid w:val="007A5ADB"/>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7C7"/>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80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69FF"/>
    <w:rsid w:val="00807A49"/>
    <w:rsid w:val="00810A40"/>
    <w:rsid w:val="00810A9B"/>
    <w:rsid w:val="008113BD"/>
    <w:rsid w:val="00811BFA"/>
    <w:rsid w:val="00811C22"/>
    <w:rsid w:val="00811DE1"/>
    <w:rsid w:val="00811EAD"/>
    <w:rsid w:val="0081301D"/>
    <w:rsid w:val="008134C3"/>
    <w:rsid w:val="00814208"/>
    <w:rsid w:val="00814387"/>
    <w:rsid w:val="0081554E"/>
    <w:rsid w:val="00816006"/>
    <w:rsid w:val="008164CE"/>
    <w:rsid w:val="00816EC8"/>
    <w:rsid w:val="00817B9F"/>
    <w:rsid w:val="0082012A"/>
    <w:rsid w:val="00823783"/>
    <w:rsid w:val="008239D3"/>
    <w:rsid w:val="00824325"/>
    <w:rsid w:val="0082758B"/>
    <w:rsid w:val="00827E14"/>
    <w:rsid w:val="00830273"/>
    <w:rsid w:val="00830911"/>
    <w:rsid w:val="0083430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DCE"/>
    <w:rsid w:val="008E2F66"/>
    <w:rsid w:val="008E34E5"/>
    <w:rsid w:val="008E36DA"/>
    <w:rsid w:val="008E4A56"/>
    <w:rsid w:val="008E50C5"/>
    <w:rsid w:val="008E54CC"/>
    <w:rsid w:val="008E5795"/>
    <w:rsid w:val="008E58B1"/>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177EC"/>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E5E"/>
    <w:rsid w:val="00930032"/>
    <w:rsid w:val="00931DD0"/>
    <w:rsid w:val="009331D4"/>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ED9"/>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071"/>
    <w:rsid w:val="009E33F8"/>
    <w:rsid w:val="009E3ADA"/>
    <w:rsid w:val="009E7D3D"/>
    <w:rsid w:val="009F0AF7"/>
    <w:rsid w:val="009F1097"/>
    <w:rsid w:val="009F2CD6"/>
    <w:rsid w:val="009F41F7"/>
    <w:rsid w:val="009F4620"/>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5B71"/>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1984"/>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3922"/>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74D"/>
    <w:rsid w:val="00B64B1F"/>
    <w:rsid w:val="00B64BC4"/>
    <w:rsid w:val="00B651B5"/>
    <w:rsid w:val="00B6704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6FC4"/>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270"/>
    <w:rsid w:val="00C553DA"/>
    <w:rsid w:val="00C566B0"/>
    <w:rsid w:val="00C57C5F"/>
    <w:rsid w:val="00C614DE"/>
    <w:rsid w:val="00C61BB5"/>
    <w:rsid w:val="00C6472A"/>
    <w:rsid w:val="00C64CB9"/>
    <w:rsid w:val="00C65618"/>
    <w:rsid w:val="00C65CD6"/>
    <w:rsid w:val="00C67C20"/>
    <w:rsid w:val="00C70FB3"/>
    <w:rsid w:val="00C70FD9"/>
    <w:rsid w:val="00C71D3E"/>
    <w:rsid w:val="00C72418"/>
    <w:rsid w:val="00C7247C"/>
    <w:rsid w:val="00C727C6"/>
    <w:rsid w:val="00C72988"/>
    <w:rsid w:val="00C72CA5"/>
    <w:rsid w:val="00C72FF8"/>
    <w:rsid w:val="00C74842"/>
    <w:rsid w:val="00C760F0"/>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347"/>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4E8E"/>
    <w:rsid w:val="00CD523A"/>
    <w:rsid w:val="00CD5694"/>
    <w:rsid w:val="00CD5A50"/>
    <w:rsid w:val="00CD6355"/>
    <w:rsid w:val="00CD63F1"/>
    <w:rsid w:val="00CD68F2"/>
    <w:rsid w:val="00CD6CC5"/>
    <w:rsid w:val="00CD7A82"/>
    <w:rsid w:val="00CD7FA1"/>
    <w:rsid w:val="00CE014A"/>
    <w:rsid w:val="00CE04D0"/>
    <w:rsid w:val="00CE20DA"/>
    <w:rsid w:val="00CE268D"/>
    <w:rsid w:val="00CE41A7"/>
    <w:rsid w:val="00CE50EA"/>
    <w:rsid w:val="00CE5BC6"/>
    <w:rsid w:val="00CE65FC"/>
    <w:rsid w:val="00CE68E8"/>
    <w:rsid w:val="00CE703B"/>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8"/>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1D"/>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2A9"/>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5B6"/>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B3E"/>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08"/>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7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semiHidden/>
    <w:unhideWhenUsed/>
    <w:rsid w:val="007C47C7"/>
    <w:rPr>
      <w:sz w:val="16"/>
      <w:szCs w:val="16"/>
    </w:rPr>
  </w:style>
  <w:style w:type="paragraph" w:styleId="Kommentartext">
    <w:name w:val="annotation text"/>
    <w:basedOn w:val="Standard"/>
    <w:link w:val="KommentartextZchn"/>
    <w:semiHidden/>
    <w:unhideWhenUsed/>
    <w:rsid w:val="007C47C7"/>
    <w:rPr>
      <w:sz w:val="20"/>
    </w:rPr>
  </w:style>
  <w:style w:type="character" w:customStyle="1" w:styleId="KommentartextZchn">
    <w:name w:val="Kommentartext Zchn"/>
    <w:basedOn w:val="Absatz-Standardschriftart"/>
    <w:link w:val="Kommentartext"/>
    <w:semiHidden/>
    <w:rsid w:val="007C47C7"/>
    <w:rPr>
      <w:rFonts w:ascii="Arial" w:hAnsi="Arial"/>
    </w:rPr>
  </w:style>
  <w:style w:type="paragraph" w:styleId="Kommentarthema">
    <w:name w:val="annotation subject"/>
    <w:basedOn w:val="Kommentartext"/>
    <w:next w:val="Kommentartext"/>
    <w:link w:val="KommentarthemaZchn"/>
    <w:semiHidden/>
    <w:unhideWhenUsed/>
    <w:rsid w:val="007C47C7"/>
    <w:rPr>
      <w:b/>
      <w:bCs/>
    </w:rPr>
  </w:style>
  <w:style w:type="character" w:customStyle="1" w:styleId="KommentarthemaZchn">
    <w:name w:val="Kommentarthema Zchn"/>
    <w:basedOn w:val="KommentartextZchn"/>
    <w:link w:val="Kommentarthema"/>
    <w:semiHidden/>
    <w:rsid w:val="007C47C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F3F1-18D8-E641-A421-4A18563B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2021-11-17T16:35:00Z</dcterms:created>
  <dcterms:modified xsi:type="dcterms:W3CDTF">2021-12-03T13:47:00Z</dcterms:modified>
</cp:coreProperties>
</file>