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1804" w14:textId="44D3CD88" w:rsidR="00B26E18" w:rsidRPr="00B26E18" w:rsidRDefault="00762FA9" w:rsidP="003D4141">
      <w:pPr>
        <w:spacing w:line="360" w:lineRule="auto"/>
        <w:ind w:right="-30"/>
        <w:rPr>
          <w:b/>
          <w:sz w:val="36"/>
          <w:szCs w:val="36"/>
        </w:rPr>
      </w:pPr>
      <w:bookmarkStart w:id="0" w:name="OLE_LINK1"/>
      <w:bookmarkStart w:id="1" w:name="_Hlk526413990"/>
      <w:r w:rsidRPr="00B26E18">
        <w:rPr>
          <w:b/>
          <w:sz w:val="36"/>
          <w:szCs w:val="36"/>
        </w:rPr>
        <w:t>Solide comme un arbre : Des boîtiers en polymère igus robustes grâce à leur design bionique</w:t>
      </w:r>
    </w:p>
    <w:p w14:paraId="373C0036" w14:textId="77777777" w:rsidR="00EF5C50" w:rsidRDefault="00762FA9" w:rsidP="003D4141">
      <w:pPr>
        <w:spacing w:line="360" w:lineRule="auto"/>
        <w:ind w:right="-30"/>
        <w:rPr>
          <w:b/>
          <w:szCs w:val="22"/>
        </w:rPr>
      </w:pPr>
      <w:r>
        <w:rPr>
          <w:b/>
          <w:szCs w:val="22"/>
        </w:rPr>
        <w:t>Les nouveaux boîtiers igubal sont une alternative sans entretien ni corrosion aux boîtiers coulés classiques, plus économique encore</w:t>
      </w:r>
    </w:p>
    <w:p w14:paraId="13E0D849" w14:textId="77777777" w:rsidR="00794665" w:rsidRDefault="00794665" w:rsidP="003D4141">
      <w:pPr>
        <w:spacing w:line="360" w:lineRule="auto"/>
        <w:ind w:right="-30"/>
        <w:rPr>
          <w:b/>
          <w:sz w:val="24"/>
          <w:szCs w:val="24"/>
        </w:rPr>
      </w:pPr>
    </w:p>
    <w:p w14:paraId="33D612A1" w14:textId="77777777" w:rsidR="00B14797" w:rsidRDefault="00B26E18" w:rsidP="003D4141">
      <w:pPr>
        <w:spacing w:line="360" w:lineRule="auto"/>
        <w:ind w:right="-30"/>
        <w:rPr>
          <w:b/>
        </w:rPr>
      </w:pPr>
      <w:r>
        <w:rPr>
          <w:b/>
        </w:rPr>
        <w:t>La nature est souvent le meilleur modèle. Pour le nouveau palier à semelle igubal, c'est un principe de forme d'un arbre qui sert de modèle. Les rayons aplatis assurent une résistance maximum aux sollicitations mécaniques. Avec leur forme inspirée de la bionique, les boîtiers en polymères hautes performances sans graisse et sans entretien sont une véritable alternative aux boîtiers en fonte classiques.</w:t>
      </w:r>
    </w:p>
    <w:p w14:paraId="3695877A" w14:textId="77777777" w:rsidR="00C20013" w:rsidRDefault="00C20013" w:rsidP="003D4141">
      <w:pPr>
        <w:spacing w:line="360" w:lineRule="auto"/>
        <w:ind w:right="-30"/>
        <w:rPr>
          <w:b/>
        </w:rPr>
      </w:pPr>
    </w:p>
    <w:p w14:paraId="217B16C2" w14:textId="77777777" w:rsidR="00794665" w:rsidRDefault="004F6300" w:rsidP="00D52430">
      <w:pPr>
        <w:spacing w:line="360" w:lineRule="auto"/>
        <w:ind w:right="-30"/>
      </w:pPr>
      <w:r>
        <w:t xml:space="preserve">Les boîtiers en fonte avec des roulements à billes en métal se heurtent vite à leurs limites dans les milieux poussiéreux, humides et sales, que ce soit dans les rouleaux des convoyeurs d'une cimenterie ou dans les dispositifs de basculement de remorques dans les champs. Fort encrassement et graissage insuffisant sont responsables de 80 % des défaillances prématurées. Sans compter le risque constant de corrosion. Raison suffisante pour remplacer les roulements à billes par des roulements paliers auto aligneurs sans graisse en polymère hautes performances. Les paliers à semelle en polymère igubal des tailles courantes de 20, 25 et 30 millimètres permettent un échange standard rapide. Sont également disponibles des paliers appliques à 2 ou 4 trous des tailles de 20, 30 et 40 millimètres. </w:t>
      </w:r>
    </w:p>
    <w:p w14:paraId="0A24D63D" w14:textId="77777777" w:rsidR="00794665" w:rsidRDefault="00794665" w:rsidP="00D52430">
      <w:pPr>
        <w:spacing w:line="360" w:lineRule="auto"/>
        <w:ind w:right="-30"/>
      </w:pPr>
    </w:p>
    <w:p w14:paraId="423B99C2" w14:textId="77777777" w:rsidR="00E85924" w:rsidRDefault="00762FA9" w:rsidP="00D52430">
      <w:pPr>
        <w:spacing w:line="360" w:lineRule="auto"/>
        <w:ind w:right="-30"/>
      </w:pPr>
      <w:r>
        <w:rPr>
          <w:b/>
        </w:rPr>
        <w:t xml:space="preserve">Comme sur l'arbre, l'arrondi permet une répartition uniforme des contraintes </w:t>
      </w:r>
    </w:p>
    <w:p w14:paraId="038678C7" w14:textId="77777777" w:rsidR="00794665" w:rsidRDefault="00017B35" w:rsidP="00D52430">
      <w:pPr>
        <w:spacing w:line="360" w:lineRule="auto"/>
        <w:ind w:right="-30"/>
      </w:pPr>
      <w:r>
        <w:t xml:space="preserve">Les ingénieurs igus opèrent selon deux stratégies pour que les boîtiers en polymère soient suffisamment robustes pour les applications industrielles. Premièrement ils font appel à des fibres et à des matériaux de remplissage qui renforcent le polymère igubal à tel point qu'il résiste à des pressions de surface et à des charges de bord élevées, même sur la durée. Et deuxièmement ils s'inspirent aussi de la nature en prenant pour modèle la forme d'encoche arrondie des arbres, que l'on trouve à la jonction entre les branches et le tronc </w:t>
      </w:r>
      <w:r>
        <w:lastRenderedPageBreak/>
        <w:t xml:space="preserve">ou encore là où l'arbre s'ancre dans le sol avec ses racines. Elle est considérée comme très efficace et robuste. Les ingénieurs ont donc optimisé cette forme sur les boîtiers et renoncé aux rayons constants pour mieux répartir les contraintes. Les boîtiers sont ainsi extrêmement robustes. Grâce à leur résistance chimique, à leur absence de corrosion et à leur insensibilité à la saleté, les paliers auto-aligneurs en tribopolymère iglidur J présentent, sur de nombreuses applications de clients, une durée de vie nettement supérieure à celle des roulements métalliques utilisés auparavant. L'absence de lubrifiant réduit aussi le temps consacré à l'entretien et au nettoyage et contribue à protéger l'environnement. A aucun endroit du système on trouve des lubrifiants susceptibles de passer dans l'environnement ou dans le produit. </w:t>
      </w:r>
    </w:p>
    <w:p w14:paraId="58D420D7" w14:textId="77777777" w:rsidR="00794665" w:rsidRDefault="00794665" w:rsidP="00D52430">
      <w:pPr>
        <w:spacing w:line="360" w:lineRule="auto"/>
        <w:ind w:right="-30"/>
      </w:pPr>
    </w:p>
    <w:p w14:paraId="5CFCBAEF" w14:textId="77777777" w:rsidR="00E85924" w:rsidRDefault="00C84B8A" w:rsidP="00D52430">
      <w:pPr>
        <w:spacing w:line="360" w:lineRule="auto"/>
        <w:ind w:right="-30"/>
        <w:rPr>
          <w:b/>
        </w:rPr>
      </w:pPr>
      <w:r>
        <w:rPr>
          <w:b/>
        </w:rPr>
        <w:t>igus élargit la gamme igubal</w:t>
      </w:r>
    </w:p>
    <w:p w14:paraId="205D5DA9" w14:textId="6755FD9E" w:rsidR="0098520A" w:rsidRDefault="00D52430" w:rsidP="00A406D6">
      <w:pPr>
        <w:spacing w:line="360" w:lineRule="auto"/>
        <w:ind w:right="-30"/>
      </w:pPr>
      <w:r>
        <w:t>Les nouveaux paliers à semelle et paliers appliques en polymère hautes performances ne sont pas les seules nouveautés de la gamme igubal. Sont également nouveaux trois paliers auto-aligneurs en pouces, disponibles dès à présent avec un diamètre intérieur de 1, 1,5 et 2 pouces. igus va aussi diminuer le prix de la calotte auto-aligneuse en iglidur A350 conforme aux exigences du FDA de 40 % environ. Pourquoi ? Parce que la société igus ne fabrique plus ce palier uniquement en usinage à partir d'ébauches. Elle le moule aussi par injection, un procédé plus économique.</w:t>
      </w:r>
    </w:p>
    <w:p w14:paraId="68EF7362" w14:textId="452A6066" w:rsidR="00A406D6" w:rsidRDefault="00A406D6" w:rsidP="00A406D6">
      <w:pPr>
        <w:spacing w:line="360" w:lineRule="auto"/>
        <w:ind w:right="-30"/>
      </w:pPr>
    </w:p>
    <w:p w14:paraId="05C1152E" w14:textId="5D3C2ADD" w:rsidR="00A406D6" w:rsidRDefault="00A406D6" w:rsidP="00A406D6">
      <w:pPr>
        <w:spacing w:line="360" w:lineRule="auto"/>
        <w:ind w:right="-30"/>
      </w:pPr>
      <w:r>
        <w:t xml:space="preserve">Cliquer ici pour accéder </w:t>
      </w:r>
      <w:r w:rsidR="0090794E">
        <w:t xml:space="preserve">à la boutique dédiée aux </w:t>
      </w:r>
      <w:hyperlink r:id="rId7" w:history="1">
        <w:r w:rsidR="0090794E" w:rsidRPr="0090794E">
          <w:rPr>
            <w:rStyle w:val="Lienhypertexte"/>
          </w:rPr>
          <w:t xml:space="preserve">paliers à semelle </w:t>
        </w:r>
        <w:proofErr w:type="spellStart"/>
        <w:r w:rsidR="0090794E" w:rsidRPr="0090794E">
          <w:rPr>
            <w:rStyle w:val="Lienhypertexte"/>
          </w:rPr>
          <w:t>igubal</w:t>
        </w:r>
        <w:proofErr w:type="spellEnd"/>
      </w:hyperlink>
      <w:r w:rsidR="0090794E">
        <w:t>.</w:t>
      </w:r>
    </w:p>
    <w:p w14:paraId="03F4A956" w14:textId="684549C8" w:rsidR="0090794E" w:rsidRPr="00A406D6" w:rsidRDefault="0090794E" w:rsidP="00A406D6">
      <w:pPr>
        <w:spacing w:line="360" w:lineRule="auto"/>
        <w:ind w:right="-30"/>
      </w:pPr>
      <w:r>
        <w:t xml:space="preserve">Cliquer ici pour accéder à la boutique dédiée aux </w:t>
      </w:r>
      <w:hyperlink r:id="rId8" w:history="1">
        <w:r w:rsidRPr="0090794E">
          <w:rPr>
            <w:rStyle w:val="Lienhypertexte"/>
          </w:rPr>
          <w:t xml:space="preserve">paliers appliques </w:t>
        </w:r>
        <w:proofErr w:type="spellStart"/>
        <w:r w:rsidRPr="0090794E">
          <w:rPr>
            <w:rStyle w:val="Lienhypertexte"/>
          </w:rPr>
          <w:t>igubal</w:t>
        </w:r>
        <w:proofErr w:type="spellEnd"/>
      </w:hyperlink>
      <w:r>
        <w:t>.</w:t>
      </w:r>
    </w:p>
    <w:p w14:paraId="25C5D1B1" w14:textId="310A2A60" w:rsidR="00762FA9" w:rsidRDefault="00762FA9" w:rsidP="0098520A">
      <w:pPr>
        <w:rPr>
          <w:b/>
          <w:sz w:val="18"/>
        </w:rPr>
      </w:pPr>
    </w:p>
    <w:p w14:paraId="6E086BC1" w14:textId="541AC4DF" w:rsidR="00762FA9" w:rsidRDefault="00762FA9" w:rsidP="0098520A">
      <w:pPr>
        <w:rPr>
          <w:b/>
          <w:sz w:val="18"/>
        </w:rPr>
      </w:pPr>
    </w:p>
    <w:p w14:paraId="21FF7F4C" w14:textId="3F5CE3D7" w:rsidR="00762FA9" w:rsidRDefault="00762FA9" w:rsidP="0098520A">
      <w:pPr>
        <w:rPr>
          <w:b/>
          <w:sz w:val="18"/>
        </w:rPr>
      </w:pPr>
    </w:p>
    <w:p w14:paraId="1BF0F4A3" w14:textId="05E5D94D" w:rsidR="00762FA9" w:rsidRDefault="00762FA9" w:rsidP="0098520A">
      <w:pPr>
        <w:rPr>
          <w:b/>
          <w:sz w:val="18"/>
        </w:rPr>
      </w:pPr>
    </w:p>
    <w:p w14:paraId="5DCE0868" w14:textId="442568C7" w:rsidR="00762FA9" w:rsidRDefault="00762FA9" w:rsidP="0098520A">
      <w:pPr>
        <w:rPr>
          <w:b/>
          <w:sz w:val="18"/>
        </w:rPr>
      </w:pPr>
    </w:p>
    <w:p w14:paraId="6A3182D1" w14:textId="087474AE" w:rsidR="00762FA9" w:rsidRDefault="00762FA9" w:rsidP="0098520A">
      <w:pPr>
        <w:rPr>
          <w:b/>
          <w:sz w:val="18"/>
        </w:rPr>
      </w:pPr>
    </w:p>
    <w:p w14:paraId="76ACE823" w14:textId="62527801" w:rsidR="00762FA9" w:rsidRDefault="00762FA9" w:rsidP="0098520A">
      <w:pPr>
        <w:rPr>
          <w:b/>
          <w:sz w:val="18"/>
        </w:rPr>
      </w:pPr>
    </w:p>
    <w:p w14:paraId="10D2B0C8" w14:textId="7DD4AA24" w:rsidR="00762FA9" w:rsidRDefault="00762FA9" w:rsidP="0098520A">
      <w:pPr>
        <w:rPr>
          <w:b/>
          <w:sz w:val="18"/>
        </w:rPr>
      </w:pPr>
    </w:p>
    <w:p w14:paraId="62901DD6" w14:textId="4DD59733" w:rsidR="00762FA9" w:rsidRDefault="00762FA9" w:rsidP="0098520A">
      <w:pPr>
        <w:rPr>
          <w:b/>
          <w:sz w:val="18"/>
        </w:rPr>
      </w:pPr>
    </w:p>
    <w:p w14:paraId="16164E0E" w14:textId="70BD3059" w:rsidR="00762FA9" w:rsidRDefault="00762FA9" w:rsidP="0098520A">
      <w:pPr>
        <w:rPr>
          <w:b/>
          <w:sz w:val="18"/>
        </w:rPr>
      </w:pPr>
    </w:p>
    <w:p w14:paraId="24F4A831" w14:textId="58E51BF8" w:rsidR="00762FA9" w:rsidRDefault="00762FA9" w:rsidP="0098520A">
      <w:pPr>
        <w:rPr>
          <w:b/>
          <w:sz w:val="18"/>
        </w:rPr>
      </w:pPr>
    </w:p>
    <w:p w14:paraId="686ECD76" w14:textId="7DCD15EF" w:rsidR="00762FA9" w:rsidRDefault="00762FA9" w:rsidP="0098520A">
      <w:pPr>
        <w:rPr>
          <w:b/>
          <w:sz w:val="18"/>
        </w:rPr>
      </w:pPr>
    </w:p>
    <w:p w14:paraId="3FCF6B82" w14:textId="135C3378" w:rsidR="00762FA9" w:rsidRDefault="00762FA9" w:rsidP="0098520A">
      <w:pPr>
        <w:rPr>
          <w:b/>
          <w:sz w:val="18"/>
        </w:rPr>
      </w:pPr>
    </w:p>
    <w:p w14:paraId="532F42E2" w14:textId="5725AC18" w:rsidR="00762FA9" w:rsidRDefault="00762FA9" w:rsidP="0098520A">
      <w:pPr>
        <w:rPr>
          <w:b/>
          <w:sz w:val="18"/>
        </w:rPr>
      </w:pPr>
    </w:p>
    <w:p w14:paraId="5B48064F" w14:textId="7526EC9F" w:rsidR="00762FA9" w:rsidRDefault="00762FA9" w:rsidP="0098520A">
      <w:pPr>
        <w:rPr>
          <w:b/>
          <w:sz w:val="18"/>
        </w:rPr>
      </w:pPr>
    </w:p>
    <w:p w14:paraId="71508D7D" w14:textId="3A50ECD2" w:rsidR="00762FA9" w:rsidRDefault="00762FA9" w:rsidP="0098520A">
      <w:pPr>
        <w:rPr>
          <w:b/>
          <w:sz w:val="18"/>
        </w:rPr>
      </w:pPr>
    </w:p>
    <w:p w14:paraId="4D9A0A3B" w14:textId="29876063" w:rsidR="00762FA9" w:rsidRDefault="00762FA9" w:rsidP="0098520A">
      <w:pPr>
        <w:rPr>
          <w:b/>
          <w:sz w:val="18"/>
        </w:rPr>
      </w:pPr>
    </w:p>
    <w:p w14:paraId="49897F78" w14:textId="3AEBFFB4" w:rsidR="00762FA9" w:rsidRDefault="00762FA9" w:rsidP="0098520A">
      <w:pPr>
        <w:rPr>
          <w:b/>
          <w:sz w:val="18"/>
        </w:rPr>
      </w:pPr>
    </w:p>
    <w:p w14:paraId="0ABD5F74" w14:textId="1E03AE6C" w:rsidR="00762FA9" w:rsidRDefault="00762FA9" w:rsidP="0098520A">
      <w:pPr>
        <w:rPr>
          <w:b/>
          <w:sz w:val="18"/>
        </w:rPr>
      </w:pPr>
    </w:p>
    <w:p w14:paraId="0E473171" w14:textId="5C40651C" w:rsidR="00762FA9" w:rsidRDefault="00762FA9" w:rsidP="0098520A">
      <w:pPr>
        <w:rPr>
          <w:b/>
          <w:sz w:val="18"/>
        </w:rPr>
      </w:pPr>
    </w:p>
    <w:p w14:paraId="2D73D1B1" w14:textId="4F404A11" w:rsidR="00762FA9" w:rsidRDefault="00762FA9" w:rsidP="0098520A">
      <w:pPr>
        <w:rPr>
          <w:b/>
          <w:sz w:val="18"/>
        </w:rPr>
      </w:pPr>
    </w:p>
    <w:p w14:paraId="7066550D" w14:textId="20D9BCA0" w:rsidR="00762FA9" w:rsidRDefault="00762FA9" w:rsidP="0098520A">
      <w:pPr>
        <w:rPr>
          <w:b/>
          <w:sz w:val="18"/>
        </w:rPr>
      </w:pPr>
    </w:p>
    <w:p w14:paraId="5C2604FD" w14:textId="399A46F6" w:rsidR="00762FA9" w:rsidRDefault="00762FA9" w:rsidP="0098520A">
      <w:pPr>
        <w:rPr>
          <w:b/>
          <w:sz w:val="18"/>
        </w:rPr>
      </w:pPr>
    </w:p>
    <w:p w14:paraId="6EA1182B" w14:textId="77777777" w:rsidR="00762FA9" w:rsidRDefault="00762FA9" w:rsidP="0098520A">
      <w:pPr>
        <w:rPr>
          <w:b/>
          <w:sz w:val="18"/>
        </w:rPr>
      </w:pPr>
    </w:p>
    <w:p w14:paraId="38DEE78C" w14:textId="77777777" w:rsidR="009A3A81" w:rsidRPr="0004447E" w:rsidRDefault="00762FA9" w:rsidP="009A3A81">
      <w:pPr>
        <w:suppressAutoHyphens/>
        <w:spacing w:line="360" w:lineRule="auto"/>
        <w:rPr>
          <w:b/>
        </w:rPr>
      </w:pPr>
      <w:r w:rsidRPr="0004447E">
        <w:rPr>
          <w:b/>
        </w:rPr>
        <w:t>Légende :</w:t>
      </w:r>
    </w:p>
    <w:p w14:paraId="5A65C6D1" w14:textId="77777777" w:rsidR="009A3A81" w:rsidRPr="0004447E" w:rsidRDefault="009A3A81" w:rsidP="009A3A81">
      <w:pPr>
        <w:suppressAutoHyphens/>
        <w:spacing w:line="360" w:lineRule="auto"/>
        <w:rPr>
          <w:b/>
        </w:rPr>
      </w:pPr>
    </w:p>
    <w:p w14:paraId="0D891B6B" w14:textId="77777777" w:rsidR="009A3A81" w:rsidRPr="0004447E" w:rsidRDefault="00762FA9" w:rsidP="009A3A81">
      <w:pPr>
        <w:suppressAutoHyphens/>
        <w:spacing w:line="360" w:lineRule="auto"/>
        <w:rPr>
          <w:b/>
        </w:rPr>
      </w:pPr>
      <w:r>
        <w:rPr>
          <w:noProof/>
        </w:rPr>
        <w:drawing>
          <wp:inline distT="0" distB="0" distL="0" distR="0" wp14:anchorId="6B16C0E3" wp14:editId="62F2B5D4">
            <wp:extent cx="3510586" cy="24986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screen">
                      <a:extLst>
                        <a:ext uri="{28A0092B-C50C-407E-A947-70E740481C1C}">
                          <a14:useLocalDpi xmlns:a14="http://schemas.microsoft.com/office/drawing/2010/main" val="0"/>
                        </a:ext>
                      </a:extLst>
                    </a:blip>
                    <a:stretch>
                      <a:fillRect/>
                    </a:stretch>
                  </pic:blipFill>
                  <pic:spPr bwMode="auto">
                    <a:xfrm>
                      <a:off x="0" y="0"/>
                      <a:ext cx="3611295" cy="2570330"/>
                    </a:xfrm>
                    <a:prstGeom prst="rect">
                      <a:avLst/>
                    </a:prstGeom>
                    <a:noFill/>
                    <a:ln>
                      <a:noFill/>
                    </a:ln>
                  </pic:spPr>
                </pic:pic>
              </a:graphicData>
            </a:graphic>
          </wp:inline>
        </w:drawing>
      </w:r>
    </w:p>
    <w:p w14:paraId="5FED8307" w14:textId="77777777" w:rsidR="009A3A81" w:rsidRPr="00C84B8A" w:rsidRDefault="00762FA9" w:rsidP="009A3A81">
      <w:pPr>
        <w:suppressAutoHyphens/>
        <w:spacing w:line="360" w:lineRule="auto"/>
        <w:rPr>
          <w:rFonts w:cs="Arial"/>
          <w:b/>
          <w:szCs w:val="22"/>
        </w:rPr>
      </w:pPr>
      <w:r w:rsidRPr="00C84B8A">
        <w:rPr>
          <w:rFonts w:cs="Arial"/>
          <w:b/>
          <w:szCs w:val="22"/>
        </w:rPr>
        <w:t>Photo PM6621-1</w:t>
      </w:r>
    </w:p>
    <w:p w14:paraId="35C8955C" w14:textId="4E90F9C4" w:rsidR="0098520A" w:rsidRDefault="00762FA9" w:rsidP="0077069A">
      <w:pPr>
        <w:suppressAutoHyphens/>
        <w:spacing w:line="360" w:lineRule="auto"/>
      </w:pPr>
      <w:r w:rsidRPr="0004447E">
        <w:t>Pour la conception bionique des boîtiers igubal robustes et sans entretien, les ingénieurs igus se sont inspirés de l'arrondi de l'encoche des arbres. (Source : igus)</w:t>
      </w:r>
    </w:p>
    <w:p w14:paraId="2ACABEE7" w14:textId="3E101CB4" w:rsidR="00A406D6" w:rsidRDefault="00A406D6" w:rsidP="0077069A">
      <w:pPr>
        <w:suppressAutoHyphens/>
        <w:spacing w:line="360" w:lineRule="auto"/>
      </w:pPr>
    </w:p>
    <w:p w14:paraId="5099AC7C" w14:textId="77777777" w:rsidR="00A406D6" w:rsidRDefault="00A406D6" w:rsidP="00A406D6">
      <w:pPr>
        <w:suppressAutoHyphens/>
        <w:spacing w:line="360" w:lineRule="auto"/>
        <w:rPr>
          <w:sz w:val="20"/>
        </w:rPr>
      </w:pPr>
    </w:p>
    <w:p w14:paraId="319A4C3D" w14:textId="77777777" w:rsidR="00A406D6" w:rsidRDefault="00A406D6" w:rsidP="00A406D6">
      <w:pPr>
        <w:suppressAutoHyphens/>
        <w:spacing w:line="360" w:lineRule="auto"/>
        <w:rPr>
          <w:sz w:val="20"/>
        </w:rPr>
      </w:pPr>
    </w:p>
    <w:p w14:paraId="469AFCB0" w14:textId="77777777" w:rsidR="00A406D6" w:rsidRDefault="00A406D6" w:rsidP="00A406D6">
      <w:pPr>
        <w:suppressAutoHyphens/>
        <w:spacing w:line="360" w:lineRule="auto"/>
        <w:rPr>
          <w:sz w:val="20"/>
        </w:rPr>
      </w:pPr>
    </w:p>
    <w:p w14:paraId="1E423D38" w14:textId="77777777" w:rsidR="00A406D6" w:rsidRDefault="00A406D6" w:rsidP="00A406D6">
      <w:pPr>
        <w:suppressAutoHyphens/>
        <w:spacing w:line="360" w:lineRule="auto"/>
        <w:rPr>
          <w:sz w:val="20"/>
        </w:rPr>
      </w:pPr>
    </w:p>
    <w:p w14:paraId="40951B17" w14:textId="77777777" w:rsidR="00A406D6" w:rsidRDefault="00A406D6" w:rsidP="00A406D6">
      <w:pPr>
        <w:suppressAutoHyphens/>
        <w:spacing w:line="360" w:lineRule="auto"/>
        <w:rPr>
          <w:sz w:val="20"/>
        </w:rPr>
      </w:pPr>
    </w:p>
    <w:p w14:paraId="483276E4" w14:textId="77777777" w:rsidR="00A406D6" w:rsidRDefault="00A406D6" w:rsidP="00A406D6">
      <w:pPr>
        <w:suppressAutoHyphens/>
        <w:spacing w:line="360" w:lineRule="auto"/>
        <w:rPr>
          <w:sz w:val="20"/>
        </w:rPr>
      </w:pPr>
    </w:p>
    <w:p w14:paraId="70618DDC" w14:textId="77777777" w:rsidR="00A406D6" w:rsidRDefault="00A406D6" w:rsidP="00A406D6">
      <w:pPr>
        <w:suppressAutoHyphens/>
        <w:spacing w:line="360" w:lineRule="auto"/>
        <w:rPr>
          <w:sz w:val="20"/>
        </w:rPr>
      </w:pPr>
    </w:p>
    <w:p w14:paraId="40963DC5" w14:textId="77777777" w:rsidR="00A406D6" w:rsidRDefault="00A406D6" w:rsidP="00A406D6">
      <w:pPr>
        <w:suppressAutoHyphens/>
        <w:spacing w:line="360" w:lineRule="auto"/>
        <w:rPr>
          <w:sz w:val="20"/>
        </w:rPr>
      </w:pPr>
    </w:p>
    <w:p w14:paraId="693A9CB3" w14:textId="77777777" w:rsidR="00A406D6" w:rsidRDefault="00A406D6" w:rsidP="00A406D6">
      <w:pPr>
        <w:suppressAutoHyphens/>
        <w:spacing w:line="360" w:lineRule="auto"/>
        <w:rPr>
          <w:sz w:val="20"/>
        </w:rPr>
      </w:pPr>
    </w:p>
    <w:p w14:paraId="26AE9309" w14:textId="77777777" w:rsidR="00A406D6" w:rsidRDefault="00A406D6" w:rsidP="00A406D6">
      <w:pPr>
        <w:suppressAutoHyphens/>
        <w:spacing w:line="360" w:lineRule="auto"/>
        <w:rPr>
          <w:sz w:val="20"/>
        </w:rPr>
      </w:pPr>
    </w:p>
    <w:p w14:paraId="757E82B8" w14:textId="77777777" w:rsidR="00A406D6" w:rsidRDefault="00A406D6" w:rsidP="00A406D6">
      <w:pPr>
        <w:suppressAutoHyphens/>
        <w:spacing w:line="360" w:lineRule="auto"/>
        <w:rPr>
          <w:sz w:val="20"/>
        </w:rPr>
      </w:pPr>
    </w:p>
    <w:p w14:paraId="1EB067F0" w14:textId="77777777" w:rsidR="00A406D6" w:rsidRDefault="00A406D6" w:rsidP="00A406D6">
      <w:pPr>
        <w:suppressAutoHyphens/>
        <w:spacing w:line="360" w:lineRule="auto"/>
        <w:rPr>
          <w:sz w:val="20"/>
        </w:rPr>
      </w:pPr>
    </w:p>
    <w:p w14:paraId="677E542C" w14:textId="77777777" w:rsidR="00A406D6" w:rsidRDefault="00A406D6" w:rsidP="00A406D6">
      <w:pPr>
        <w:suppressAutoHyphens/>
        <w:spacing w:line="360" w:lineRule="auto"/>
        <w:rPr>
          <w:sz w:val="20"/>
        </w:rPr>
      </w:pPr>
    </w:p>
    <w:p w14:paraId="07B7A000" w14:textId="77777777" w:rsidR="00A406D6" w:rsidRDefault="00A406D6" w:rsidP="00A406D6">
      <w:pPr>
        <w:suppressAutoHyphens/>
        <w:spacing w:line="360" w:lineRule="auto"/>
        <w:rPr>
          <w:sz w:val="20"/>
        </w:rPr>
      </w:pPr>
    </w:p>
    <w:p w14:paraId="4F44DBE4" w14:textId="77777777" w:rsidR="00A406D6" w:rsidRDefault="00A406D6" w:rsidP="00A406D6">
      <w:pPr>
        <w:suppressAutoHyphens/>
        <w:spacing w:line="360" w:lineRule="auto"/>
        <w:rPr>
          <w:sz w:val="20"/>
        </w:rPr>
      </w:pPr>
    </w:p>
    <w:p w14:paraId="6F7A82CE" w14:textId="77777777" w:rsidR="00A406D6" w:rsidRDefault="00A406D6" w:rsidP="00A406D6">
      <w:pPr>
        <w:suppressAutoHyphens/>
        <w:spacing w:line="360" w:lineRule="auto"/>
        <w:rPr>
          <w:sz w:val="20"/>
        </w:rPr>
      </w:pPr>
    </w:p>
    <w:p w14:paraId="72AFF87C" w14:textId="77777777" w:rsidR="00A406D6" w:rsidRDefault="00A406D6" w:rsidP="00A406D6">
      <w:pPr>
        <w:suppressAutoHyphens/>
        <w:spacing w:line="360" w:lineRule="auto"/>
        <w:rPr>
          <w:sz w:val="20"/>
        </w:rPr>
      </w:pPr>
    </w:p>
    <w:p w14:paraId="1F631673" w14:textId="77777777" w:rsidR="00A406D6" w:rsidRDefault="00A406D6" w:rsidP="00A406D6">
      <w:pPr>
        <w:suppressAutoHyphens/>
        <w:spacing w:line="360" w:lineRule="auto"/>
        <w:rPr>
          <w:sz w:val="20"/>
        </w:rPr>
      </w:pPr>
    </w:p>
    <w:p w14:paraId="21688F83" w14:textId="77777777" w:rsidR="00A406D6" w:rsidRDefault="00A406D6" w:rsidP="00A406D6">
      <w:pPr>
        <w:suppressAutoHyphens/>
        <w:spacing w:line="360" w:lineRule="auto"/>
        <w:rPr>
          <w:sz w:val="20"/>
        </w:rPr>
      </w:pPr>
    </w:p>
    <w:p w14:paraId="64DD2EE2" w14:textId="77777777" w:rsidR="00A406D6" w:rsidRDefault="00A406D6" w:rsidP="00A406D6">
      <w:pPr>
        <w:suppressAutoHyphens/>
        <w:spacing w:line="360" w:lineRule="auto"/>
        <w:rPr>
          <w:sz w:val="20"/>
        </w:rPr>
      </w:pPr>
    </w:p>
    <w:p w14:paraId="3ADE121C" w14:textId="77777777" w:rsidR="00A406D6" w:rsidRDefault="00A406D6" w:rsidP="00A406D6">
      <w:pPr>
        <w:suppressAutoHyphens/>
        <w:spacing w:line="360" w:lineRule="auto"/>
        <w:rPr>
          <w:sz w:val="20"/>
        </w:rPr>
      </w:pPr>
    </w:p>
    <w:p w14:paraId="1AD479DB" w14:textId="145C7AC2" w:rsidR="00A406D6" w:rsidRPr="00822C40" w:rsidRDefault="00A406D6" w:rsidP="00A406D6">
      <w:pPr>
        <w:suppressAutoHyphens/>
        <w:spacing w:line="360" w:lineRule="auto"/>
      </w:pPr>
      <w:proofErr w:type="gramStart"/>
      <w:r w:rsidRPr="007B14F4">
        <w:rPr>
          <w:sz w:val="20"/>
        </w:rPr>
        <w:t>igus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4538F03" w14:textId="452C7445" w:rsidR="00A406D6" w:rsidRDefault="00A406D6" w:rsidP="00A406D6">
      <w:pPr>
        <w:overflowPunct/>
        <w:ind w:right="-144"/>
        <w:rPr>
          <w:rFonts w:cs="Arial"/>
          <w:b/>
          <w:bCs/>
          <w:color w:val="000000"/>
          <w:szCs w:val="22"/>
        </w:rPr>
      </w:pPr>
    </w:p>
    <w:p w14:paraId="55754325" w14:textId="0E9DD89B" w:rsidR="0090794E" w:rsidRDefault="0090794E" w:rsidP="00A406D6">
      <w:pPr>
        <w:overflowPunct/>
        <w:ind w:right="-144"/>
        <w:rPr>
          <w:rFonts w:cs="Arial"/>
          <w:b/>
          <w:bCs/>
          <w:color w:val="000000"/>
          <w:szCs w:val="22"/>
        </w:rPr>
      </w:pPr>
    </w:p>
    <w:p w14:paraId="588B76F1" w14:textId="77777777" w:rsidR="0090794E" w:rsidRPr="005A12F4" w:rsidRDefault="0090794E" w:rsidP="00A406D6">
      <w:pPr>
        <w:overflowPunct/>
        <w:ind w:right="-144"/>
        <w:rPr>
          <w:rFonts w:cs="Arial"/>
          <w:b/>
          <w:bCs/>
          <w:color w:val="000000"/>
          <w:szCs w:val="22"/>
        </w:rPr>
      </w:pPr>
    </w:p>
    <w:p w14:paraId="74A258BA" w14:textId="77777777" w:rsidR="00A406D6" w:rsidRPr="005A12F4" w:rsidRDefault="00A406D6" w:rsidP="00A406D6">
      <w:pPr>
        <w:overflowPunct/>
        <w:ind w:left="-284" w:right="-144"/>
        <w:jc w:val="center"/>
        <w:rPr>
          <w:rFonts w:cs="Arial"/>
          <w:b/>
          <w:bCs/>
          <w:color w:val="000000"/>
          <w:szCs w:val="22"/>
        </w:rPr>
      </w:pPr>
      <w:r w:rsidRPr="005A12F4">
        <w:rPr>
          <w:rFonts w:cs="Arial"/>
          <w:b/>
          <w:bCs/>
          <w:color w:val="000000"/>
          <w:szCs w:val="22"/>
        </w:rPr>
        <w:t>Contact presse :</w:t>
      </w:r>
    </w:p>
    <w:p w14:paraId="1332D454" w14:textId="77777777" w:rsidR="00A406D6" w:rsidRPr="005A12F4" w:rsidRDefault="00A406D6" w:rsidP="00A406D6">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0085EA1" w14:textId="77777777" w:rsidR="00A406D6" w:rsidRPr="005A12F4" w:rsidRDefault="00A406D6" w:rsidP="00A406D6">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7C22FE3B" w14:textId="77777777" w:rsidR="00A406D6" w:rsidRPr="005A12F4" w:rsidRDefault="00A406D6" w:rsidP="00A406D6">
      <w:pPr>
        <w:overflowPunct/>
        <w:ind w:left="-284" w:right="-144"/>
        <w:jc w:val="center"/>
        <w:rPr>
          <w:rFonts w:cs="Arial"/>
          <w:b/>
          <w:bCs/>
          <w:color w:val="000000"/>
          <w:sz w:val="20"/>
        </w:rPr>
      </w:pPr>
      <w:r w:rsidRPr="005A12F4">
        <w:rPr>
          <w:rFonts w:cs="Arial"/>
          <w:b/>
          <w:bCs/>
          <w:color w:val="000000"/>
          <w:sz w:val="20"/>
        </w:rPr>
        <w:t>www.igus.fr/presse</w:t>
      </w:r>
    </w:p>
    <w:p w14:paraId="65802307" w14:textId="77777777" w:rsidR="00A406D6" w:rsidRPr="005A12F4" w:rsidRDefault="00A406D6" w:rsidP="00A406D6">
      <w:pPr>
        <w:overflowPunct/>
        <w:ind w:left="-284" w:right="-144"/>
        <w:jc w:val="center"/>
        <w:rPr>
          <w:rFonts w:cs="Arial"/>
          <w:b/>
          <w:bCs/>
          <w:color w:val="000000"/>
          <w:sz w:val="20"/>
        </w:rPr>
      </w:pPr>
    </w:p>
    <w:p w14:paraId="7FCCBEA6" w14:textId="77777777" w:rsidR="00A406D6" w:rsidRPr="005A12F4" w:rsidRDefault="00A406D6" w:rsidP="00A406D6">
      <w:pPr>
        <w:overflowPunct/>
        <w:ind w:left="-284" w:right="-144"/>
        <w:jc w:val="center"/>
        <w:rPr>
          <w:rFonts w:cs="Arial"/>
          <w:color w:val="000000"/>
          <w:sz w:val="20"/>
        </w:rPr>
      </w:pPr>
      <w:r w:rsidRPr="005A12F4">
        <w:rPr>
          <w:rFonts w:cs="Arial"/>
          <w:color w:val="000000"/>
          <w:sz w:val="20"/>
        </w:rPr>
        <w:t>49, avenue des Pépinières - Parc Médicis - 94260 Fresnes</w:t>
      </w:r>
    </w:p>
    <w:p w14:paraId="6CBAD0DA" w14:textId="77777777" w:rsidR="00A406D6" w:rsidRPr="00C024F8" w:rsidRDefault="00A406D6" w:rsidP="00A406D6">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55EB206C" w14:textId="77777777" w:rsidR="00A406D6" w:rsidRPr="00C024F8" w:rsidRDefault="00A406D6" w:rsidP="00A406D6">
      <w:pPr>
        <w:overflowPunct/>
        <w:ind w:left="-142" w:right="-144" w:firstLine="142"/>
        <w:rPr>
          <w:rFonts w:cs="Arial"/>
          <w:color w:val="000000"/>
          <w:sz w:val="20"/>
        </w:rPr>
      </w:pPr>
    </w:p>
    <w:p w14:paraId="3847B85C" w14:textId="77777777" w:rsidR="00A406D6" w:rsidRPr="00FC16A2" w:rsidRDefault="00A406D6" w:rsidP="00A406D6">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2787531" w14:textId="77777777" w:rsidR="00A406D6" w:rsidRDefault="00A406D6" w:rsidP="00A406D6">
      <w:pPr>
        <w:overflowPunct/>
        <w:autoSpaceDE/>
        <w:autoSpaceDN/>
        <w:adjustRightInd/>
        <w:jc w:val="left"/>
        <w:textAlignment w:val="auto"/>
        <w:rPr>
          <w:b/>
          <w:sz w:val="18"/>
        </w:rPr>
      </w:pPr>
    </w:p>
    <w:p w14:paraId="0B29F724" w14:textId="77777777" w:rsidR="00A406D6" w:rsidRPr="0077069A" w:rsidRDefault="00A406D6" w:rsidP="0077069A">
      <w:pPr>
        <w:suppressAutoHyphens/>
        <w:spacing w:line="360" w:lineRule="auto"/>
      </w:pPr>
    </w:p>
    <w:bookmarkEnd w:id="0"/>
    <w:bookmarkEnd w:id="1"/>
    <w:sectPr w:rsidR="00A406D6" w:rsidRPr="0077069A"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B35B" w14:textId="77777777" w:rsidR="008F1E6E" w:rsidRDefault="00762FA9">
      <w:r>
        <w:separator/>
      </w:r>
    </w:p>
  </w:endnote>
  <w:endnote w:type="continuationSeparator" w:id="0">
    <w:p w14:paraId="648FC977" w14:textId="77777777" w:rsidR="008F1E6E" w:rsidRDefault="0076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D6E" w14:textId="77777777" w:rsidR="00B2600B" w:rsidRDefault="00762FA9"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5D2FC8">
      <w:rPr>
        <w:rStyle w:val="Numrodepage"/>
      </w:rPr>
      <w:fldChar w:fldCharType="separate"/>
    </w:r>
    <w:r>
      <w:rPr>
        <w:rStyle w:val="Numrodepage"/>
      </w:rPr>
      <w:fldChar w:fldCharType="end"/>
    </w:r>
  </w:p>
  <w:p w14:paraId="55A6D67A" w14:textId="77777777" w:rsidR="00B2600B" w:rsidRDefault="00B260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B7E4A27" w14:textId="77777777" w:rsidR="00B2600B" w:rsidRDefault="00762FA9" w:rsidP="00744D2B">
        <w:pPr>
          <w:pStyle w:val="Pieddepage"/>
          <w:jc w:val="center"/>
        </w:pPr>
        <w:r>
          <w:fldChar w:fldCharType="begin"/>
        </w:r>
        <w:r>
          <w:instrText>PAGE   \* MERGEFORMAT</w:instrText>
        </w:r>
        <w:r>
          <w:fldChar w:fldCharType="separate"/>
        </w:r>
        <w:r w:rsidR="0083262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7F7A" w14:textId="77777777" w:rsidR="008F1E6E" w:rsidRDefault="00762FA9">
      <w:r>
        <w:separator/>
      </w:r>
    </w:p>
  </w:footnote>
  <w:footnote w:type="continuationSeparator" w:id="0">
    <w:p w14:paraId="6CC20CAE" w14:textId="77777777" w:rsidR="008F1E6E" w:rsidRDefault="0076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A2C8" w14:textId="77777777" w:rsidR="00B2600B" w:rsidRDefault="00762FA9">
    <w:pPr>
      <w:pStyle w:val="En-tte"/>
    </w:pPr>
    <w:r>
      <w:rPr>
        <w:noProof/>
      </w:rPr>
      <w:drawing>
        <wp:inline distT="0" distB="0" distL="0" distR="0" wp14:anchorId="1A976661" wp14:editId="3D3F4E6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F878" w14:textId="638DDBF9" w:rsidR="00B2600B" w:rsidRPr="002007C5" w:rsidRDefault="00A406D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52E30AE" wp14:editId="6E80D176">
          <wp:simplePos x="0" y="0"/>
          <wp:positionH relativeFrom="rightMargin">
            <wp:posOffset>116840</wp:posOffset>
          </wp:positionH>
          <wp:positionV relativeFrom="margin">
            <wp:posOffset>-984250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D2DE4E5" w14:textId="77777777" w:rsidR="00B2600B" w:rsidRPr="00A406D6" w:rsidRDefault="00B2600B" w:rsidP="00411E58">
    <w:pPr>
      <w:pStyle w:val="En-tte"/>
      <w:tabs>
        <w:tab w:val="clear" w:pos="4536"/>
        <w:tab w:val="clear" w:pos="9072"/>
        <w:tab w:val="right" w:pos="1276"/>
      </w:tabs>
      <w:rPr>
        <w:color w:val="BFBFBF" w:themeColor="background1" w:themeShade="BF"/>
        <w:sz w:val="16"/>
        <w:szCs w:val="16"/>
      </w:rPr>
    </w:pPr>
  </w:p>
  <w:p w14:paraId="04B2DBBE" w14:textId="4E303BDD" w:rsidR="00B2600B" w:rsidRPr="00A406D6" w:rsidRDefault="00762FA9" w:rsidP="00411E58">
    <w:pPr>
      <w:pStyle w:val="En-tte"/>
      <w:tabs>
        <w:tab w:val="clear" w:pos="4536"/>
        <w:tab w:val="clear" w:pos="9072"/>
        <w:tab w:val="right" w:pos="1276"/>
      </w:tabs>
      <w:rPr>
        <w:b/>
        <w:color w:val="BFBFBF" w:themeColor="background1" w:themeShade="BF"/>
        <w:sz w:val="16"/>
        <w:szCs w:val="16"/>
      </w:rPr>
    </w:pPr>
    <w:r w:rsidRPr="00A406D6">
      <w:rPr>
        <w:b/>
        <w:color w:val="BFBFBF" w:themeColor="background1" w:themeShade="BF"/>
        <w:sz w:val="16"/>
        <w:szCs w:val="16"/>
      </w:rPr>
      <w:t>COMMUNIQUE DE PRESSE</w:t>
    </w:r>
    <w:r w:rsidR="00A406D6" w:rsidRPr="00A406D6">
      <w:rPr>
        <w:b/>
        <w:color w:val="BFBFBF" w:themeColor="background1" w:themeShade="BF"/>
        <w:sz w:val="16"/>
        <w:szCs w:val="16"/>
      </w:rPr>
      <w:t>, mars 2022</w:t>
    </w:r>
  </w:p>
  <w:p w14:paraId="5CA4C47D" w14:textId="77777777" w:rsidR="00B2600B" w:rsidRDefault="00B2600B" w:rsidP="00411E58">
    <w:pPr>
      <w:pStyle w:val="En-tte"/>
      <w:rPr>
        <w:rStyle w:val="Numrodepage"/>
      </w:rPr>
    </w:pPr>
  </w:p>
  <w:p w14:paraId="3812DFA7" w14:textId="77777777" w:rsidR="00B2600B" w:rsidRPr="00411E58" w:rsidRDefault="00B2600B"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B35"/>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D67"/>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A2B"/>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60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E6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2A57"/>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5B7C"/>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42F"/>
    <w:rsid w:val="00422554"/>
    <w:rsid w:val="00423072"/>
    <w:rsid w:val="00423A0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252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0EE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300"/>
    <w:rsid w:val="004F67F1"/>
    <w:rsid w:val="004F6AD5"/>
    <w:rsid w:val="004F6CDE"/>
    <w:rsid w:val="004F6E2C"/>
    <w:rsid w:val="00500278"/>
    <w:rsid w:val="005016DA"/>
    <w:rsid w:val="00502D58"/>
    <w:rsid w:val="0050364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E2A"/>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98"/>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5EC"/>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2FC8"/>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FD"/>
    <w:rsid w:val="006375EE"/>
    <w:rsid w:val="00637EEA"/>
    <w:rsid w:val="00642244"/>
    <w:rsid w:val="00642483"/>
    <w:rsid w:val="00643C26"/>
    <w:rsid w:val="00644140"/>
    <w:rsid w:val="006445BE"/>
    <w:rsid w:val="00644C0B"/>
    <w:rsid w:val="00644E0F"/>
    <w:rsid w:val="006460F0"/>
    <w:rsid w:val="00650E5D"/>
    <w:rsid w:val="00650F14"/>
    <w:rsid w:val="00651D7E"/>
    <w:rsid w:val="00651F21"/>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C14"/>
    <w:rsid w:val="006E5211"/>
    <w:rsid w:val="006E5548"/>
    <w:rsid w:val="006E6AA9"/>
    <w:rsid w:val="006E7328"/>
    <w:rsid w:val="006E78FA"/>
    <w:rsid w:val="006F2184"/>
    <w:rsid w:val="006F27ED"/>
    <w:rsid w:val="006F2954"/>
    <w:rsid w:val="006F2A9D"/>
    <w:rsid w:val="006F2B33"/>
    <w:rsid w:val="006F34B4"/>
    <w:rsid w:val="006F4473"/>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2FA9"/>
    <w:rsid w:val="00763188"/>
    <w:rsid w:val="0076481E"/>
    <w:rsid w:val="00765A7E"/>
    <w:rsid w:val="007664B0"/>
    <w:rsid w:val="0076674E"/>
    <w:rsid w:val="00766C02"/>
    <w:rsid w:val="00766DBD"/>
    <w:rsid w:val="00766E1B"/>
    <w:rsid w:val="0076759E"/>
    <w:rsid w:val="0077069A"/>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665"/>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7AA"/>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79D"/>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62F"/>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670"/>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E6E"/>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94E"/>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20A"/>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A8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6D6"/>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0D2"/>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BB1"/>
    <w:rsid w:val="00B07EA3"/>
    <w:rsid w:val="00B10AF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00B"/>
    <w:rsid w:val="00B267E7"/>
    <w:rsid w:val="00B26B22"/>
    <w:rsid w:val="00B26E18"/>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7F8"/>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01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8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8A"/>
    <w:rsid w:val="00C84BEC"/>
    <w:rsid w:val="00C85B91"/>
    <w:rsid w:val="00C85D7B"/>
    <w:rsid w:val="00C86F0A"/>
    <w:rsid w:val="00C87B4A"/>
    <w:rsid w:val="00C87BF4"/>
    <w:rsid w:val="00C87C26"/>
    <w:rsid w:val="00C90D4C"/>
    <w:rsid w:val="00C90EE6"/>
    <w:rsid w:val="00C913A7"/>
    <w:rsid w:val="00C914A5"/>
    <w:rsid w:val="00C92C6D"/>
    <w:rsid w:val="00C93730"/>
    <w:rsid w:val="00C94B0F"/>
    <w:rsid w:val="00C94BB2"/>
    <w:rsid w:val="00C96273"/>
    <w:rsid w:val="00C96900"/>
    <w:rsid w:val="00C96ACE"/>
    <w:rsid w:val="00C96F2A"/>
    <w:rsid w:val="00C971A4"/>
    <w:rsid w:val="00CA0E79"/>
    <w:rsid w:val="00CA1D32"/>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26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430"/>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24"/>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B9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C50"/>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771"/>
    <w:rsid w:val="00FD1A14"/>
    <w:rsid w:val="00FD1A9E"/>
    <w:rsid w:val="00FD2470"/>
    <w:rsid w:val="00FD5220"/>
    <w:rsid w:val="00FD5F4D"/>
    <w:rsid w:val="00FD6505"/>
    <w:rsid w:val="00FD6DB9"/>
    <w:rsid w:val="00FD724B"/>
    <w:rsid w:val="00FD727C"/>
    <w:rsid w:val="00FE084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9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semiHidden/>
    <w:unhideWhenUsed/>
    <w:rsid w:val="00253E61"/>
    <w:rPr>
      <w:sz w:val="16"/>
      <w:szCs w:val="16"/>
    </w:rPr>
  </w:style>
  <w:style w:type="paragraph" w:styleId="Commentaire">
    <w:name w:val="annotation text"/>
    <w:basedOn w:val="Normal"/>
    <w:link w:val="CommentaireCar"/>
    <w:semiHidden/>
    <w:unhideWhenUsed/>
    <w:rsid w:val="00253E61"/>
    <w:rPr>
      <w:sz w:val="20"/>
    </w:rPr>
  </w:style>
  <w:style w:type="character" w:customStyle="1" w:styleId="CommentaireCar">
    <w:name w:val="Commentaire Car"/>
    <w:basedOn w:val="Policepardfaut"/>
    <w:link w:val="Commentaire"/>
    <w:semiHidden/>
    <w:rsid w:val="00253E61"/>
    <w:rPr>
      <w:rFonts w:ascii="Arial" w:hAnsi="Arial"/>
    </w:rPr>
  </w:style>
  <w:style w:type="paragraph" w:styleId="Objetducommentaire">
    <w:name w:val="annotation subject"/>
    <w:basedOn w:val="Commentaire"/>
    <w:next w:val="Commentaire"/>
    <w:link w:val="ObjetducommentaireCar"/>
    <w:semiHidden/>
    <w:unhideWhenUsed/>
    <w:rsid w:val="00253E61"/>
    <w:rPr>
      <w:b/>
      <w:bCs/>
    </w:rPr>
  </w:style>
  <w:style w:type="character" w:customStyle="1" w:styleId="ObjetducommentaireCar">
    <w:name w:val="Objet du commentaire Car"/>
    <w:basedOn w:val="CommentaireCar"/>
    <w:link w:val="Objetducommentaire"/>
    <w:semiHidden/>
    <w:rsid w:val="00253E61"/>
    <w:rPr>
      <w:rFonts w:ascii="Arial" w:hAnsi="Arial"/>
      <w:b/>
      <w:bCs/>
    </w:rPr>
  </w:style>
  <w:style w:type="character" w:styleId="Mentionnonrsolue">
    <w:name w:val="Unresolved Mention"/>
    <w:basedOn w:val="Policepardfaut"/>
    <w:rsid w:val="0090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gubal/flange-housing-bear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fr/igubal/pillow-block-bear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FED-72FD-43B4-8B72-AECB731A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5333</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2021-12-02T10:45:00Z</dcterms:created>
  <dcterms:modified xsi:type="dcterms:W3CDTF">2022-03-21T14:48:00Z</dcterms:modified>
</cp:coreProperties>
</file>