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4AEE" w14:textId="59F8FCB3" w:rsidR="009E7CB0" w:rsidRPr="00076CF9" w:rsidRDefault="009E7CB0" w:rsidP="00F1692C">
      <w:pPr>
        <w:spacing w:line="360" w:lineRule="auto"/>
        <w:ind w:right="-30"/>
        <w:jc w:val="left"/>
        <w:rPr>
          <w:b/>
          <w:sz w:val="34"/>
          <w:szCs w:val="34"/>
        </w:rPr>
      </w:pPr>
      <w:bookmarkStart w:id="0" w:name="_Hlk46405596"/>
      <w:bookmarkStart w:id="1" w:name="_Hlk46405844"/>
      <w:bookmarkStart w:id="2" w:name="OLE_LINK1"/>
      <w:bookmarkStart w:id="3" w:name="_Hlk526413990"/>
      <w:r w:rsidRPr="00076CF9">
        <w:rPr>
          <w:b/>
          <w:sz w:val="34"/>
          <w:szCs w:val="34"/>
        </w:rPr>
        <w:t>Blaue FDA-konforme Messerkantenrollen</w:t>
      </w:r>
      <w:r w:rsidR="00076CF9" w:rsidRPr="00076CF9">
        <w:rPr>
          <w:b/>
          <w:sz w:val="34"/>
          <w:szCs w:val="34"/>
        </w:rPr>
        <w:t xml:space="preserve"> von igus</w:t>
      </w:r>
      <w:r w:rsidRPr="00076CF9">
        <w:rPr>
          <w:b/>
          <w:sz w:val="34"/>
          <w:szCs w:val="34"/>
        </w:rPr>
        <w:t xml:space="preserve"> für höchste Bandgeschwindigkeiten</w:t>
      </w:r>
    </w:p>
    <w:bookmarkEnd w:id="0"/>
    <w:p w14:paraId="09015671" w14:textId="0662B416" w:rsidR="00F1692C" w:rsidRPr="00076CF9" w:rsidRDefault="00076CF9" w:rsidP="00F1692C">
      <w:pPr>
        <w:spacing w:line="360" w:lineRule="auto"/>
        <w:ind w:right="-30"/>
        <w:rPr>
          <w:b/>
          <w:sz w:val="24"/>
          <w:szCs w:val="24"/>
        </w:rPr>
      </w:pPr>
      <w:r w:rsidRPr="00076CF9">
        <w:rPr>
          <w:b/>
          <w:sz w:val="24"/>
          <w:szCs w:val="24"/>
        </w:rPr>
        <w:t>R</w:t>
      </w:r>
      <w:r w:rsidR="00282134" w:rsidRPr="00076CF9">
        <w:rPr>
          <w:b/>
          <w:sz w:val="24"/>
          <w:szCs w:val="24"/>
        </w:rPr>
        <w:t>ollen</w:t>
      </w:r>
      <w:r w:rsidR="00D94090" w:rsidRPr="00076CF9">
        <w:rPr>
          <w:b/>
          <w:sz w:val="24"/>
          <w:szCs w:val="24"/>
        </w:rPr>
        <w:t xml:space="preserve"> aus</w:t>
      </w:r>
      <w:r w:rsidR="00147A51" w:rsidRPr="00076CF9">
        <w:rPr>
          <w:b/>
          <w:sz w:val="24"/>
          <w:szCs w:val="24"/>
        </w:rPr>
        <w:t xml:space="preserve"> </w:t>
      </w:r>
      <w:r>
        <w:rPr>
          <w:b/>
          <w:sz w:val="24"/>
          <w:szCs w:val="24"/>
        </w:rPr>
        <w:t>neuem</w:t>
      </w:r>
      <w:r w:rsidR="00147A51" w:rsidRPr="00076CF9">
        <w:rPr>
          <w:b/>
          <w:sz w:val="24"/>
          <w:szCs w:val="24"/>
        </w:rPr>
        <w:t xml:space="preserve"> </w:t>
      </w:r>
      <w:r w:rsidR="00B227B6" w:rsidRPr="00076CF9">
        <w:rPr>
          <w:b/>
          <w:sz w:val="24"/>
          <w:szCs w:val="24"/>
        </w:rPr>
        <w:t>iglidur A250</w:t>
      </w:r>
      <w:r w:rsidR="00147A51" w:rsidRPr="00076CF9">
        <w:rPr>
          <w:b/>
          <w:sz w:val="24"/>
          <w:szCs w:val="24"/>
        </w:rPr>
        <w:t xml:space="preserve"> </w:t>
      </w:r>
      <w:r>
        <w:rPr>
          <w:b/>
          <w:sz w:val="24"/>
          <w:szCs w:val="24"/>
        </w:rPr>
        <w:t xml:space="preserve">Hochleistungskunststoff </w:t>
      </w:r>
      <w:r w:rsidR="00D94090" w:rsidRPr="00076CF9">
        <w:rPr>
          <w:b/>
          <w:sz w:val="24"/>
          <w:szCs w:val="24"/>
        </w:rPr>
        <w:t>beförder</w:t>
      </w:r>
      <w:r w:rsidR="00CB6805" w:rsidRPr="00076CF9">
        <w:rPr>
          <w:b/>
          <w:sz w:val="24"/>
          <w:szCs w:val="24"/>
        </w:rPr>
        <w:t>n</w:t>
      </w:r>
      <w:r w:rsidR="00D94090" w:rsidRPr="00076CF9">
        <w:rPr>
          <w:b/>
          <w:sz w:val="24"/>
          <w:szCs w:val="24"/>
        </w:rPr>
        <w:t xml:space="preserve"> </w:t>
      </w:r>
      <w:r w:rsidR="00CB6805" w:rsidRPr="00076CF9">
        <w:rPr>
          <w:b/>
          <w:sz w:val="24"/>
          <w:szCs w:val="24"/>
        </w:rPr>
        <w:t>Lebensmittel</w:t>
      </w:r>
      <w:r w:rsidR="00D94090" w:rsidRPr="00076CF9">
        <w:rPr>
          <w:b/>
          <w:sz w:val="24"/>
          <w:szCs w:val="24"/>
        </w:rPr>
        <w:t xml:space="preserve"> zuverlässig über den Spalt zwischen Förderbändern</w:t>
      </w:r>
    </w:p>
    <w:bookmarkEnd w:id="1"/>
    <w:p w14:paraId="135DD6A4" w14:textId="77777777" w:rsidR="00F1692C" w:rsidRPr="009732A4" w:rsidRDefault="00F1692C" w:rsidP="00F1692C">
      <w:pPr>
        <w:spacing w:line="360" w:lineRule="auto"/>
        <w:ind w:right="-30"/>
        <w:rPr>
          <w:b/>
        </w:rPr>
      </w:pPr>
    </w:p>
    <w:p w14:paraId="11FFFDCA" w14:textId="6D36945D" w:rsidR="00F1692C" w:rsidRPr="009732A4" w:rsidRDefault="00F1692C" w:rsidP="00F1692C">
      <w:pPr>
        <w:spacing w:line="360" w:lineRule="auto"/>
        <w:rPr>
          <w:b/>
        </w:rPr>
      </w:pPr>
      <w:r w:rsidRPr="009732A4">
        <w:rPr>
          <w:b/>
        </w:rPr>
        <w:t xml:space="preserve">Köln, </w:t>
      </w:r>
      <w:r w:rsidR="00AE0E0B">
        <w:rPr>
          <w:b/>
        </w:rPr>
        <w:t>23. Juli 2020</w:t>
      </w:r>
      <w:r w:rsidRPr="009732A4">
        <w:rPr>
          <w:b/>
        </w:rPr>
        <w:t xml:space="preserve"> – </w:t>
      </w:r>
      <w:r w:rsidR="00846BA1" w:rsidRPr="009732A4">
        <w:rPr>
          <w:b/>
        </w:rPr>
        <w:t xml:space="preserve">Speziell für den Einsatz in der Lebensmittelproduktion hat igus jetzt einen neuen </w:t>
      </w:r>
      <w:r w:rsidR="00787ED5" w:rsidRPr="009732A4">
        <w:rPr>
          <w:b/>
        </w:rPr>
        <w:t xml:space="preserve">Hochleistungskunststoff </w:t>
      </w:r>
      <w:r w:rsidR="00846BA1" w:rsidRPr="009732A4">
        <w:rPr>
          <w:b/>
        </w:rPr>
        <w:t xml:space="preserve">entwickelt. Mit iglidur A250 erweitert der motion plastics Spezialist sein Produktprogramm für Messerkantenrollen. </w:t>
      </w:r>
      <w:r w:rsidR="00787ED5" w:rsidRPr="009732A4">
        <w:rPr>
          <w:b/>
        </w:rPr>
        <w:t>Das blaue Tribopolymer</w:t>
      </w:r>
      <w:r w:rsidR="00846BA1" w:rsidRPr="009732A4">
        <w:rPr>
          <w:b/>
        </w:rPr>
        <w:t xml:space="preserve"> ist nicht nur optisch detektierbar</w:t>
      </w:r>
      <w:r w:rsidR="009732A4" w:rsidRPr="009732A4">
        <w:rPr>
          <w:b/>
        </w:rPr>
        <w:t>,</w:t>
      </w:r>
      <w:r w:rsidR="00846BA1" w:rsidRPr="009732A4">
        <w:rPr>
          <w:b/>
        </w:rPr>
        <w:t xml:space="preserve"> FDA-</w:t>
      </w:r>
      <w:r w:rsidR="009732A4" w:rsidRPr="009732A4">
        <w:rPr>
          <w:b/>
        </w:rPr>
        <w:t xml:space="preserve"> und</w:t>
      </w:r>
      <w:r w:rsidR="000842DA" w:rsidRPr="009732A4">
        <w:rPr>
          <w:b/>
        </w:rPr>
        <w:t xml:space="preserve"> EU-</w:t>
      </w:r>
      <w:r w:rsidR="00846BA1" w:rsidRPr="009732A4">
        <w:rPr>
          <w:b/>
        </w:rPr>
        <w:t>konform, sondern hält auch hohen Bandgeschwindigkeiten von bis zu 1m/s verschleißfest stand</w:t>
      </w:r>
      <w:r w:rsidR="001D4F01" w:rsidRPr="009732A4">
        <w:rPr>
          <w:b/>
        </w:rPr>
        <w:t>.</w:t>
      </w:r>
    </w:p>
    <w:bookmarkEnd w:id="2"/>
    <w:p w14:paraId="24B7E84E" w14:textId="77777777" w:rsidR="00846BA1" w:rsidRPr="009732A4" w:rsidRDefault="00846BA1" w:rsidP="00846BA1">
      <w:pPr>
        <w:overflowPunct/>
        <w:autoSpaceDE/>
        <w:autoSpaceDN/>
        <w:adjustRightInd/>
        <w:spacing w:line="360" w:lineRule="auto"/>
        <w:textAlignment w:val="auto"/>
        <w:rPr>
          <w:rFonts w:cs="Arial"/>
          <w:szCs w:val="22"/>
          <w:shd w:val="clear" w:color="auto" w:fill="FFFFFF"/>
        </w:rPr>
      </w:pPr>
    </w:p>
    <w:p w14:paraId="46BFE135" w14:textId="55EFB718" w:rsidR="00B227B6" w:rsidRPr="009732A4" w:rsidRDefault="00846BA1" w:rsidP="00231299">
      <w:pPr>
        <w:overflowPunct/>
        <w:autoSpaceDE/>
        <w:autoSpaceDN/>
        <w:adjustRightInd/>
        <w:spacing w:line="360" w:lineRule="auto"/>
        <w:textAlignment w:val="auto"/>
        <w:rPr>
          <w:rFonts w:cs="Arial"/>
          <w:szCs w:val="22"/>
          <w:shd w:val="clear" w:color="auto" w:fill="FFFFFF"/>
        </w:rPr>
      </w:pPr>
      <w:r w:rsidRPr="009732A4">
        <w:rPr>
          <w:rFonts w:cs="Arial"/>
          <w:szCs w:val="22"/>
        </w:rPr>
        <w:t>Durch die steigenden Ansprüche nach Produktivität in der Lebensmittelindustrie erhöh</w:t>
      </w:r>
      <w:r w:rsidR="00FF0CAB" w:rsidRPr="009732A4">
        <w:rPr>
          <w:rFonts w:cs="Arial"/>
          <w:szCs w:val="22"/>
        </w:rPr>
        <w:t>en</w:t>
      </w:r>
      <w:r w:rsidRPr="009732A4">
        <w:rPr>
          <w:rFonts w:cs="Arial"/>
          <w:szCs w:val="22"/>
        </w:rPr>
        <w:t xml:space="preserve"> sich</w:t>
      </w:r>
      <w:r w:rsidR="00FF0CAB" w:rsidRPr="009732A4">
        <w:rPr>
          <w:rFonts w:cs="Arial"/>
          <w:szCs w:val="22"/>
        </w:rPr>
        <w:t xml:space="preserve"> immer mehr </w:t>
      </w:r>
      <w:r w:rsidRPr="009732A4">
        <w:rPr>
          <w:rFonts w:cs="Arial"/>
          <w:szCs w:val="22"/>
        </w:rPr>
        <w:t xml:space="preserve">die </w:t>
      </w:r>
      <w:r w:rsidR="00297DAB" w:rsidRPr="009732A4">
        <w:rPr>
          <w:rFonts w:cs="Arial"/>
          <w:szCs w:val="22"/>
        </w:rPr>
        <w:t>G</w:t>
      </w:r>
      <w:r w:rsidRPr="009732A4">
        <w:rPr>
          <w:rFonts w:cs="Arial"/>
          <w:szCs w:val="22"/>
        </w:rPr>
        <w:t>eschwindigkeit</w:t>
      </w:r>
      <w:r w:rsidR="00297DAB" w:rsidRPr="009732A4">
        <w:rPr>
          <w:rFonts w:cs="Arial"/>
          <w:szCs w:val="22"/>
        </w:rPr>
        <w:t>en</w:t>
      </w:r>
      <w:r w:rsidRPr="009732A4">
        <w:rPr>
          <w:rFonts w:cs="Arial"/>
          <w:szCs w:val="22"/>
        </w:rPr>
        <w:t xml:space="preserve"> der Anlagen und damit die Anforderungen an die Maschinenelemente. </w:t>
      </w:r>
      <w:r w:rsidR="00297DAB" w:rsidRPr="009732A4">
        <w:rPr>
          <w:rFonts w:cs="Arial"/>
          <w:szCs w:val="22"/>
        </w:rPr>
        <w:t xml:space="preserve">Eine Herausforderung auch für Messerkantenrollen, die die Produktionsbänder zum Beispiel von Teigwaren umlenken. Genau für diesen Einsatzzweck hat igus jetzt mit seiner über 50jährigen Erfahrung im </w:t>
      </w:r>
      <w:r w:rsidR="001076E0" w:rsidRPr="009732A4">
        <w:rPr>
          <w:rFonts w:cs="Arial"/>
          <w:szCs w:val="22"/>
        </w:rPr>
        <w:t>Bereich</w:t>
      </w:r>
      <w:r w:rsidR="00297DAB" w:rsidRPr="009732A4">
        <w:rPr>
          <w:rFonts w:cs="Arial"/>
          <w:szCs w:val="22"/>
        </w:rPr>
        <w:t xml:space="preserve"> der Gleitlagertechnik einen neuen </w:t>
      </w:r>
      <w:r w:rsidR="001076E0" w:rsidRPr="009732A4">
        <w:rPr>
          <w:rFonts w:cs="Arial"/>
          <w:szCs w:val="22"/>
        </w:rPr>
        <w:t xml:space="preserve">Werkstoff </w:t>
      </w:r>
      <w:r w:rsidR="00297DAB" w:rsidRPr="009732A4">
        <w:rPr>
          <w:rFonts w:cs="Arial"/>
          <w:szCs w:val="22"/>
        </w:rPr>
        <w:t xml:space="preserve">entwickelt. </w:t>
      </w:r>
      <w:r w:rsidR="00FF0CAB" w:rsidRPr="009732A4">
        <w:rPr>
          <w:rFonts w:cs="Arial"/>
          <w:szCs w:val="22"/>
        </w:rPr>
        <w:t>„</w:t>
      </w:r>
      <w:r w:rsidRPr="009732A4">
        <w:rPr>
          <w:rFonts w:cs="Arial"/>
          <w:szCs w:val="22"/>
        </w:rPr>
        <w:t xml:space="preserve">Mit dem neuen Tribopolymer iglidur A250 </w:t>
      </w:r>
      <w:r w:rsidR="00FF0CAB" w:rsidRPr="009732A4">
        <w:rPr>
          <w:rFonts w:cs="Arial"/>
          <w:szCs w:val="22"/>
        </w:rPr>
        <w:t>haben wir</w:t>
      </w:r>
      <w:r w:rsidRPr="009732A4">
        <w:rPr>
          <w:rFonts w:cs="Arial"/>
          <w:szCs w:val="22"/>
        </w:rPr>
        <w:t xml:space="preserve"> jetzt erstmals einen Kunststoff</w:t>
      </w:r>
      <w:r w:rsidR="001076E0" w:rsidRPr="009732A4">
        <w:rPr>
          <w:rFonts w:cs="Arial"/>
          <w:szCs w:val="22"/>
        </w:rPr>
        <w:t xml:space="preserve"> im Sortiment</w:t>
      </w:r>
      <w:r w:rsidRPr="009732A4">
        <w:rPr>
          <w:rFonts w:cs="Arial"/>
          <w:szCs w:val="22"/>
        </w:rPr>
        <w:t xml:space="preserve">, der sowohl die </w:t>
      </w:r>
      <w:r w:rsidR="00CB6805" w:rsidRPr="009732A4">
        <w:rPr>
          <w:rFonts w:cs="Arial"/>
          <w:szCs w:val="22"/>
        </w:rPr>
        <w:t xml:space="preserve">strengen </w:t>
      </w:r>
      <w:r w:rsidRPr="009732A4">
        <w:rPr>
          <w:rFonts w:cs="Arial"/>
          <w:szCs w:val="22"/>
        </w:rPr>
        <w:t>Anforderungen</w:t>
      </w:r>
      <w:r w:rsidR="001076E0" w:rsidRPr="009732A4">
        <w:rPr>
          <w:rFonts w:cs="Arial"/>
          <w:szCs w:val="22"/>
        </w:rPr>
        <w:t xml:space="preserve"> nach Hygiene</w:t>
      </w:r>
      <w:r w:rsidRPr="009732A4">
        <w:rPr>
          <w:rFonts w:cs="Arial"/>
          <w:szCs w:val="22"/>
        </w:rPr>
        <w:t xml:space="preserve"> der FDA</w:t>
      </w:r>
      <w:r w:rsidR="00AD19A6">
        <w:rPr>
          <w:rFonts w:cs="Arial"/>
          <w:szCs w:val="22"/>
        </w:rPr>
        <w:t>-</w:t>
      </w:r>
      <w:r w:rsidRPr="009732A4">
        <w:rPr>
          <w:rFonts w:cs="Arial"/>
          <w:szCs w:val="22"/>
        </w:rPr>
        <w:t xml:space="preserve"> und EU10/2011</w:t>
      </w:r>
      <w:r w:rsidR="00AD19A6">
        <w:rPr>
          <w:rFonts w:cs="Arial"/>
          <w:szCs w:val="22"/>
        </w:rPr>
        <w:t>-</w:t>
      </w:r>
      <w:r w:rsidRPr="009732A4">
        <w:rPr>
          <w:rFonts w:cs="Arial"/>
          <w:szCs w:val="22"/>
        </w:rPr>
        <w:t>Verordnung erfüllt</w:t>
      </w:r>
      <w:r w:rsidR="00FF0CAB" w:rsidRPr="009732A4">
        <w:rPr>
          <w:rFonts w:cs="Arial"/>
          <w:szCs w:val="22"/>
        </w:rPr>
        <w:t>,</w:t>
      </w:r>
      <w:r w:rsidRPr="009732A4">
        <w:rPr>
          <w:rFonts w:cs="Arial"/>
          <w:szCs w:val="22"/>
        </w:rPr>
        <w:t xml:space="preserve"> als auch für hohe Bandgeschwindigkeiten geeignet ist</w:t>
      </w:r>
      <w:r w:rsidR="00FF0CAB" w:rsidRPr="009732A4">
        <w:rPr>
          <w:rFonts w:cs="Arial"/>
          <w:szCs w:val="22"/>
        </w:rPr>
        <w:t>“, erklärt Lars Braun, Leiter Branchenmanagement Lebensmittel- und Verpackungstechnik bei der igus GmbH.</w:t>
      </w:r>
      <w:r w:rsidRPr="009732A4">
        <w:rPr>
          <w:rFonts w:cs="Arial"/>
          <w:szCs w:val="22"/>
        </w:rPr>
        <w:t xml:space="preserve"> Damit bietet sich der Hochleistungskunststoff optimal für Messerkantenrollen an.</w:t>
      </w:r>
      <w:r w:rsidR="00297DAB" w:rsidRPr="009732A4">
        <w:rPr>
          <w:rFonts w:cs="Arial"/>
          <w:szCs w:val="22"/>
        </w:rPr>
        <w:t xml:space="preserve"> </w:t>
      </w:r>
      <w:r w:rsidR="001076E0" w:rsidRPr="009732A4">
        <w:rPr>
          <w:rFonts w:cs="Arial"/>
          <w:szCs w:val="22"/>
        </w:rPr>
        <w:t>D</w:t>
      </w:r>
      <w:r w:rsidR="001076E0" w:rsidRPr="009732A4">
        <w:rPr>
          <w:rFonts w:cs="Arial"/>
          <w:szCs w:val="22"/>
          <w:shd w:val="clear" w:color="auto" w:fill="FFFFFF"/>
        </w:rPr>
        <w:t xml:space="preserve">ie neuen Rollen aus iglidur A250 benötigen nur eine niedrige Antriebsleistung, </w:t>
      </w:r>
      <w:r w:rsidR="00231299" w:rsidRPr="009732A4">
        <w:rPr>
          <w:rFonts w:cs="Arial"/>
          <w:szCs w:val="22"/>
          <w:shd w:val="clear" w:color="auto" w:fill="FFFFFF"/>
        </w:rPr>
        <w:t>durch die Minimierung des Reibwertes</w:t>
      </w:r>
      <w:r w:rsidR="001076E0" w:rsidRPr="009732A4">
        <w:rPr>
          <w:rFonts w:cs="Arial"/>
          <w:szCs w:val="22"/>
          <w:shd w:val="clear" w:color="auto" w:fill="FFFFFF"/>
        </w:rPr>
        <w:t xml:space="preserve">. </w:t>
      </w:r>
      <w:r w:rsidR="00663019" w:rsidRPr="009732A4">
        <w:rPr>
          <w:rFonts w:cs="Arial"/>
          <w:szCs w:val="22"/>
          <w:shd w:val="clear" w:color="auto" w:fill="FFFFFF"/>
        </w:rPr>
        <w:t xml:space="preserve">Wie alle iglidur Polymere ist iglidur A250 </w:t>
      </w:r>
      <w:r w:rsidR="001076E0" w:rsidRPr="009732A4">
        <w:rPr>
          <w:rFonts w:cs="Arial"/>
          <w:szCs w:val="22"/>
          <w:shd w:val="clear" w:color="auto" w:fill="FFFFFF"/>
        </w:rPr>
        <w:t>frei von externer Schmierung, staub- und schmutz</w:t>
      </w:r>
      <w:r w:rsidR="00E04D5F">
        <w:rPr>
          <w:rFonts w:cs="Arial"/>
          <w:szCs w:val="22"/>
          <w:shd w:val="clear" w:color="auto" w:fill="FFFFFF"/>
        </w:rPr>
        <w:t>un</w:t>
      </w:r>
      <w:bookmarkStart w:id="4" w:name="_GoBack"/>
      <w:bookmarkEnd w:id="4"/>
      <w:r w:rsidR="001076E0" w:rsidRPr="009732A4">
        <w:rPr>
          <w:rFonts w:cs="Arial"/>
          <w:szCs w:val="22"/>
          <w:shd w:val="clear" w:color="auto" w:fill="FFFFFF"/>
        </w:rPr>
        <w:t xml:space="preserve">empfindlich </w:t>
      </w:r>
      <w:r w:rsidR="00CB6805" w:rsidRPr="009732A4">
        <w:rPr>
          <w:rFonts w:cs="Arial"/>
          <w:szCs w:val="22"/>
          <w:shd w:val="clear" w:color="auto" w:fill="FFFFFF"/>
        </w:rPr>
        <w:t>sowie</w:t>
      </w:r>
      <w:r w:rsidR="001076E0" w:rsidRPr="009732A4">
        <w:rPr>
          <w:rFonts w:cs="Arial"/>
          <w:szCs w:val="22"/>
          <w:shd w:val="clear" w:color="auto" w:fill="FFFFFF"/>
        </w:rPr>
        <w:t xml:space="preserve"> leicht zu reinigen.</w:t>
      </w:r>
      <w:r w:rsidR="00FF0CAB" w:rsidRPr="009732A4">
        <w:rPr>
          <w:rFonts w:cs="Arial"/>
          <w:szCs w:val="22"/>
          <w:shd w:val="clear" w:color="auto" w:fill="FFFFFF"/>
        </w:rPr>
        <w:t xml:space="preserve"> </w:t>
      </w:r>
      <w:r w:rsidRPr="009732A4">
        <w:rPr>
          <w:rFonts w:cs="Arial"/>
          <w:szCs w:val="22"/>
          <w:shd w:val="clear" w:color="auto" w:fill="FFFFFF"/>
        </w:rPr>
        <w:t>D</w:t>
      </w:r>
      <w:r w:rsidR="009732A4" w:rsidRPr="009732A4">
        <w:rPr>
          <w:rFonts w:cs="Arial"/>
          <w:szCs w:val="22"/>
          <w:shd w:val="clear" w:color="auto" w:fill="FFFFFF"/>
        </w:rPr>
        <w:t>ank</w:t>
      </w:r>
      <w:r w:rsidRPr="009732A4">
        <w:rPr>
          <w:rFonts w:cs="Arial"/>
          <w:szCs w:val="22"/>
          <w:shd w:val="clear" w:color="auto" w:fill="FFFFFF"/>
        </w:rPr>
        <w:t xml:space="preserve"> seine</w:t>
      </w:r>
      <w:r w:rsidR="009732A4" w:rsidRPr="009732A4">
        <w:rPr>
          <w:rFonts w:cs="Arial"/>
          <w:szCs w:val="22"/>
          <w:shd w:val="clear" w:color="auto" w:fill="FFFFFF"/>
        </w:rPr>
        <w:t>r</w:t>
      </w:r>
      <w:r w:rsidRPr="009732A4">
        <w:rPr>
          <w:rFonts w:cs="Arial"/>
          <w:szCs w:val="22"/>
          <w:shd w:val="clear" w:color="auto" w:fill="FFFFFF"/>
        </w:rPr>
        <w:t xml:space="preserve"> blaue</w:t>
      </w:r>
      <w:r w:rsidR="009732A4" w:rsidRPr="009732A4">
        <w:rPr>
          <w:rFonts w:cs="Arial"/>
          <w:szCs w:val="22"/>
          <w:shd w:val="clear" w:color="auto" w:fill="FFFFFF"/>
        </w:rPr>
        <w:t>n</w:t>
      </w:r>
      <w:r w:rsidRPr="009732A4">
        <w:rPr>
          <w:rFonts w:cs="Arial"/>
          <w:szCs w:val="22"/>
          <w:shd w:val="clear" w:color="auto" w:fill="FFFFFF"/>
        </w:rPr>
        <w:t xml:space="preserve"> Farbe ist </w:t>
      </w:r>
      <w:r w:rsidR="00B227B6" w:rsidRPr="009732A4">
        <w:rPr>
          <w:rFonts w:cs="Arial"/>
          <w:szCs w:val="22"/>
          <w:shd w:val="clear" w:color="auto" w:fill="FFFFFF"/>
        </w:rPr>
        <w:t>er</w:t>
      </w:r>
      <w:r w:rsidRPr="009732A4">
        <w:rPr>
          <w:rFonts w:cs="Arial"/>
          <w:szCs w:val="22"/>
          <w:shd w:val="clear" w:color="auto" w:fill="FFFFFF"/>
        </w:rPr>
        <w:t xml:space="preserve"> zudem </w:t>
      </w:r>
      <w:r w:rsidR="00231299" w:rsidRPr="009732A4">
        <w:rPr>
          <w:rFonts w:cs="Arial"/>
          <w:szCs w:val="22"/>
          <w:shd w:val="clear" w:color="auto" w:fill="FFFFFF"/>
        </w:rPr>
        <w:t xml:space="preserve">optisch </w:t>
      </w:r>
      <w:r w:rsidRPr="009732A4">
        <w:rPr>
          <w:rFonts w:cs="Arial"/>
          <w:szCs w:val="22"/>
          <w:shd w:val="clear" w:color="auto" w:fill="FFFFFF"/>
        </w:rPr>
        <w:t xml:space="preserve">detektierbar. </w:t>
      </w:r>
      <w:r w:rsidR="00663019" w:rsidRPr="009732A4">
        <w:rPr>
          <w:rFonts w:cs="Arial"/>
          <w:szCs w:val="22"/>
          <w:shd w:val="clear" w:color="auto" w:fill="FFFFFF"/>
        </w:rPr>
        <w:t xml:space="preserve">Die hohe Lebensdauer und </w:t>
      </w:r>
      <w:r w:rsidRPr="009732A4">
        <w:rPr>
          <w:rFonts w:cs="Arial"/>
          <w:szCs w:val="22"/>
          <w:shd w:val="clear" w:color="auto" w:fill="FFFFFF"/>
        </w:rPr>
        <w:t>V</w:t>
      </w:r>
      <w:r w:rsidR="00663019" w:rsidRPr="009732A4">
        <w:rPr>
          <w:rFonts w:cs="Arial"/>
          <w:szCs w:val="22"/>
          <w:shd w:val="clear" w:color="auto" w:fill="FFFFFF"/>
        </w:rPr>
        <w:t>erschleißfestigkeit konnte der neue Werkstoff im hauseigenen 3.800 Quadratme</w:t>
      </w:r>
      <w:r w:rsidR="00FF0CAB" w:rsidRPr="009732A4">
        <w:rPr>
          <w:rFonts w:cs="Arial"/>
          <w:szCs w:val="22"/>
          <w:shd w:val="clear" w:color="auto" w:fill="FFFFFF"/>
        </w:rPr>
        <w:t>te</w:t>
      </w:r>
      <w:r w:rsidR="00663019" w:rsidRPr="009732A4">
        <w:rPr>
          <w:rFonts w:cs="Arial"/>
          <w:szCs w:val="22"/>
          <w:shd w:val="clear" w:color="auto" w:fill="FFFFFF"/>
        </w:rPr>
        <w:t xml:space="preserve">r großen </w:t>
      </w:r>
      <w:r w:rsidR="00CB6805" w:rsidRPr="009732A4">
        <w:rPr>
          <w:rFonts w:cs="Arial"/>
          <w:szCs w:val="22"/>
          <w:shd w:val="clear" w:color="auto" w:fill="FFFFFF"/>
        </w:rPr>
        <w:t xml:space="preserve">igus </w:t>
      </w:r>
      <w:r w:rsidR="00663019" w:rsidRPr="009732A4">
        <w:rPr>
          <w:rFonts w:cs="Arial"/>
          <w:szCs w:val="22"/>
          <w:shd w:val="clear" w:color="auto" w:fill="FFFFFF"/>
        </w:rPr>
        <w:t>Tes</w:t>
      </w:r>
      <w:r w:rsidR="00FF0CAB" w:rsidRPr="009732A4">
        <w:rPr>
          <w:rFonts w:cs="Arial"/>
          <w:szCs w:val="22"/>
          <w:shd w:val="clear" w:color="auto" w:fill="FFFFFF"/>
        </w:rPr>
        <w:t>t</w:t>
      </w:r>
      <w:r w:rsidR="00663019" w:rsidRPr="009732A4">
        <w:rPr>
          <w:rFonts w:cs="Arial"/>
          <w:szCs w:val="22"/>
          <w:shd w:val="clear" w:color="auto" w:fill="FFFFFF"/>
        </w:rPr>
        <w:t>labo</w:t>
      </w:r>
      <w:r w:rsidR="00FF0CAB" w:rsidRPr="009732A4">
        <w:rPr>
          <w:rFonts w:cs="Arial"/>
          <w:szCs w:val="22"/>
          <w:shd w:val="clear" w:color="auto" w:fill="FFFFFF"/>
        </w:rPr>
        <w:t>r</w:t>
      </w:r>
      <w:r w:rsidR="00663019" w:rsidRPr="009732A4">
        <w:rPr>
          <w:rFonts w:cs="Arial"/>
          <w:szCs w:val="22"/>
          <w:shd w:val="clear" w:color="auto" w:fill="FFFFFF"/>
        </w:rPr>
        <w:t xml:space="preserve"> unter Beweis stellen. Hier zeigte sich, dass iglidur A250 eine </w:t>
      </w:r>
      <w:r w:rsidR="00231299" w:rsidRPr="009732A4">
        <w:rPr>
          <w:rFonts w:cs="Arial"/>
          <w:szCs w:val="22"/>
          <w:shd w:val="clear" w:color="auto" w:fill="FFFFFF"/>
        </w:rPr>
        <w:t xml:space="preserve">bis zu </w:t>
      </w:r>
      <w:r w:rsidR="00663019" w:rsidRPr="009732A4">
        <w:rPr>
          <w:rFonts w:cs="Arial"/>
          <w:szCs w:val="22"/>
          <w:shd w:val="clear" w:color="auto" w:fill="FFFFFF"/>
        </w:rPr>
        <w:t>10fach höhere Lebensdauer als</w:t>
      </w:r>
      <w:r w:rsidRPr="009732A4">
        <w:rPr>
          <w:rFonts w:cs="Arial"/>
          <w:szCs w:val="22"/>
          <w:shd w:val="clear" w:color="auto" w:fill="FFFFFF"/>
        </w:rPr>
        <w:t xml:space="preserve"> andere </w:t>
      </w:r>
      <w:r w:rsidR="009732A4" w:rsidRPr="009732A4">
        <w:rPr>
          <w:rFonts w:cs="Arial"/>
          <w:szCs w:val="22"/>
          <w:shd w:val="clear" w:color="auto" w:fill="FFFFFF"/>
        </w:rPr>
        <w:t xml:space="preserve">igus </w:t>
      </w:r>
      <w:r w:rsidRPr="009732A4">
        <w:rPr>
          <w:rFonts w:cs="Arial"/>
          <w:szCs w:val="22"/>
          <w:shd w:val="clear" w:color="auto" w:fill="FFFFFF"/>
        </w:rPr>
        <w:t xml:space="preserve">FDA-Werkstoffe </w:t>
      </w:r>
      <w:r w:rsidR="00231299" w:rsidRPr="009732A4">
        <w:rPr>
          <w:rFonts w:cs="Arial"/>
          <w:szCs w:val="22"/>
          <w:shd w:val="clear" w:color="auto" w:fill="FFFFFF"/>
        </w:rPr>
        <w:t xml:space="preserve">bei höchsten Bandgeschwindigkeiten </w:t>
      </w:r>
      <w:r w:rsidRPr="009732A4">
        <w:rPr>
          <w:rFonts w:cs="Arial"/>
          <w:szCs w:val="22"/>
          <w:shd w:val="clear" w:color="auto" w:fill="FFFFFF"/>
        </w:rPr>
        <w:t>besitzt.</w:t>
      </w:r>
    </w:p>
    <w:p w14:paraId="0622A536" w14:textId="77777777" w:rsidR="00231299" w:rsidRPr="009732A4" w:rsidRDefault="00231299" w:rsidP="00231299">
      <w:pPr>
        <w:overflowPunct/>
        <w:autoSpaceDE/>
        <w:autoSpaceDN/>
        <w:adjustRightInd/>
        <w:spacing w:line="360" w:lineRule="auto"/>
        <w:textAlignment w:val="auto"/>
        <w:rPr>
          <w:rFonts w:cs="Arial"/>
          <w:sz w:val="21"/>
          <w:szCs w:val="21"/>
          <w:shd w:val="clear" w:color="auto" w:fill="FFFFFF"/>
        </w:rPr>
      </w:pPr>
    </w:p>
    <w:p w14:paraId="4A2F7656" w14:textId="77777777" w:rsidR="00297DAB" w:rsidRPr="009732A4" w:rsidRDefault="00297DAB" w:rsidP="00846BA1">
      <w:pPr>
        <w:overflowPunct/>
        <w:autoSpaceDE/>
        <w:autoSpaceDN/>
        <w:adjustRightInd/>
        <w:spacing w:line="360" w:lineRule="auto"/>
        <w:jc w:val="left"/>
        <w:textAlignment w:val="auto"/>
        <w:rPr>
          <w:rFonts w:cs="Arial"/>
          <w:b/>
          <w:bCs/>
          <w:szCs w:val="22"/>
          <w:shd w:val="clear" w:color="auto" w:fill="FFFFFF"/>
        </w:rPr>
      </w:pPr>
      <w:r w:rsidRPr="009732A4">
        <w:rPr>
          <w:rFonts w:cs="Arial"/>
          <w:b/>
          <w:bCs/>
          <w:szCs w:val="22"/>
          <w:shd w:val="clear" w:color="auto" w:fill="FFFFFF"/>
        </w:rPr>
        <w:lastRenderedPageBreak/>
        <w:t>Messerkantenrollen für einen sicheren Transport</w:t>
      </w:r>
    </w:p>
    <w:p w14:paraId="19DB910B" w14:textId="280BE50D" w:rsidR="00AB0D1C" w:rsidRDefault="00297DAB" w:rsidP="00CB6805">
      <w:pPr>
        <w:overflowPunct/>
        <w:autoSpaceDE/>
        <w:autoSpaceDN/>
        <w:adjustRightInd/>
        <w:spacing w:line="360" w:lineRule="auto"/>
        <w:textAlignment w:val="auto"/>
        <w:rPr>
          <w:rFonts w:cs="Arial"/>
          <w:szCs w:val="22"/>
          <w:shd w:val="clear" w:color="auto" w:fill="FFFFFF"/>
        </w:rPr>
      </w:pPr>
      <w:r w:rsidRPr="009732A4">
        <w:rPr>
          <w:rFonts w:cs="Arial"/>
          <w:szCs w:val="22"/>
          <w:shd w:val="clear" w:color="auto" w:fill="FFFFFF"/>
        </w:rPr>
        <w:t xml:space="preserve">Messerkantenrollen aus iglidur Tribopolymeren sind seit Jahren bewährte Lösungen in der Lebensmittelindustrie, wenn es darum geht </w:t>
      </w:r>
      <w:r w:rsidR="00155369" w:rsidRPr="009732A4">
        <w:rPr>
          <w:rFonts w:cs="Arial"/>
          <w:szCs w:val="22"/>
          <w:shd w:val="clear" w:color="auto" w:fill="FFFFFF"/>
        </w:rPr>
        <w:t>Produkte</w:t>
      </w:r>
      <w:r w:rsidR="00596CEE" w:rsidRPr="009732A4">
        <w:rPr>
          <w:rFonts w:cs="Arial"/>
          <w:szCs w:val="22"/>
          <w:shd w:val="clear" w:color="auto" w:fill="FFFFFF"/>
        </w:rPr>
        <w:t xml:space="preserve"> in der Lebensmittel- oder Verpackungsindustrie </w:t>
      </w:r>
      <w:r w:rsidR="00155369" w:rsidRPr="009732A4">
        <w:rPr>
          <w:rFonts w:cs="Arial"/>
          <w:szCs w:val="22"/>
          <w:shd w:val="clear" w:color="auto" w:fill="FFFFFF"/>
        </w:rPr>
        <w:t>über</w:t>
      </w:r>
      <w:r w:rsidR="00596CEE" w:rsidRPr="009732A4">
        <w:rPr>
          <w:rFonts w:cs="Arial"/>
          <w:szCs w:val="22"/>
          <w:shd w:val="clear" w:color="auto" w:fill="FFFFFF"/>
        </w:rPr>
        <w:t xml:space="preserve"> bauraumbeengte Messerkantenübergänge zu </w:t>
      </w:r>
      <w:r w:rsidRPr="009732A4">
        <w:rPr>
          <w:rFonts w:cs="Arial"/>
          <w:szCs w:val="22"/>
          <w:shd w:val="clear" w:color="auto" w:fill="FFFFFF"/>
        </w:rPr>
        <w:t xml:space="preserve">transportieren. Denn verbindet man zwei </w:t>
      </w:r>
      <w:r w:rsidR="00596CEE" w:rsidRPr="009732A4">
        <w:rPr>
          <w:rFonts w:cs="Arial"/>
          <w:szCs w:val="22"/>
          <w:shd w:val="clear" w:color="auto" w:fill="FFFFFF"/>
        </w:rPr>
        <w:t>Transportbänder für besonders kleine Produkte</w:t>
      </w:r>
      <w:r w:rsidR="00AD19A6">
        <w:rPr>
          <w:rFonts w:cs="Arial"/>
          <w:szCs w:val="22"/>
          <w:shd w:val="clear" w:color="auto" w:fill="FFFFFF"/>
        </w:rPr>
        <w:t xml:space="preserve"> miteinander</w:t>
      </w:r>
      <w:r w:rsidRPr="009732A4">
        <w:rPr>
          <w:rFonts w:cs="Arial"/>
          <w:szCs w:val="22"/>
          <w:shd w:val="clear" w:color="auto" w:fill="FFFFFF"/>
        </w:rPr>
        <w:t>, ergibt sich durch die Radien der Umlenkrollen ein Spalt zwischen den Bändern. Ein Problem für Teigwaren wie Roh-Croissants, Kekse oder auch Kuchen. Sie können schnell in den Spalt zwischen den Förderbändern rutschen. Für eine sichere Übergabe der Teigwaren von Band zu Band müssen daher die Umlenkradien zwischen den Bändern der Fließbänder klein gehalten werden. Hier kommen die Messerkantenrollen zum Einsatz, denn sie sind kompakt und lenken die Bänder sicher um.</w:t>
      </w:r>
      <w:r w:rsidR="001076E0" w:rsidRPr="009732A4">
        <w:rPr>
          <w:rFonts w:cs="Arial"/>
          <w:szCs w:val="22"/>
          <w:shd w:val="clear" w:color="auto" w:fill="FFFFFF"/>
        </w:rPr>
        <w:t xml:space="preserve"> Neben iglidur A250 </w:t>
      </w:r>
      <w:r w:rsidR="009732A4" w:rsidRPr="009732A4">
        <w:rPr>
          <w:rFonts w:cs="Arial"/>
          <w:szCs w:val="22"/>
          <w:shd w:val="clear" w:color="auto" w:fill="FFFFFF"/>
        </w:rPr>
        <w:t>führt</w:t>
      </w:r>
      <w:r w:rsidR="001076E0" w:rsidRPr="009732A4">
        <w:rPr>
          <w:rFonts w:cs="Arial"/>
          <w:szCs w:val="22"/>
          <w:shd w:val="clear" w:color="auto" w:fill="FFFFFF"/>
        </w:rPr>
        <w:t xml:space="preserve"> igus</w:t>
      </w:r>
      <w:r w:rsidR="009732A4" w:rsidRPr="009732A4">
        <w:rPr>
          <w:rFonts w:cs="Arial"/>
          <w:szCs w:val="22"/>
          <w:shd w:val="clear" w:color="auto" w:fill="FFFFFF"/>
        </w:rPr>
        <w:t xml:space="preserve"> in seinem</w:t>
      </w:r>
      <w:r w:rsidR="001076E0" w:rsidRPr="009732A4">
        <w:rPr>
          <w:rFonts w:cs="Arial"/>
          <w:szCs w:val="22"/>
          <w:shd w:val="clear" w:color="auto" w:fill="FFFFFF"/>
        </w:rPr>
        <w:t xml:space="preserve"> Messerkantenrollen</w:t>
      </w:r>
      <w:r w:rsidR="008127E9" w:rsidRPr="009732A4">
        <w:rPr>
          <w:rFonts w:cs="Arial"/>
          <w:szCs w:val="22"/>
          <w:shd w:val="clear" w:color="auto" w:fill="FFFFFF"/>
        </w:rPr>
        <w:t>-Programm</w:t>
      </w:r>
      <w:r w:rsidR="001076E0" w:rsidRPr="009732A4">
        <w:rPr>
          <w:rFonts w:cs="Arial"/>
          <w:szCs w:val="22"/>
          <w:shd w:val="clear" w:color="auto" w:fill="FFFFFF"/>
        </w:rPr>
        <w:t xml:space="preserve"> auch </w:t>
      </w:r>
      <w:r w:rsidR="009732A4" w:rsidRPr="009732A4">
        <w:rPr>
          <w:rFonts w:cs="Arial"/>
          <w:szCs w:val="22"/>
          <w:shd w:val="clear" w:color="auto" w:fill="FFFFFF"/>
        </w:rPr>
        <w:t>die</w:t>
      </w:r>
      <w:r w:rsidR="001076E0" w:rsidRPr="009732A4">
        <w:rPr>
          <w:rFonts w:cs="Arial"/>
          <w:szCs w:val="22"/>
          <w:shd w:val="clear" w:color="auto" w:fill="FFFFFF"/>
        </w:rPr>
        <w:t xml:space="preserve"> Werkstoffe</w:t>
      </w:r>
      <w:r w:rsidR="001D4F01" w:rsidRPr="009732A4">
        <w:rPr>
          <w:rFonts w:cs="Arial"/>
          <w:szCs w:val="22"/>
          <w:shd w:val="clear" w:color="auto" w:fill="FFFFFF"/>
        </w:rPr>
        <w:t xml:space="preserve"> iglidur</w:t>
      </w:r>
      <w:r w:rsidR="001076E0" w:rsidRPr="009732A4">
        <w:rPr>
          <w:rFonts w:cs="Arial"/>
          <w:szCs w:val="22"/>
          <w:shd w:val="clear" w:color="auto" w:fill="FFFFFF"/>
        </w:rPr>
        <w:t xml:space="preserve"> H1, </w:t>
      </w:r>
      <w:r w:rsidR="00596CEE" w:rsidRPr="009732A4">
        <w:rPr>
          <w:rFonts w:cs="Arial"/>
          <w:szCs w:val="22"/>
          <w:shd w:val="clear" w:color="auto" w:fill="FFFFFF"/>
        </w:rPr>
        <w:t>P2</w:t>
      </w:r>
      <w:r w:rsidR="008127E9" w:rsidRPr="009732A4">
        <w:rPr>
          <w:rFonts w:cs="Arial"/>
          <w:szCs w:val="22"/>
          <w:shd w:val="clear" w:color="auto" w:fill="FFFFFF"/>
        </w:rPr>
        <w:t>10</w:t>
      </w:r>
      <w:r w:rsidR="00596CEE" w:rsidRPr="009732A4">
        <w:rPr>
          <w:rFonts w:cs="Arial"/>
          <w:szCs w:val="22"/>
          <w:shd w:val="clear" w:color="auto" w:fill="FFFFFF"/>
        </w:rPr>
        <w:t xml:space="preserve"> und weiteren Food-Grade-Lösungen </w:t>
      </w:r>
      <w:r w:rsidR="009732A4" w:rsidRPr="009732A4">
        <w:rPr>
          <w:rFonts w:cs="Arial"/>
          <w:szCs w:val="22"/>
          <w:shd w:val="clear" w:color="auto" w:fill="FFFFFF"/>
        </w:rPr>
        <w:t xml:space="preserve">wie </w:t>
      </w:r>
      <w:r w:rsidR="001076E0" w:rsidRPr="009732A4">
        <w:rPr>
          <w:rFonts w:cs="Arial"/>
          <w:szCs w:val="22"/>
          <w:shd w:val="clear" w:color="auto" w:fill="FFFFFF"/>
        </w:rPr>
        <w:t>A180 und A350.</w:t>
      </w:r>
    </w:p>
    <w:p w14:paraId="175817A2" w14:textId="77777777" w:rsidR="00CB6805" w:rsidRDefault="00CB6805" w:rsidP="00CB6805">
      <w:pPr>
        <w:overflowPunct/>
        <w:autoSpaceDE/>
        <w:autoSpaceDN/>
        <w:adjustRightInd/>
        <w:spacing w:line="360" w:lineRule="auto"/>
        <w:textAlignment w:val="auto"/>
        <w:rPr>
          <w:rFonts w:cs="Arial"/>
          <w:szCs w:val="22"/>
          <w:shd w:val="clear" w:color="auto" w:fill="FFFFFF"/>
        </w:rPr>
      </w:pPr>
    </w:p>
    <w:p w14:paraId="298F6404" w14:textId="77777777" w:rsidR="00CB6805" w:rsidRDefault="00CB6805" w:rsidP="00CB6805">
      <w:pPr>
        <w:overflowPunct/>
        <w:autoSpaceDE/>
        <w:autoSpaceDN/>
        <w:adjustRightInd/>
        <w:spacing w:line="360" w:lineRule="auto"/>
        <w:textAlignment w:val="auto"/>
        <w:rPr>
          <w:rFonts w:cs="Arial"/>
          <w:szCs w:val="22"/>
          <w:shd w:val="clear" w:color="auto" w:fill="FFFFFF"/>
        </w:rPr>
      </w:pPr>
    </w:p>
    <w:p w14:paraId="7CFCAFD6" w14:textId="77777777" w:rsidR="00CB6805" w:rsidRDefault="00CB6805" w:rsidP="00CB6805">
      <w:pPr>
        <w:overflowPunct/>
        <w:autoSpaceDE/>
        <w:autoSpaceDN/>
        <w:adjustRightInd/>
        <w:spacing w:line="360" w:lineRule="auto"/>
        <w:textAlignment w:val="auto"/>
        <w:rPr>
          <w:rFonts w:cs="Arial"/>
          <w:szCs w:val="22"/>
          <w:shd w:val="clear" w:color="auto" w:fill="FFFFFF"/>
        </w:rPr>
      </w:pPr>
    </w:p>
    <w:p w14:paraId="04F2A267" w14:textId="77777777" w:rsidR="00CB6805" w:rsidRPr="00CB6805" w:rsidRDefault="00CB6805" w:rsidP="00CB6805">
      <w:pPr>
        <w:overflowPunct/>
        <w:autoSpaceDE/>
        <w:autoSpaceDN/>
        <w:adjustRightInd/>
        <w:spacing w:line="360" w:lineRule="auto"/>
        <w:textAlignment w:val="auto"/>
        <w:rPr>
          <w:rFonts w:cs="Arial"/>
          <w:szCs w:val="22"/>
          <w:shd w:val="clear" w:color="auto" w:fill="FFFFFF"/>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AB0D1C" w:rsidRPr="00D75861" w14:paraId="115528BE" w14:textId="77777777" w:rsidTr="006C286D">
        <w:tc>
          <w:tcPr>
            <w:tcW w:w="3402" w:type="dxa"/>
          </w:tcPr>
          <w:p w14:paraId="6B4CEE0E" w14:textId="77777777" w:rsidR="00AB0D1C" w:rsidRPr="00D75861" w:rsidRDefault="00AB0D1C" w:rsidP="006C286D">
            <w:pPr>
              <w:rPr>
                <w:b/>
                <w:sz w:val="18"/>
              </w:rPr>
            </w:pPr>
            <w:r w:rsidRPr="00D75861">
              <w:rPr>
                <w:b/>
                <w:sz w:val="18"/>
              </w:rPr>
              <w:t>PRESSEKONTAKT</w:t>
            </w:r>
            <w:r w:rsidR="002060FF">
              <w:rPr>
                <w:b/>
                <w:sz w:val="18"/>
              </w:rPr>
              <w:t>E</w:t>
            </w:r>
            <w:r w:rsidRPr="00D75861">
              <w:rPr>
                <w:b/>
                <w:sz w:val="18"/>
              </w:rPr>
              <w:t>:</w:t>
            </w:r>
          </w:p>
          <w:p w14:paraId="01558879" w14:textId="77777777" w:rsidR="00AB0D1C" w:rsidRPr="00D75861" w:rsidRDefault="00AB0D1C" w:rsidP="006C286D">
            <w:pPr>
              <w:rPr>
                <w:sz w:val="18"/>
              </w:rPr>
            </w:pPr>
          </w:p>
          <w:p w14:paraId="49614753" w14:textId="77777777" w:rsidR="00AB0D1C" w:rsidRPr="00D75861" w:rsidRDefault="00AB0D1C" w:rsidP="006C286D">
            <w:pPr>
              <w:rPr>
                <w:sz w:val="18"/>
              </w:rPr>
            </w:pPr>
            <w:r w:rsidRPr="00D75861">
              <w:rPr>
                <w:sz w:val="18"/>
              </w:rPr>
              <w:t>Oliver Cyrus</w:t>
            </w:r>
          </w:p>
          <w:p w14:paraId="33FA0BED" w14:textId="77777777" w:rsidR="00AB0D1C" w:rsidRDefault="00AB0D1C" w:rsidP="006C286D">
            <w:pPr>
              <w:rPr>
                <w:sz w:val="18"/>
              </w:rPr>
            </w:pPr>
            <w:r w:rsidRPr="00D75861">
              <w:rPr>
                <w:sz w:val="18"/>
              </w:rPr>
              <w:t>Leiter Presse und Werbung</w:t>
            </w:r>
          </w:p>
          <w:p w14:paraId="1AA8610F" w14:textId="77777777" w:rsidR="002060FF" w:rsidRDefault="002060FF" w:rsidP="006C286D">
            <w:pPr>
              <w:rPr>
                <w:sz w:val="18"/>
              </w:rPr>
            </w:pPr>
          </w:p>
          <w:p w14:paraId="48A04DBF" w14:textId="77777777" w:rsidR="002060FF" w:rsidRPr="00D75861" w:rsidRDefault="002060FF" w:rsidP="006C286D">
            <w:pPr>
              <w:rPr>
                <w:sz w:val="18"/>
              </w:rPr>
            </w:pPr>
            <w:r>
              <w:rPr>
                <w:sz w:val="18"/>
              </w:rPr>
              <w:t>Anja Görtz-Olscher</w:t>
            </w:r>
          </w:p>
          <w:p w14:paraId="48D3754C" w14:textId="77777777" w:rsidR="002060FF" w:rsidRDefault="002060FF" w:rsidP="002060FF">
            <w:pPr>
              <w:rPr>
                <w:sz w:val="18"/>
              </w:rPr>
            </w:pPr>
            <w:r w:rsidRPr="00D75861">
              <w:rPr>
                <w:sz w:val="18"/>
              </w:rPr>
              <w:t>Presse und Werbung</w:t>
            </w:r>
          </w:p>
          <w:p w14:paraId="7347C770" w14:textId="77777777" w:rsidR="00AB0D1C" w:rsidRPr="00D75861" w:rsidRDefault="00AB0D1C" w:rsidP="006C286D">
            <w:pPr>
              <w:rPr>
                <w:sz w:val="18"/>
              </w:rPr>
            </w:pPr>
          </w:p>
          <w:p w14:paraId="23BB03EF" w14:textId="77777777" w:rsidR="00AB0D1C" w:rsidRPr="00D75861" w:rsidRDefault="00AB0D1C" w:rsidP="006C286D">
            <w:pPr>
              <w:rPr>
                <w:sz w:val="18"/>
              </w:rPr>
            </w:pPr>
            <w:r w:rsidRPr="00D75861">
              <w:rPr>
                <w:sz w:val="18"/>
              </w:rPr>
              <w:t>igus</w:t>
            </w:r>
            <w:r w:rsidRPr="00D75861">
              <w:rPr>
                <w:sz w:val="18"/>
                <w:vertAlign w:val="superscript"/>
              </w:rPr>
              <w:t>®</w:t>
            </w:r>
            <w:r w:rsidRPr="00D75861">
              <w:rPr>
                <w:sz w:val="18"/>
              </w:rPr>
              <w:t xml:space="preserve"> GmbH</w:t>
            </w:r>
          </w:p>
          <w:p w14:paraId="58929F32" w14:textId="77777777" w:rsidR="00AB0D1C" w:rsidRPr="00D75861" w:rsidRDefault="00AB0D1C" w:rsidP="006C286D">
            <w:pPr>
              <w:rPr>
                <w:sz w:val="18"/>
              </w:rPr>
            </w:pPr>
            <w:r w:rsidRPr="00D75861">
              <w:rPr>
                <w:sz w:val="18"/>
              </w:rPr>
              <w:t>Spicher Str. 1a</w:t>
            </w:r>
          </w:p>
          <w:p w14:paraId="0BF223EC" w14:textId="77777777" w:rsidR="00AB0D1C" w:rsidRPr="00D75861" w:rsidRDefault="00AB0D1C" w:rsidP="006C286D">
            <w:pPr>
              <w:rPr>
                <w:sz w:val="18"/>
              </w:rPr>
            </w:pPr>
            <w:r w:rsidRPr="00D75861">
              <w:rPr>
                <w:sz w:val="18"/>
              </w:rPr>
              <w:t>51147 Köln</w:t>
            </w:r>
          </w:p>
          <w:p w14:paraId="6358D7A5" w14:textId="77777777" w:rsidR="00AB0D1C" w:rsidRPr="00D75861" w:rsidRDefault="00AB0D1C" w:rsidP="006C286D">
            <w:pPr>
              <w:rPr>
                <w:sz w:val="18"/>
              </w:rPr>
            </w:pPr>
            <w:r w:rsidRPr="00D75861">
              <w:rPr>
                <w:sz w:val="18"/>
              </w:rPr>
              <w:t>Tel. 0 22 03 / 96 49-459</w:t>
            </w:r>
            <w:r w:rsidR="002060FF">
              <w:rPr>
                <w:sz w:val="18"/>
              </w:rPr>
              <w:t xml:space="preserve"> oder -7153</w:t>
            </w:r>
          </w:p>
          <w:p w14:paraId="6255B6A5" w14:textId="77777777" w:rsidR="00AB0D1C" w:rsidRPr="00D75861" w:rsidRDefault="00AB0D1C" w:rsidP="006C286D">
            <w:pPr>
              <w:rPr>
                <w:sz w:val="18"/>
                <w:lang w:val="fr-FR"/>
              </w:rPr>
            </w:pPr>
            <w:r w:rsidRPr="00D75861">
              <w:rPr>
                <w:sz w:val="18"/>
                <w:lang w:val="fr-FR"/>
              </w:rPr>
              <w:t>Fax 0 22 03 / 96 49-631</w:t>
            </w:r>
          </w:p>
          <w:p w14:paraId="0D4CD2C1" w14:textId="77777777" w:rsidR="00AB0D1C" w:rsidRDefault="002060FF" w:rsidP="006C286D">
            <w:pPr>
              <w:rPr>
                <w:sz w:val="18"/>
                <w:lang w:val="fr-FR"/>
              </w:rPr>
            </w:pPr>
            <w:r w:rsidRPr="002060FF">
              <w:rPr>
                <w:sz w:val="18"/>
                <w:lang w:val="fr-FR"/>
              </w:rPr>
              <w:t>ocyrus@igus.de</w:t>
            </w:r>
          </w:p>
          <w:p w14:paraId="573DDE6C" w14:textId="77777777" w:rsidR="002060FF" w:rsidRPr="00D75861" w:rsidRDefault="002060FF" w:rsidP="006C286D">
            <w:pPr>
              <w:rPr>
                <w:sz w:val="18"/>
                <w:lang w:val="fr-FR"/>
              </w:rPr>
            </w:pPr>
            <w:r>
              <w:rPr>
                <w:sz w:val="18"/>
                <w:lang w:val="fr-FR"/>
              </w:rPr>
              <w:t>agoertz@igus.de</w:t>
            </w:r>
          </w:p>
          <w:p w14:paraId="7B8ACACB" w14:textId="77777777" w:rsidR="00AB0D1C" w:rsidRPr="00D75861" w:rsidRDefault="00AB0D1C" w:rsidP="006C286D">
            <w:pPr>
              <w:rPr>
                <w:sz w:val="18"/>
                <w:lang w:val="fr-FR"/>
              </w:rPr>
            </w:pPr>
            <w:r w:rsidRPr="00D75861">
              <w:rPr>
                <w:sz w:val="18"/>
                <w:lang w:val="fr-FR"/>
              </w:rPr>
              <w:t>www.igus.de/presse</w:t>
            </w:r>
          </w:p>
        </w:tc>
        <w:tc>
          <w:tcPr>
            <w:tcW w:w="4323" w:type="dxa"/>
          </w:tcPr>
          <w:p w14:paraId="1692CDBA" w14:textId="77777777" w:rsidR="00AB0D1C" w:rsidRPr="00D75861" w:rsidRDefault="00AB0D1C" w:rsidP="006C286D">
            <w:pPr>
              <w:rPr>
                <w:b/>
                <w:sz w:val="18"/>
              </w:rPr>
            </w:pPr>
            <w:r w:rsidRPr="00D75861">
              <w:rPr>
                <w:b/>
                <w:sz w:val="18"/>
              </w:rPr>
              <w:t>ÜBER IGUS:</w:t>
            </w:r>
          </w:p>
          <w:p w14:paraId="18EB1557" w14:textId="77777777" w:rsidR="00AB0D1C" w:rsidRPr="00D75861" w:rsidRDefault="00AB0D1C" w:rsidP="006C286D">
            <w:pPr>
              <w:rPr>
                <w:sz w:val="18"/>
              </w:rPr>
            </w:pPr>
          </w:p>
          <w:p w14:paraId="0D9E6A00" w14:textId="77777777" w:rsidR="00AB0D1C" w:rsidRPr="00D75861" w:rsidRDefault="00AB0D1C" w:rsidP="006C286D">
            <w:pPr>
              <w:rPr>
                <w:sz w:val="18"/>
              </w:rPr>
            </w:pPr>
            <w:r w:rsidRPr="00D75861">
              <w:rPr>
                <w:sz w:val="18"/>
              </w:rPr>
              <w:t>Die igus GmbH ist ein weltweit führender Hersteller von Energiekettensystemen und Polymer-Gleitlagern. Das familiengeführte Unternehmen mit Sitz in Köln ist in 3</w:t>
            </w:r>
            <w:r>
              <w:rPr>
                <w:sz w:val="18"/>
              </w:rPr>
              <w:t>5</w:t>
            </w:r>
            <w:r w:rsidRPr="00D75861">
              <w:rPr>
                <w:sz w:val="18"/>
              </w:rPr>
              <w:t xml:space="preserve"> Ländern ver</w:t>
            </w:r>
            <w:r>
              <w:rPr>
                <w:sz w:val="18"/>
              </w:rPr>
              <w:t xml:space="preserve">treten und beschäftigt weltweit </w:t>
            </w:r>
            <w:r w:rsidR="00332147">
              <w:rPr>
                <w:sz w:val="18"/>
              </w:rPr>
              <w:t>4.150</w:t>
            </w:r>
            <w:r>
              <w:rPr>
                <w:sz w:val="18"/>
              </w:rPr>
              <w:t xml:space="preserve"> </w:t>
            </w:r>
            <w:r w:rsidRPr="00D75861">
              <w:rPr>
                <w:sz w:val="18"/>
              </w:rPr>
              <w:t>Mitarbeiter. 201</w:t>
            </w:r>
            <w:r w:rsidR="00E83EDB">
              <w:rPr>
                <w:sz w:val="18"/>
              </w:rPr>
              <w:t>9</w:t>
            </w:r>
            <w:r w:rsidRPr="00D75861">
              <w:rPr>
                <w:sz w:val="18"/>
              </w:rPr>
              <w:t xml:space="preserve"> erwirtschaftete igus mit motion plastics, Kunststoffkomponenten für bewegte Anwendungen, einen Umsatz von </w:t>
            </w:r>
            <w:r w:rsidR="00332147">
              <w:rPr>
                <w:sz w:val="18"/>
              </w:rPr>
              <w:t>7</w:t>
            </w:r>
            <w:r w:rsidR="00E83EDB">
              <w:rPr>
                <w:sz w:val="18"/>
              </w:rPr>
              <w:t>64</w:t>
            </w:r>
            <w:r>
              <w:rPr>
                <w:sz w:val="18"/>
              </w:rPr>
              <w:t xml:space="preserve"> </w:t>
            </w:r>
            <w:r w:rsidRPr="00D75861">
              <w:rPr>
                <w:sz w:val="18"/>
              </w:rPr>
              <w:t>Millionen Euro. igus betreibt die größten Testlabore und Fabriken in seiner Branche, um dem Kunden innovative auf ihn zugeschnittene Produkte und Lösungen in kürzester Zeit anzubieten.</w:t>
            </w:r>
          </w:p>
        </w:tc>
      </w:tr>
    </w:tbl>
    <w:p w14:paraId="0B08B0FB" w14:textId="77777777" w:rsidR="0047163B" w:rsidRPr="00D75861" w:rsidRDefault="0047163B" w:rsidP="00AB0D1C">
      <w:pPr>
        <w:spacing w:line="300" w:lineRule="exact"/>
        <w:ind w:right="-284"/>
        <w:rPr>
          <w:color w:val="C0C0C0"/>
          <w:sz w:val="16"/>
          <w:szCs w:val="16"/>
        </w:rPr>
      </w:pPr>
    </w:p>
    <w:p w14:paraId="677A4A40" w14:textId="77777777" w:rsidR="00AB0D1C" w:rsidRDefault="00AB0D1C" w:rsidP="00AB0D1C">
      <w:pPr>
        <w:overflowPunct/>
        <w:autoSpaceDE/>
        <w:autoSpaceDN/>
        <w:adjustRightInd/>
        <w:spacing w:line="360" w:lineRule="auto"/>
        <w:textAlignment w:val="auto"/>
      </w:pPr>
      <w:r w:rsidRPr="00286169">
        <w:rPr>
          <w:color w:val="C0C0C0"/>
          <w:sz w:val="16"/>
          <w:szCs w:val="16"/>
        </w:rPr>
        <w:t xml:space="preserve">Die Begriffe "igus", “Apiro”, "chainflex", "CFRIP", "conprotect", "CTD", </w:t>
      </w:r>
      <w:r w:rsidR="00423072" w:rsidRPr="00286169">
        <w:rPr>
          <w:color w:val="C0C0C0"/>
          <w:sz w:val="16"/>
          <w:szCs w:val="16"/>
        </w:rPr>
        <w:t>"</w:t>
      </w:r>
      <w:r w:rsidR="00423072">
        <w:rPr>
          <w:color w:val="C0C0C0"/>
          <w:sz w:val="16"/>
          <w:szCs w:val="16"/>
        </w:rPr>
        <w:t xml:space="preserve">drygear“, </w:t>
      </w:r>
      <w:r w:rsidRPr="00286169">
        <w:rPr>
          <w:color w:val="C0C0C0"/>
          <w:sz w:val="16"/>
          <w:szCs w:val="16"/>
        </w:rPr>
        <w:t xml:space="preserve">"drylin", "dry-tech", "dryspin", "easy chain", </w:t>
      </w:r>
      <w:r w:rsidRPr="006A661C">
        <w:rPr>
          <w:color w:val="C0C0C0"/>
          <w:sz w:val="16"/>
          <w:szCs w:val="16"/>
        </w:rPr>
        <w:t>"e-chain", "e-chain systems", "e-ketten", "e-kettensysteme", "e-skin",</w:t>
      </w:r>
      <w:r w:rsidR="00453D41">
        <w:rPr>
          <w:color w:val="C0C0C0"/>
          <w:sz w:val="16"/>
          <w:szCs w:val="16"/>
        </w:rPr>
        <w:t xml:space="preserve"> </w:t>
      </w:r>
      <w:r w:rsidR="00BF31D3" w:rsidRPr="006A661C">
        <w:rPr>
          <w:color w:val="C0C0C0"/>
          <w:sz w:val="16"/>
          <w:szCs w:val="16"/>
        </w:rPr>
        <w:t>"</w:t>
      </w:r>
      <w:r w:rsidR="00453D41">
        <w:rPr>
          <w:color w:val="C0C0C0"/>
          <w:sz w:val="16"/>
          <w:szCs w:val="16"/>
        </w:rPr>
        <w:t>e-spool“,</w:t>
      </w:r>
      <w:r w:rsidRPr="006A661C">
        <w:rPr>
          <w:color w:val="C0C0C0"/>
          <w:sz w:val="16"/>
          <w:szCs w:val="16"/>
        </w:rPr>
        <w:t xml:space="preserve"> "flizz", </w:t>
      </w:r>
      <w:r>
        <w:rPr>
          <w:color w:val="C0C0C0"/>
          <w:sz w:val="16"/>
          <w:szCs w:val="16"/>
        </w:rPr>
        <w:t xml:space="preserve">„ibow“, „igear“, </w:t>
      </w:r>
      <w:r w:rsidRPr="006A661C">
        <w:rPr>
          <w:color w:val="C0C0C0"/>
          <w:sz w:val="16"/>
          <w:szCs w:val="16"/>
        </w:rPr>
        <w:t xml:space="preserve">"iglidur", "igubal", </w:t>
      </w:r>
      <w:r>
        <w:rPr>
          <w:color w:val="C0C0C0"/>
          <w:sz w:val="16"/>
          <w:szCs w:val="16"/>
        </w:rPr>
        <w:t xml:space="preserve">„kineKIT“, </w:t>
      </w:r>
      <w:r w:rsidRPr="006A661C">
        <w:rPr>
          <w:color w:val="C0C0C0"/>
          <w:sz w:val="16"/>
          <w:szCs w:val="16"/>
        </w:rPr>
        <w:t xml:space="preserve">"manus", "motion plastics", "pikchain", </w:t>
      </w:r>
      <w:r>
        <w:rPr>
          <w:color w:val="C0C0C0"/>
          <w:sz w:val="16"/>
          <w:szCs w:val="16"/>
        </w:rPr>
        <w:t xml:space="preserve">„plastics for longer life“, </w:t>
      </w:r>
      <w:r w:rsidRPr="006A661C">
        <w:rPr>
          <w:color w:val="C0C0C0"/>
          <w:sz w:val="16"/>
          <w:szCs w:val="16"/>
        </w:rPr>
        <w:t>"readychain", "readycable",</w:t>
      </w:r>
      <w:r>
        <w:rPr>
          <w:color w:val="C0C0C0"/>
          <w:sz w:val="16"/>
          <w:szCs w:val="16"/>
        </w:rPr>
        <w:t xml:space="preserve"> „ReBeL“, </w:t>
      </w:r>
      <w:r w:rsidRPr="006A661C">
        <w:rPr>
          <w:color w:val="C0C0C0"/>
          <w:sz w:val="16"/>
          <w:szCs w:val="16"/>
        </w:rPr>
        <w:t>"speedigus", "triflex", "robolink" und "xiros" sind gesetzlich geschützte Marken in der Bundesrepublik Deutschland und gegebenenfalls auch international.</w:t>
      </w:r>
    </w:p>
    <w:p w14:paraId="597F5483" w14:textId="77777777" w:rsidR="00AB0D1C" w:rsidRPr="00BD4A5C" w:rsidRDefault="00AB0D1C" w:rsidP="00AB0D1C">
      <w:pPr>
        <w:overflowPunct/>
        <w:autoSpaceDE/>
        <w:autoSpaceDN/>
        <w:adjustRightInd/>
        <w:spacing w:line="360" w:lineRule="auto"/>
        <w:textAlignment w:val="auto"/>
      </w:pPr>
      <w:r w:rsidRPr="00BD4A5C">
        <w:br w:type="page"/>
      </w:r>
    </w:p>
    <w:p w14:paraId="04DA0893" w14:textId="25F14CA2" w:rsidR="00AB0D1C" w:rsidRPr="007E3E94" w:rsidRDefault="00AB0D1C" w:rsidP="00AB0D1C">
      <w:pPr>
        <w:suppressAutoHyphens/>
        <w:spacing w:line="360" w:lineRule="auto"/>
        <w:rPr>
          <w:b/>
        </w:rPr>
      </w:pPr>
      <w:r w:rsidRPr="007E3E94">
        <w:rPr>
          <w:b/>
        </w:rPr>
        <w:lastRenderedPageBreak/>
        <w:t>Bildunterschrift:</w:t>
      </w:r>
    </w:p>
    <w:p w14:paraId="3B87A0DB" w14:textId="77777777" w:rsidR="00AB0D1C" w:rsidRPr="007E3E94" w:rsidRDefault="00AB0D1C" w:rsidP="00AB0D1C">
      <w:pPr>
        <w:suppressAutoHyphens/>
        <w:spacing w:line="360" w:lineRule="auto"/>
        <w:rPr>
          <w:b/>
        </w:rPr>
      </w:pPr>
    </w:p>
    <w:p w14:paraId="5D32C6E7" w14:textId="6E11EBF1" w:rsidR="00AB0D1C" w:rsidRPr="007E3E94" w:rsidRDefault="00AD19A6" w:rsidP="00AB0D1C">
      <w:pPr>
        <w:suppressAutoHyphens/>
        <w:spacing w:line="360" w:lineRule="auto"/>
        <w:rPr>
          <w:b/>
        </w:rPr>
      </w:pPr>
      <w:r>
        <w:rPr>
          <w:noProof/>
        </w:rPr>
        <w:drawing>
          <wp:inline distT="0" distB="0" distL="0" distR="0" wp14:anchorId="16751FDD" wp14:editId="5DE9B9DB">
            <wp:extent cx="3213079" cy="203835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3651" cy="2045057"/>
                    </a:xfrm>
                    <a:prstGeom prst="rect">
                      <a:avLst/>
                    </a:prstGeom>
                    <a:noFill/>
                    <a:ln>
                      <a:noFill/>
                    </a:ln>
                  </pic:spPr>
                </pic:pic>
              </a:graphicData>
            </a:graphic>
          </wp:inline>
        </w:drawing>
      </w:r>
    </w:p>
    <w:p w14:paraId="0005617E" w14:textId="1FC56FC8" w:rsidR="00AB0D1C" w:rsidRPr="00AD19A6" w:rsidRDefault="00AB0D1C" w:rsidP="00AB0D1C">
      <w:pPr>
        <w:suppressAutoHyphens/>
        <w:spacing w:line="360" w:lineRule="auto"/>
        <w:rPr>
          <w:rFonts w:cs="Arial"/>
          <w:b/>
          <w:szCs w:val="22"/>
        </w:rPr>
      </w:pPr>
      <w:r w:rsidRPr="00AD19A6">
        <w:rPr>
          <w:rFonts w:cs="Arial"/>
          <w:b/>
          <w:szCs w:val="22"/>
        </w:rPr>
        <w:t xml:space="preserve">Bild </w:t>
      </w:r>
      <w:r w:rsidR="000C41B2" w:rsidRPr="00AD19A6">
        <w:rPr>
          <w:rFonts w:cs="Arial"/>
          <w:b/>
          <w:szCs w:val="22"/>
        </w:rPr>
        <w:t>PM</w:t>
      </w:r>
      <w:r w:rsidR="00AE0E0B">
        <w:rPr>
          <w:rFonts w:cs="Arial"/>
          <w:b/>
          <w:szCs w:val="22"/>
        </w:rPr>
        <w:t>3720</w:t>
      </w:r>
      <w:r w:rsidRPr="00AD19A6">
        <w:rPr>
          <w:rFonts w:cs="Arial"/>
          <w:b/>
          <w:szCs w:val="22"/>
        </w:rPr>
        <w:t>-1</w:t>
      </w:r>
    </w:p>
    <w:p w14:paraId="6979BC85" w14:textId="6A8BE0EB" w:rsidR="00AB0D1C" w:rsidRPr="007E3E94" w:rsidRDefault="00AD19A6" w:rsidP="00AB0D1C">
      <w:pPr>
        <w:suppressAutoHyphens/>
        <w:spacing w:line="360" w:lineRule="auto"/>
      </w:pPr>
      <w:r>
        <w:t>Das neue FDA-konforme Tribopolymer iglidur A250 ist speziell für den Einsatz als Messerkantenrolle entwickelt und hält selbst hohen Bandgeschwindigkeiten verschleißfest stand</w:t>
      </w:r>
      <w:r w:rsidR="00AE0E0B">
        <w:t>.</w:t>
      </w:r>
      <w:r>
        <w:t xml:space="preserve"> </w:t>
      </w:r>
      <w:r w:rsidR="00AB0D1C" w:rsidRPr="007E3E94">
        <w:t>(Quelle: igus GmbH)</w:t>
      </w:r>
    </w:p>
    <w:p w14:paraId="7E42186D" w14:textId="77777777" w:rsidR="00AB0D1C" w:rsidRPr="007E3E94" w:rsidRDefault="00AB0D1C" w:rsidP="00AB0D1C">
      <w:pPr>
        <w:suppressAutoHyphens/>
        <w:spacing w:line="360" w:lineRule="auto"/>
      </w:pPr>
    </w:p>
    <w:p w14:paraId="48AFFAB1" w14:textId="77777777" w:rsidR="00AB0D1C" w:rsidRPr="007E3E94" w:rsidRDefault="00AB0D1C" w:rsidP="00AB0D1C">
      <w:pPr>
        <w:suppressAutoHyphens/>
        <w:spacing w:line="360" w:lineRule="auto"/>
      </w:pPr>
    </w:p>
    <w:p w14:paraId="22314420" w14:textId="77777777" w:rsidR="00AB0D1C" w:rsidRPr="007E3E94" w:rsidRDefault="00AB0D1C" w:rsidP="00AB0D1C">
      <w:pPr>
        <w:suppressAutoHyphens/>
        <w:spacing w:line="360" w:lineRule="auto"/>
      </w:pPr>
    </w:p>
    <w:p w14:paraId="570F41B6" w14:textId="77777777" w:rsidR="000C794D" w:rsidRPr="007E3E94" w:rsidRDefault="000C794D" w:rsidP="007E3E94">
      <w:pPr>
        <w:suppressAutoHyphens/>
        <w:spacing w:line="360" w:lineRule="auto"/>
      </w:pPr>
    </w:p>
    <w:bookmarkEnd w:id="3"/>
    <w:p w14:paraId="7F58C4E5" w14:textId="77777777" w:rsidR="00E01E24" w:rsidRPr="007E3E94" w:rsidRDefault="00E01E24" w:rsidP="007E3E94">
      <w:pPr>
        <w:suppressAutoHyphens/>
        <w:spacing w:line="360" w:lineRule="auto"/>
      </w:pPr>
    </w:p>
    <w:p w14:paraId="0B8686F9" w14:textId="77777777" w:rsidR="00E01E24" w:rsidRPr="007E3E94" w:rsidRDefault="00E01E24" w:rsidP="007E3E94">
      <w:pPr>
        <w:suppressAutoHyphens/>
        <w:spacing w:line="360" w:lineRule="auto"/>
      </w:pPr>
    </w:p>
    <w:sectPr w:rsidR="00E01E24" w:rsidRPr="007E3E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DBAC6" w14:textId="77777777" w:rsidR="006F57AA" w:rsidRDefault="006F57AA">
      <w:r>
        <w:separator/>
      </w:r>
    </w:p>
  </w:endnote>
  <w:endnote w:type="continuationSeparator" w:id="0">
    <w:p w14:paraId="53E39748"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AABA"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435816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1649EE71"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483E8" w14:textId="77777777" w:rsidR="006F57AA" w:rsidRDefault="006F57AA">
      <w:r>
        <w:separator/>
      </w:r>
    </w:p>
  </w:footnote>
  <w:footnote w:type="continuationSeparator" w:id="0">
    <w:p w14:paraId="7A84E25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628B" w14:textId="77777777" w:rsidR="005829F0" w:rsidRDefault="00024302">
    <w:pPr>
      <w:pStyle w:val="Kopfzeile"/>
    </w:pPr>
    <w:r>
      <w:rPr>
        <w:noProof/>
      </w:rPr>
      <w:drawing>
        <wp:inline distT="0" distB="0" distL="0" distR="0" wp14:anchorId="7700E4E0" wp14:editId="7859552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710A"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6252CC3" wp14:editId="2B32FC19">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03B76" w14:textId="77777777" w:rsidR="00411E58" w:rsidRPr="000F1248" w:rsidRDefault="00411E58" w:rsidP="00411E58">
    <w:pPr>
      <w:pStyle w:val="Kopfzeile"/>
      <w:tabs>
        <w:tab w:val="clear" w:pos="4536"/>
        <w:tab w:val="clear" w:pos="9072"/>
        <w:tab w:val="right" w:pos="1276"/>
      </w:tabs>
    </w:pPr>
  </w:p>
  <w:p w14:paraId="53B60BDC"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09F1E9A4" w14:textId="77777777" w:rsidR="00411E58" w:rsidRDefault="00411E58" w:rsidP="00411E58">
    <w:pPr>
      <w:pStyle w:val="Kopfzeile"/>
      <w:rPr>
        <w:rStyle w:val="Seitenzahl"/>
      </w:rPr>
    </w:pPr>
  </w:p>
  <w:p w14:paraId="209CEF94"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6CF9"/>
    <w:rsid w:val="000775B1"/>
    <w:rsid w:val="000776E1"/>
    <w:rsid w:val="00077C68"/>
    <w:rsid w:val="00077C75"/>
    <w:rsid w:val="00077FD8"/>
    <w:rsid w:val="0008182B"/>
    <w:rsid w:val="00082025"/>
    <w:rsid w:val="00082E33"/>
    <w:rsid w:val="0008351A"/>
    <w:rsid w:val="000842D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14B"/>
    <w:rsid w:val="00102E36"/>
    <w:rsid w:val="00102F15"/>
    <w:rsid w:val="00105B87"/>
    <w:rsid w:val="0010636E"/>
    <w:rsid w:val="001068FF"/>
    <w:rsid w:val="00107682"/>
    <w:rsid w:val="001076E0"/>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A51"/>
    <w:rsid w:val="00150729"/>
    <w:rsid w:val="001510EA"/>
    <w:rsid w:val="001541C5"/>
    <w:rsid w:val="00154E42"/>
    <w:rsid w:val="00155369"/>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BFB"/>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074"/>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4F01"/>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0CB6"/>
    <w:rsid w:val="002216F3"/>
    <w:rsid w:val="00222659"/>
    <w:rsid w:val="0022390F"/>
    <w:rsid w:val="0022409E"/>
    <w:rsid w:val="0022629A"/>
    <w:rsid w:val="00230263"/>
    <w:rsid w:val="00230CCE"/>
    <w:rsid w:val="00231299"/>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134"/>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97DAB"/>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6CEE"/>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515"/>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019"/>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19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ED5"/>
    <w:rsid w:val="007921B9"/>
    <w:rsid w:val="0079342D"/>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27E9"/>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6BA1"/>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6F64"/>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07"/>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2870"/>
    <w:rsid w:val="0095331C"/>
    <w:rsid w:val="0095398A"/>
    <w:rsid w:val="009560E5"/>
    <w:rsid w:val="00957561"/>
    <w:rsid w:val="00960A7A"/>
    <w:rsid w:val="00960ADD"/>
    <w:rsid w:val="0096223F"/>
    <w:rsid w:val="00963473"/>
    <w:rsid w:val="009638A5"/>
    <w:rsid w:val="00964930"/>
    <w:rsid w:val="00966223"/>
    <w:rsid w:val="00967DF3"/>
    <w:rsid w:val="00967E86"/>
    <w:rsid w:val="00972C44"/>
    <w:rsid w:val="009731A0"/>
    <w:rsid w:val="009732A4"/>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CB0"/>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5957"/>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9A6"/>
    <w:rsid w:val="00AD1AE9"/>
    <w:rsid w:val="00AD3D31"/>
    <w:rsid w:val="00AD50A7"/>
    <w:rsid w:val="00AD6959"/>
    <w:rsid w:val="00AE09C7"/>
    <w:rsid w:val="00AE0DE3"/>
    <w:rsid w:val="00AE0E0B"/>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B6"/>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6666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4D0"/>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6805"/>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09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5F"/>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000"/>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2C5"/>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CAB"/>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785CF4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height1px">
    <w:name w:val="height1px"/>
    <w:basedOn w:val="Absatz-Standardschriftart"/>
    <w:rsid w:val="00147A51"/>
  </w:style>
  <w:style w:type="paragraph" w:styleId="StandardWeb">
    <w:name w:val="Normal (Web)"/>
    <w:basedOn w:val="Standard"/>
    <w:uiPriority w:val="99"/>
    <w:unhideWhenUsed/>
    <w:rsid w:val="00147A51"/>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2621021">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4634">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26448105">
      <w:bodyDiv w:val="1"/>
      <w:marLeft w:val="0"/>
      <w:marRight w:val="0"/>
      <w:marTop w:val="0"/>
      <w:marBottom w:val="0"/>
      <w:divBdr>
        <w:top w:val="none" w:sz="0" w:space="0" w:color="auto"/>
        <w:left w:val="none" w:sz="0" w:space="0" w:color="auto"/>
        <w:bottom w:val="none" w:sz="0" w:space="0" w:color="auto"/>
        <w:right w:val="none" w:sz="0" w:space="0" w:color="auto"/>
      </w:divBdr>
    </w:div>
    <w:div w:id="1116216679">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46736438">
      <w:bodyDiv w:val="1"/>
      <w:marLeft w:val="0"/>
      <w:marRight w:val="0"/>
      <w:marTop w:val="0"/>
      <w:marBottom w:val="0"/>
      <w:divBdr>
        <w:top w:val="none" w:sz="0" w:space="0" w:color="auto"/>
        <w:left w:val="none" w:sz="0" w:space="0" w:color="auto"/>
        <w:bottom w:val="none" w:sz="0" w:space="0" w:color="auto"/>
        <w:right w:val="none" w:sz="0" w:space="0" w:color="auto"/>
      </w:divBdr>
    </w:div>
    <w:div w:id="1961569882">
      <w:bodyDiv w:val="1"/>
      <w:marLeft w:val="0"/>
      <w:marRight w:val="0"/>
      <w:marTop w:val="0"/>
      <w:marBottom w:val="0"/>
      <w:divBdr>
        <w:top w:val="none" w:sz="0" w:space="0" w:color="auto"/>
        <w:left w:val="none" w:sz="0" w:space="0" w:color="auto"/>
        <w:bottom w:val="none" w:sz="0" w:space="0" w:color="auto"/>
        <w:right w:val="none" w:sz="0" w:space="0" w:color="auto"/>
      </w:divBdr>
      <w:divsChild>
        <w:div w:id="1259831020">
          <w:marLeft w:val="0"/>
          <w:marRight w:val="0"/>
          <w:marTop w:val="0"/>
          <w:marBottom w:val="0"/>
          <w:divBdr>
            <w:top w:val="none" w:sz="0" w:space="0" w:color="auto"/>
            <w:left w:val="none" w:sz="0" w:space="0" w:color="auto"/>
            <w:bottom w:val="none" w:sz="0" w:space="0" w:color="auto"/>
            <w:right w:val="none" w:sz="0" w:space="0" w:color="auto"/>
          </w:divBdr>
          <w:divsChild>
            <w:div w:id="797336144">
              <w:marLeft w:val="0"/>
              <w:marRight w:val="0"/>
              <w:marTop w:val="0"/>
              <w:marBottom w:val="0"/>
              <w:divBdr>
                <w:top w:val="none" w:sz="0" w:space="0" w:color="auto"/>
                <w:left w:val="none" w:sz="0" w:space="0" w:color="auto"/>
                <w:bottom w:val="none" w:sz="0" w:space="0" w:color="auto"/>
                <w:right w:val="none" w:sz="0" w:space="0" w:color="auto"/>
              </w:divBdr>
            </w:div>
          </w:divsChild>
        </w:div>
        <w:div w:id="480272847">
          <w:marLeft w:val="0"/>
          <w:marRight w:val="0"/>
          <w:marTop w:val="0"/>
          <w:marBottom w:val="0"/>
          <w:divBdr>
            <w:top w:val="single" w:sz="2" w:space="0" w:color="CECECE"/>
            <w:left w:val="single" w:sz="2" w:space="11" w:color="CECECE"/>
            <w:bottom w:val="single" w:sz="2" w:space="0" w:color="CECECE"/>
            <w:right w:val="single" w:sz="2" w:space="11" w:color="CECECE"/>
          </w:divBdr>
          <w:divsChild>
            <w:div w:id="2092852085">
              <w:marLeft w:val="0"/>
              <w:marRight w:val="0"/>
              <w:marTop w:val="0"/>
              <w:marBottom w:val="0"/>
              <w:divBdr>
                <w:top w:val="none" w:sz="0" w:space="0" w:color="auto"/>
                <w:left w:val="none" w:sz="0" w:space="0" w:color="auto"/>
                <w:bottom w:val="none" w:sz="0" w:space="0" w:color="auto"/>
                <w:right w:val="none" w:sz="0" w:space="0" w:color="auto"/>
              </w:divBdr>
              <w:divsChild>
                <w:div w:id="13435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9084C129F844BA3818D67802E6D0D" ma:contentTypeVersion="13" ma:contentTypeDescription="Create a new document." ma:contentTypeScope="" ma:versionID="eec1c057934aa9798acb2726a1b9f449">
  <xsd:schema xmlns:xsd="http://www.w3.org/2001/XMLSchema" xmlns:xs="http://www.w3.org/2001/XMLSchema" xmlns:p="http://schemas.microsoft.com/office/2006/metadata/properties" xmlns:ns3="e563ec0f-c408-41fc-835f-6976f06080ab" xmlns:ns4="b28ce93e-d1b5-419b-b2a3-6e7ec55738bf" targetNamespace="http://schemas.microsoft.com/office/2006/metadata/properties" ma:root="true" ma:fieldsID="b01815df2d95be24b57bcbf46c9914be" ns3:_="" ns4:_="">
    <xsd:import namespace="e563ec0f-c408-41fc-835f-6976f06080ab"/>
    <xsd:import namespace="b28ce93e-d1b5-419b-b2a3-6e7ec55738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3ec0f-c408-41fc-835f-6976f0608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ce93e-d1b5-419b-b2a3-6e7ec5573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9CB9-49E2-4A1C-9F86-9E1FA8705480}">
  <ds:schemaRefs>
    <ds:schemaRef ds:uri="http://schemas.microsoft.com/sharepoint/v3/contenttype/forms"/>
  </ds:schemaRefs>
</ds:datastoreItem>
</file>

<file path=customXml/itemProps2.xml><?xml version="1.0" encoding="utf-8"?>
<ds:datastoreItem xmlns:ds="http://schemas.openxmlformats.org/officeDocument/2006/customXml" ds:itemID="{F707D7D7-C514-40D5-9401-9FF37C61E0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63ec0f-c408-41fc-835f-6976f06080ab"/>
    <ds:schemaRef ds:uri="http://purl.org/dc/elements/1.1/"/>
    <ds:schemaRef ds:uri="http://schemas.microsoft.com/office/2006/metadata/properties"/>
    <ds:schemaRef ds:uri="b28ce93e-d1b5-419b-b2a3-6e7ec55738bf"/>
    <ds:schemaRef ds:uri="http://www.w3.org/XML/1998/namespace"/>
    <ds:schemaRef ds:uri="http://purl.org/dc/dcmitype/"/>
  </ds:schemaRefs>
</ds:datastoreItem>
</file>

<file path=customXml/itemProps3.xml><?xml version="1.0" encoding="utf-8"?>
<ds:datastoreItem xmlns:ds="http://schemas.openxmlformats.org/officeDocument/2006/customXml" ds:itemID="{4BED643E-BDD3-4D79-8320-A2F5210A0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3ec0f-c408-41fc-835f-6976f06080ab"/>
    <ds:schemaRef ds:uri="b28ce93e-d1b5-419b-b2a3-6e7ec5573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C6BE8-B8EC-46AD-A02A-898F750A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2020-07-22T06:53:00Z</dcterms:created>
  <dcterms:modified xsi:type="dcterms:W3CDTF">2020-07-28T09:28:00Z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0x010100CD29084C129F844BA3818D67802E6D0D</vt:lpwstr>
  </property>
</Properties>
</file>