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491" w14:textId="77777777" w:rsidR="003E2A52" w:rsidRPr="003E2A52" w:rsidRDefault="00D14359" w:rsidP="00F752DB">
      <w:pPr>
        <w:widowControl w:val="0"/>
        <w:suppressAutoHyphens/>
        <w:overflowPunct/>
        <w:spacing w:line="359" w:lineRule="auto"/>
        <w:textAlignment w:val="auto"/>
        <w:rPr>
          <w:rFonts w:cs="Arial"/>
          <w:b/>
          <w:bCs/>
          <w:sz w:val="32"/>
          <w:szCs w:val="32"/>
        </w:rPr>
      </w:pPr>
      <w:bookmarkStart w:id="0" w:name="OLE_LINK1"/>
      <w:bookmarkStart w:id="1" w:name="_Hlk54684034"/>
      <w:bookmarkStart w:id="2" w:name="_Hlk526413990"/>
      <w:r w:rsidRPr="003E2A52">
        <w:rPr>
          <w:rFonts w:cs="Arial"/>
          <w:b/>
          <w:bCs/>
          <w:sz w:val="32"/>
          <w:szCs w:val="32"/>
        </w:rPr>
        <w:t>Crawling through danger - robot-controlled maintenance operations with igus e-chains on board</w:t>
      </w:r>
      <w:bookmarkEnd w:id="0"/>
    </w:p>
    <w:p w14:paraId="793E0E7A" w14:textId="77777777" w:rsidR="00AD5998" w:rsidRDefault="00C92815" w:rsidP="00F752DB">
      <w:pPr>
        <w:widowControl w:val="0"/>
        <w:suppressAutoHyphens/>
        <w:overflowPunct/>
        <w:spacing w:line="359" w:lineRule="auto"/>
        <w:textAlignment w:val="auto"/>
        <w:rPr>
          <w:rFonts w:cs="Arial"/>
          <w:b/>
          <w:bCs/>
          <w:sz w:val="24"/>
          <w:szCs w:val="24"/>
        </w:rPr>
      </w:pPr>
      <w:r>
        <w:rPr>
          <w:rFonts w:cs="Arial"/>
          <w:b/>
          <w:bCs/>
          <w:sz w:val="24"/>
          <w:szCs w:val="24"/>
        </w:rPr>
        <w:t>Equipped with igus energy supply systems, the "Crawler" takes on lethal maintenance operations in pipelines</w:t>
      </w:r>
    </w:p>
    <w:p w14:paraId="5CBE5A2D" w14:textId="77777777" w:rsidR="00AD5998" w:rsidRDefault="00AD5998" w:rsidP="00F752DB">
      <w:pPr>
        <w:widowControl w:val="0"/>
        <w:suppressAutoHyphens/>
        <w:overflowPunct/>
        <w:spacing w:line="359" w:lineRule="auto"/>
        <w:textAlignment w:val="auto"/>
        <w:rPr>
          <w:rFonts w:cs="Arial"/>
          <w:b/>
          <w:bCs/>
          <w:sz w:val="24"/>
          <w:szCs w:val="24"/>
        </w:rPr>
      </w:pPr>
    </w:p>
    <w:p w14:paraId="0D9653EE" w14:textId="73231B98" w:rsidR="00F752DB" w:rsidRPr="00AD5998" w:rsidRDefault="00D14359" w:rsidP="00F752DB">
      <w:pPr>
        <w:widowControl w:val="0"/>
        <w:suppressAutoHyphens/>
        <w:overflowPunct/>
        <w:spacing w:line="359" w:lineRule="auto"/>
        <w:textAlignment w:val="auto"/>
        <w:rPr>
          <w:rFonts w:cs="Arial"/>
          <w:b/>
          <w:bCs/>
          <w:sz w:val="32"/>
          <w:szCs w:val="32"/>
        </w:rPr>
      </w:pPr>
      <w:r>
        <w:rPr>
          <w:rFonts w:cs="Arial"/>
          <w:b/>
          <w:bCs/>
          <w:szCs w:val="22"/>
        </w:rPr>
        <w:t xml:space="preserve">It undertakes work that is lethal for humans: the remote-controlled robot "Crawler" restores the inner walls of pipelines in power plants. An automation that </w:t>
      </w:r>
      <w:r w:rsidR="009823C6">
        <w:rPr>
          <w:rFonts w:cs="Arial"/>
          <w:b/>
          <w:bCs/>
          <w:szCs w:val="22"/>
        </w:rPr>
        <w:t xml:space="preserve">needs to be regularly </w:t>
      </w:r>
      <w:r>
        <w:rPr>
          <w:rFonts w:cs="Arial"/>
          <w:b/>
          <w:bCs/>
          <w:szCs w:val="22"/>
        </w:rPr>
        <w:t xml:space="preserve">maintained </w:t>
      </w:r>
      <w:proofErr w:type="gramStart"/>
      <w:r w:rsidR="009823C6">
        <w:rPr>
          <w:rFonts w:cs="Arial"/>
          <w:b/>
          <w:bCs/>
          <w:szCs w:val="22"/>
        </w:rPr>
        <w:t>in order to</w:t>
      </w:r>
      <w:proofErr w:type="gramEnd"/>
      <w:r w:rsidR="009823C6">
        <w:rPr>
          <w:rFonts w:cs="Arial"/>
          <w:b/>
          <w:bCs/>
          <w:szCs w:val="22"/>
        </w:rPr>
        <w:t xml:space="preserve"> protect the </w:t>
      </w:r>
      <w:r>
        <w:rPr>
          <w:rFonts w:cs="Arial"/>
          <w:b/>
          <w:bCs/>
          <w:szCs w:val="22"/>
        </w:rPr>
        <w:t>power and data cables from the harsh environmental conditions. Here, the US manufacturer Remote Orbital Installations LLC relies on the collaboration with igus.</w:t>
      </w:r>
    </w:p>
    <w:p w14:paraId="5B1E944C" w14:textId="77777777" w:rsidR="00F752DB" w:rsidRDefault="00F752DB" w:rsidP="00F752DB">
      <w:pPr>
        <w:widowControl w:val="0"/>
        <w:suppressAutoHyphens/>
        <w:overflowPunct/>
        <w:spacing w:line="359" w:lineRule="auto"/>
        <w:textAlignment w:val="auto"/>
        <w:rPr>
          <w:rFonts w:cs="Arial"/>
          <w:b/>
          <w:bCs/>
          <w:szCs w:val="22"/>
        </w:rPr>
      </w:pPr>
    </w:p>
    <w:p w14:paraId="3F2C0259" w14:textId="4DAE15F5" w:rsidR="00BE1E41" w:rsidRDefault="009823C6" w:rsidP="00F752DB">
      <w:pPr>
        <w:widowControl w:val="0"/>
        <w:suppressAutoHyphens/>
        <w:overflowPunct/>
        <w:spacing w:line="359" w:lineRule="auto"/>
        <w:textAlignment w:val="auto"/>
        <w:rPr>
          <w:rFonts w:cs="Arial"/>
          <w:szCs w:val="22"/>
        </w:rPr>
      </w:pPr>
      <w:r>
        <w:rPr>
          <w:rFonts w:cs="Arial"/>
          <w:szCs w:val="22"/>
        </w:rPr>
        <w:t>In 2007, a</w:t>
      </w:r>
      <w:r w:rsidR="00D14359">
        <w:rPr>
          <w:rFonts w:cs="Arial"/>
          <w:szCs w:val="22"/>
        </w:rPr>
        <w:t xml:space="preserve"> tragic accident at a power plant in Colorado show</w:t>
      </w:r>
      <w:r w:rsidR="00F5030A">
        <w:rPr>
          <w:rFonts w:cs="Arial"/>
          <w:szCs w:val="22"/>
        </w:rPr>
        <w:t>ed</w:t>
      </w:r>
      <w:r w:rsidR="00D14359">
        <w:rPr>
          <w:rFonts w:cs="Arial"/>
          <w:szCs w:val="22"/>
        </w:rPr>
        <w:t xml:space="preserve"> just how dangerous working in pipelines can be. When workers applied an epoxy coating inside a penstock that carries water to turbines, </w:t>
      </w:r>
      <w:r>
        <w:rPr>
          <w:rFonts w:cs="Arial"/>
          <w:szCs w:val="22"/>
        </w:rPr>
        <w:t>the</w:t>
      </w:r>
      <w:r w:rsidR="00D14359">
        <w:rPr>
          <w:rFonts w:cs="Arial"/>
          <w:szCs w:val="22"/>
        </w:rPr>
        <w:t xml:space="preserve"> flammable solvent ignited. Five people lost their lives. It is a fate </w:t>
      </w:r>
      <w:r w:rsidR="00F5030A">
        <w:rPr>
          <w:rFonts w:cs="Arial"/>
          <w:szCs w:val="22"/>
        </w:rPr>
        <w:t xml:space="preserve">that </w:t>
      </w:r>
      <w:r w:rsidR="00D14359">
        <w:rPr>
          <w:rFonts w:cs="Arial"/>
          <w:szCs w:val="22"/>
        </w:rPr>
        <w:t>Remote Orbital Installations (LLC) and Big Sky Engineering want to spare other workers. The two U.S. companies have therefore developed the Crawler - a remote controll</w:t>
      </w:r>
      <w:r w:rsidR="00F5030A">
        <w:rPr>
          <w:rFonts w:cs="Arial"/>
          <w:szCs w:val="22"/>
        </w:rPr>
        <w:t xml:space="preserve">ed </w:t>
      </w:r>
      <w:r w:rsidR="00D14359">
        <w:rPr>
          <w:rFonts w:cs="Arial"/>
          <w:szCs w:val="22"/>
        </w:rPr>
        <w:t xml:space="preserve">robotic platform on four wheels that travels through pipelines, cleans the inner walls with a blasting tool and relines them with epoxy resin. The workers </w:t>
      </w:r>
      <w:r w:rsidR="00F5030A">
        <w:rPr>
          <w:rFonts w:cs="Arial"/>
          <w:szCs w:val="22"/>
        </w:rPr>
        <w:t xml:space="preserve">remain </w:t>
      </w:r>
      <w:r w:rsidR="00D14359">
        <w:rPr>
          <w:rFonts w:cs="Arial"/>
          <w:szCs w:val="22"/>
        </w:rPr>
        <w:t>safe</w:t>
      </w:r>
      <w:r w:rsidR="00F5030A">
        <w:rPr>
          <w:rFonts w:cs="Arial"/>
          <w:szCs w:val="22"/>
        </w:rPr>
        <w:t xml:space="preserve"> </w:t>
      </w:r>
      <w:r w:rsidR="00D14359">
        <w:rPr>
          <w:rFonts w:cs="Arial"/>
          <w:szCs w:val="22"/>
        </w:rPr>
        <w:t xml:space="preserve">at the other end of the control cable. </w:t>
      </w:r>
      <w:r w:rsidR="00F5030A">
        <w:rPr>
          <w:rFonts w:cs="Arial"/>
          <w:szCs w:val="22"/>
        </w:rPr>
        <w:t>B</w:t>
      </w:r>
      <w:r w:rsidR="00D14359">
        <w:rPr>
          <w:rFonts w:cs="Arial"/>
          <w:szCs w:val="22"/>
        </w:rPr>
        <w:t xml:space="preserve">efore the Crawler was ready </w:t>
      </w:r>
      <w:r w:rsidR="00F5030A">
        <w:rPr>
          <w:rFonts w:cs="Arial"/>
          <w:szCs w:val="22"/>
        </w:rPr>
        <w:t>to</w:t>
      </w:r>
      <w:r w:rsidR="00D14359">
        <w:rPr>
          <w:rFonts w:cs="Arial"/>
          <w:szCs w:val="22"/>
        </w:rPr>
        <w:t xml:space="preserve"> use, the engineers had to overcome </w:t>
      </w:r>
      <w:r w:rsidR="00F5030A">
        <w:rPr>
          <w:rFonts w:cs="Arial"/>
          <w:szCs w:val="22"/>
        </w:rPr>
        <w:t>various</w:t>
      </w:r>
      <w:r w:rsidR="00D14359">
        <w:rPr>
          <w:rFonts w:cs="Arial"/>
          <w:szCs w:val="22"/>
        </w:rPr>
        <w:t xml:space="preserve"> challenges.</w:t>
      </w:r>
      <w:r w:rsidR="00F5030A">
        <w:rPr>
          <w:rFonts w:cs="Arial"/>
          <w:szCs w:val="22"/>
        </w:rPr>
        <w:t xml:space="preserve"> One challenge was</w:t>
      </w:r>
      <w:r w:rsidR="00D14359">
        <w:rPr>
          <w:rFonts w:cs="Arial"/>
          <w:szCs w:val="22"/>
        </w:rPr>
        <w:t xml:space="preserve"> to find components that could withstand the dirty and humid environment inside the pipeline</w:t>
      </w:r>
      <w:r w:rsidR="00F5030A">
        <w:rPr>
          <w:rFonts w:cs="Arial"/>
          <w:szCs w:val="22"/>
        </w:rPr>
        <w:t>. F</w:t>
      </w:r>
      <w:r w:rsidR="00D14359">
        <w:rPr>
          <w:rFonts w:cs="Arial"/>
          <w:szCs w:val="22"/>
        </w:rPr>
        <w:t xml:space="preserve">ailures could result in workers having to enter the pipe and exposing themselves to danger. These components included guides designed to protect the robot's power and data cables from damage due to uncontrolled movement. </w:t>
      </w:r>
    </w:p>
    <w:p w14:paraId="1662E8E6" w14:textId="77777777" w:rsidR="00BE1E41" w:rsidRDefault="00BE1E41" w:rsidP="00F752DB">
      <w:pPr>
        <w:widowControl w:val="0"/>
        <w:suppressAutoHyphens/>
        <w:overflowPunct/>
        <w:spacing w:line="359" w:lineRule="auto"/>
        <w:textAlignment w:val="auto"/>
        <w:rPr>
          <w:rFonts w:cs="Arial"/>
          <w:szCs w:val="22"/>
        </w:rPr>
      </w:pPr>
    </w:p>
    <w:p w14:paraId="6B8D8DDA" w14:textId="77777777" w:rsidR="00F752DB" w:rsidRDefault="00D14359" w:rsidP="00F752DB">
      <w:pPr>
        <w:widowControl w:val="0"/>
        <w:suppressAutoHyphens/>
        <w:overflowPunct/>
        <w:spacing w:line="359" w:lineRule="auto"/>
        <w:textAlignment w:val="auto"/>
        <w:rPr>
          <w:rFonts w:cs="Arial"/>
          <w:szCs w:val="22"/>
        </w:rPr>
      </w:pPr>
      <w:r>
        <w:rPr>
          <w:rFonts w:cs="Arial"/>
          <w:b/>
          <w:bCs/>
          <w:szCs w:val="22"/>
        </w:rPr>
        <w:t xml:space="preserve">"The longevity of igus products was crucial for success" </w:t>
      </w:r>
    </w:p>
    <w:p w14:paraId="3087DD48" w14:textId="4CDFFE48" w:rsidR="00F752DB" w:rsidRDefault="008031B7" w:rsidP="00F752DB">
      <w:pPr>
        <w:widowControl w:val="0"/>
        <w:suppressAutoHyphens/>
        <w:overflowPunct/>
        <w:spacing w:line="359" w:lineRule="auto"/>
        <w:textAlignment w:val="auto"/>
        <w:rPr>
          <w:rFonts w:cs="Arial"/>
          <w:szCs w:val="22"/>
        </w:rPr>
      </w:pPr>
      <w:r>
        <w:rPr>
          <w:rFonts w:cs="Arial"/>
          <w:szCs w:val="22"/>
        </w:rPr>
        <w:t xml:space="preserve">On the other side of the Atlantic, the US designers found what they were looking for at igus. The plastics motion specialist's energy chains </w:t>
      </w:r>
      <w:r w:rsidR="00F5030A">
        <w:rPr>
          <w:rFonts w:cs="Arial"/>
          <w:szCs w:val="22"/>
        </w:rPr>
        <w:t>provide</w:t>
      </w:r>
      <w:r>
        <w:rPr>
          <w:rFonts w:cs="Arial"/>
          <w:szCs w:val="22"/>
        </w:rPr>
        <w:t xml:space="preserve"> guidance of energy and data cables at several points. For example, they guide the cables of the mechanism that adjusts the wheel width of the Crawler to the </w:t>
      </w:r>
      <w:r>
        <w:rPr>
          <w:rFonts w:cs="Arial"/>
          <w:szCs w:val="22"/>
        </w:rPr>
        <w:lastRenderedPageBreak/>
        <w:t>pipe diameter. Also cables of the boom, which is responsible for the height adjustment of the tools. And the safety of hanging cables is ensured by enclosed energy chains from the triflex series, which enable</w:t>
      </w:r>
      <w:r w:rsidR="00F5030A">
        <w:rPr>
          <w:rFonts w:cs="Arial"/>
          <w:szCs w:val="22"/>
        </w:rPr>
        <w:t>s</w:t>
      </w:r>
      <w:r>
        <w:rPr>
          <w:rFonts w:cs="Arial"/>
          <w:szCs w:val="22"/>
        </w:rPr>
        <w:t xml:space="preserve"> controlled, three-dimensional movements </w:t>
      </w:r>
      <w:r w:rsidR="00F5030A">
        <w:rPr>
          <w:rFonts w:cs="Arial"/>
          <w:szCs w:val="22"/>
        </w:rPr>
        <w:t>with</w:t>
      </w:r>
      <w:r>
        <w:rPr>
          <w:rFonts w:cs="Arial"/>
          <w:szCs w:val="22"/>
        </w:rPr>
        <w:t xml:space="preserve"> twistable chain links. All energy chains in the Crawler are made of a wear-resistant, robust, chemical-</w:t>
      </w:r>
      <w:proofErr w:type="gramStart"/>
      <w:r>
        <w:rPr>
          <w:rFonts w:cs="Arial"/>
          <w:szCs w:val="22"/>
        </w:rPr>
        <w:t>resistant</w:t>
      </w:r>
      <w:proofErr w:type="gramEnd"/>
      <w:r>
        <w:rPr>
          <w:rFonts w:cs="Arial"/>
          <w:szCs w:val="22"/>
        </w:rPr>
        <w:t xml:space="preserve"> and corrosion-free high-performance plastic that can reliably withstand even the most adverse environments for years. "The longevity of igus products was crucial to the Crawler's success," confirms engineer Mike Kronz. "We've done several projects and haven't had a single failure."</w:t>
      </w:r>
    </w:p>
    <w:p w14:paraId="6740DB03" w14:textId="77777777" w:rsidR="008031B7" w:rsidRDefault="008031B7" w:rsidP="00F752DB">
      <w:pPr>
        <w:widowControl w:val="0"/>
        <w:suppressAutoHyphens/>
        <w:overflowPunct/>
        <w:spacing w:line="359" w:lineRule="auto"/>
        <w:textAlignment w:val="auto"/>
        <w:rPr>
          <w:rFonts w:cs="Arial"/>
          <w:szCs w:val="22"/>
        </w:rPr>
      </w:pPr>
    </w:p>
    <w:p w14:paraId="3E1EE359" w14:textId="77777777" w:rsidR="008031B7" w:rsidRDefault="00D14359" w:rsidP="008031B7">
      <w:pPr>
        <w:widowControl w:val="0"/>
        <w:suppressAutoHyphens/>
        <w:overflowPunct/>
        <w:spacing w:line="359" w:lineRule="auto"/>
        <w:textAlignment w:val="auto"/>
        <w:rPr>
          <w:rFonts w:cs="Arial"/>
          <w:b/>
          <w:bCs/>
          <w:szCs w:val="22"/>
        </w:rPr>
      </w:pPr>
      <w:r>
        <w:rPr>
          <w:rFonts w:cs="Arial"/>
          <w:b/>
          <w:bCs/>
          <w:szCs w:val="22"/>
        </w:rPr>
        <w:t xml:space="preserve">Bold energy chain solutions: application for the vector award 2022 </w:t>
      </w:r>
    </w:p>
    <w:p w14:paraId="42049E54" w14:textId="77777777" w:rsidR="00B62935" w:rsidRPr="008031B7" w:rsidRDefault="00D14359" w:rsidP="008031B7">
      <w:pPr>
        <w:widowControl w:val="0"/>
        <w:suppressAutoHyphens/>
        <w:overflowPunct/>
        <w:spacing w:line="359" w:lineRule="auto"/>
        <w:textAlignment w:val="auto"/>
        <w:rPr>
          <w:rFonts w:cs="Arial"/>
          <w:b/>
          <w:bCs/>
          <w:szCs w:val="22"/>
        </w:rPr>
      </w:pPr>
      <w:r>
        <w:rPr>
          <w:rFonts w:cs="Arial"/>
          <w:szCs w:val="22"/>
        </w:rPr>
        <w:t xml:space="preserve">The robot Crawler is an example of an application of energy chains that is characterised by economic efficiency and the courage to be creative. igus is looking for comparable applications for the </w:t>
      </w:r>
      <w:hyperlink r:id="rId7" w:history="1">
        <w:r w:rsidRPr="0095336C">
          <w:rPr>
            <w:rStyle w:val="Hyperlink"/>
            <w:rFonts w:cs="Arial"/>
            <w:szCs w:val="22"/>
          </w:rPr>
          <w:t>vector award 2022</w:t>
        </w:r>
      </w:hyperlink>
      <w:r>
        <w:rPr>
          <w:rFonts w:cs="Arial"/>
          <w:szCs w:val="22"/>
        </w:rPr>
        <w:t xml:space="preserve">, a competition that honours unique energy supply solutions. A jury of experts - consisting of representatives from science, </w:t>
      </w:r>
      <w:proofErr w:type="gramStart"/>
      <w:r>
        <w:rPr>
          <w:rFonts w:cs="Arial"/>
          <w:szCs w:val="22"/>
        </w:rPr>
        <w:t>industry</w:t>
      </w:r>
      <w:proofErr w:type="gramEnd"/>
      <w:r>
        <w:rPr>
          <w:rFonts w:cs="Arial"/>
          <w:szCs w:val="22"/>
        </w:rPr>
        <w:t xml:space="preserve"> and the trade media - will determine the winners at the Hannover Messe 2022. The prize money for the golden vector award is 5,000 euros. The deadline for entries is February 11, 2022.</w:t>
      </w:r>
    </w:p>
    <w:p w14:paraId="463AE3EB" w14:textId="77777777" w:rsidR="00F752DB" w:rsidRPr="008031B7" w:rsidRDefault="00F752DB" w:rsidP="00F752DB"/>
    <w:bookmarkEnd w:id="1"/>
    <w:p w14:paraId="72C03813" w14:textId="64E78EEC" w:rsidR="008031B7" w:rsidRDefault="008031B7">
      <w:pPr>
        <w:overflowPunct/>
        <w:autoSpaceDE/>
        <w:autoSpaceDN/>
        <w:adjustRightInd/>
        <w:jc w:val="left"/>
        <w:textAlignment w:val="auto"/>
      </w:pPr>
    </w:p>
    <w:p w14:paraId="2262E9C0" w14:textId="47AE2173" w:rsidR="00F43EFC" w:rsidRDefault="00F43EFC">
      <w:pPr>
        <w:overflowPunct/>
        <w:autoSpaceDE/>
        <w:autoSpaceDN/>
        <w:adjustRightInd/>
        <w:jc w:val="left"/>
        <w:textAlignment w:val="auto"/>
      </w:pPr>
    </w:p>
    <w:p w14:paraId="7E46032D" w14:textId="77777777" w:rsidR="00F43EFC" w:rsidRDefault="00F43EFC">
      <w:pPr>
        <w:overflowPunct/>
        <w:autoSpaceDE/>
        <w:autoSpaceDN/>
        <w:adjustRightInd/>
        <w:jc w:val="left"/>
        <w:textAlignment w:val="auto"/>
      </w:pPr>
    </w:p>
    <w:p w14:paraId="533431C7" w14:textId="77777777" w:rsidR="008031B7" w:rsidRPr="0004447E" w:rsidRDefault="00D14359" w:rsidP="008031B7">
      <w:pPr>
        <w:suppressAutoHyphens/>
        <w:spacing w:line="360" w:lineRule="auto"/>
        <w:rPr>
          <w:b/>
        </w:rPr>
      </w:pPr>
      <w:r w:rsidRPr="0004447E">
        <w:rPr>
          <w:b/>
        </w:rPr>
        <w:t>Caption:</w:t>
      </w:r>
    </w:p>
    <w:p w14:paraId="14668952" w14:textId="77777777" w:rsidR="008031B7" w:rsidRPr="0004447E" w:rsidRDefault="008031B7" w:rsidP="008031B7">
      <w:pPr>
        <w:suppressAutoHyphens/>
        <w:spacing w:line="360" w:lineRule="auto"/>
        <w:rPr>
          <w:b/>
        </w:rPr>
      </w:pPr>
    </w:p>
    <w:p w14:paraId="3CAEC317" w14:textId="77777777" w:rsidR="008031B7" w:rsidRPr="0004447E" w:rsidRDefault="00D14359" w:rsidP="008031B7">
      <w:pPr>
        <w:suppressAutoHyphens/>
        <w:spacing w:line="360" w:lineRule="auto"/>
        <w:rPr>
          <w:b/>
        </w:rPr>
      </w:pPr>
      <w:r>
        <w:rPr>
          <w:noProof/>
        </w:rPr>
        <w:drawing>
          <wp:inline distT="0" distB="0" distL="0" distR="0" wp14:anchorId="0E938547" wp14:editId="6909CED5">
            <wp:extent cx="3505200" cy="24998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41561" cy="2525787"/>
                    </a:xfrm>
                    <a:prstGeom prst="rect">
                      <a:avLst/>
                    </a:prstGeom>
                    <a:noFill/>
                    <a:ln>
                      <a:noFill/>
                    </a:ln>
                  </pic:spPr>
                </pic:pic>
              </a:graphicData>
            </a:graphic>
          </wp:inline>
        </w:drawing>
      </w:r>
    </w:p>
    <w:p w14:paraId="177F1AF5" w14:textId="77777777" w:rsidR="008031B7" w:rsidRPr="008031B7" w:rsidRDefault="00D14359" w:rsidP="008031B7">
      <w:pPr>
        <w:suppressAutoHyphens/>
        <w:spacing w:line="360" w:lineRule="auto"/>
        <w:rPr>
          <w:rFonts w:cs="Arial"/>
          <w:b/>
          <w:szCs w:val="22"/>
        </w:rPr>
      </w:pPr>
      <w:r w:rsidRPr="008031B7">
        <w:rPr>
          <w:rFonts w:cs="Arial"/>
          <w:b/>
          <w:szCs w:val="22"/>
        </w:rPr>
        <w:t>Picture PM0222-1</w:t>
      </w:r>
    </w:p>
    <w:p w14:paraId="0239D511" w14:textId="77777777" w:rsidR="008031B7" w:rsidRPr="0004447E" w:rsidRDefault="00D14359" w:rsidP="008031B7">
      <w:pPr>
        <w:suppressAutoHyphens/>
        <w:spacing w:line="360" w:lineRule="auto"/>
      </w:pPr>
      <w:r w:rsidRPr="0004447E">
        <w:t>The Crawler performs important maintenance tasks in pipelines. The e-chains from igus reliably protect the installed cables. (Source: igus GmbH)</w:t>
      </w:r>
    </w:p>
    <w:p w14:paraId="2763D762" w14:textId="77777777" w:rsidR="00496883" w:rsidRPr="00613A3C" w:rsidRDefault="00496883" w:rsidP="00496883">
      <w:pPr>
        <w:rPr>
          <w:b/>
          <w:sz w:val="18"/>
        </w:rPr>
      </w:pPr>
      <w:r w:rsidRPr="00613A3C">
        <w:rPr>
          <w:b/>
          <w:sz w:val="18"/>
        </w:rPr>
        <w:lastRenderedPageBreak/>
        <w:t>PRESS CONTACT:</w:t>
      </w:r>
    </w:p>
    <w:p w14:paraId="3C4A9395" w14:textId="77777777" w:rsidR="00496883" w:rsidRDefault="00496883" w:rsidP="00496883">
      <w:pPr>
        <w:spacing w:line="360" w:lineRule="auto"/>
        <w:ind w:right="-28"/>
        <w:rPr>
          <w:sz w:val="18"/>
          <w:szCs w:val="18"/>
        </w:rPr>
      </w:pPr>
    </w:p>
    <w:p w14:paraId="140C91D3" w14:textId="77777777" w:rsidR="00496883" w:rsidRPr="00D92A12" w:rsidRDefault="00496883" w:rsidP="00496883">
      <w:pPr>
        <w:rPr>
          <w:sz w:val="18"/>
          <w:lang w:val="en-US"/>
        </w:rPr>
      </w:pPr>
      <w:r w:rsidRPr="00D92A12">
        <w:rPr>
          <w:sz w:val="18"/>
          <w:lang w:val="en-US"/>
        </w:rPr>
        <w:t>Alexa Heinzelmann</w:t>
      </w:r>
      <w:r w:rsidRPr="00D92A12">
        <w:rPr>
          <w:sz w:val="18"/>
          <w:lang w:val="en-US"/>
        </w:rPr>
        <w:tab/>
      </w:r>
      <w:r w:rsidRPr="00D92A12">
        <w:rPr>
          <w:sz w:val="18"/>
          <w:lang w:val="en-US"/>
        </w:rPr>
        <w:tab/>
      </w:r>
    </w:p>
    <w:p w14:paraId="41430533" w14:textId="77777777" w:rsidR="00496883" w:rsidRPr="006D01BC" w:rsidRDefault="00496883" w:rsidP="00496883">
      <w:pPr>
        <w:rPr>
          <w:sz w:val="18"/>
        </w:rPr>
      </w:pPr>
      <w:r w:rsidRPr="006D01BC">
        <w:rPr>
          <w:sz w:val="18"/>
        </w:rPr>
        <w:t xml:space="preserve">Head of </w:t>
      </w:r>
      <w:r>
        <w:rPr>
          <w:sz w:val="18"/>
        </w:rPr>
        <w:t>International Marketing</w:t>
      </w:r>
    </w:p>
    <w:p w14:paraId="432B3C2F" w14:textId="77777777" w:rsidR="00496883" w:rsidRPr="0074672A" w:rsidRDefault="00496883" w:rsidP="00496883">
      <w:pPr>
        <w:rPr>
          <w:sz w:val="18"/>
        </w:rPr>
      </w:pPr>
    </w:p>
    <w:p w14:paraId="6CB0BBED" w14:textId="77777777" w:rsidR="00496883" w:rsidRPr="0074672A" w:rsidRDefault="00496883" w:rsidP="00496883">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3265FAB" w14:textId="77777777" w:rsidR="00496883" w:rsidRPr="007258D2" w:rsidRDefault="00496883" w:rsidP="00496883">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231049B" w14:textId="77777777" w:rsidR="00496883" w:rsidRPr="007258D2" w:rsidRDefault="00496883" w:rsidP="00496883">
      <w:pPr>
        <w:rPr>
          <w:sz w:val="18"/>
          <w:lang w:val="en-US"/>
        </w:rPr>
      </w:pPr>
      <w:r w:rsidRPr="007258D2">
        <w:rPr>
          <w:sz w:val="18"/>
          <w:lang w:val="en-US"/>
        </w:rPr>
        <w:t>51147 Cologne</w:t>
      </w:r>
      <w:r>
        <w:rPr>
          <w:sz w:val="18"/>
          <w:lang w:val="en-US"/>
        </w:rPr>
        <w:tab/>
      </w:r>
    </w:p>
    <w:p w14:paraId="2D8A6DD9" w14:textId="77777777" w:rsidR="00496883" w:rsidRPr="00DA2750" w:rsidRDefault="00496883" w:rsidP="00496883">
      <w:pPr>
        <w:rPr>
          <w:sz w:val="18"/>
          <w:lang w:val="de-DE"/>
        </w:rPr>
      </w:pPr>
      <w:r w:rsidRPr="00DA2750">
        <w:rPr>
          <w:sz w:val="18"/>
          <w:lang w:val="de-DE"/>
        </w:rPr>
        <w:t>Tel. 0 22 03 / 96 49-7272</w:t>
      </w:r>
    </w:p>
    <w:p w14:paraId="32A4F8E0" w14:textId="77777777" w:rsidR="00496883" w:rsidRDefault="00496883" w:rsidP="00496883">
      <w:pPr>
        <w:rPr>
          <w:sz w:val="18"/>
          <w:lang w:val="fr-FR"/>
        </w:rPr>
      </w:pPr>
      <w:r>
        <w:fldChar w:fldCharType="begin"/>
      </w:r>
      <w:r w:rsidRPr="00496883">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7DEC6816" w14:textId="77777777" w:rsidR="00496883" w:rsidRDefault="00496883" w:rsidP="00496883">
      <w:pPr>
        <w:suppressAutoHyphens/>
        <w:spacing w:line="360" w:lineRule="auto"/>
        <w:rPr>
          <w:lang w:val="fr-FR"/>
        </w:rPr>
      </w:pPr>
      <w:r>
        <w:fldChar w:fldCharType="begin"/>
      </w:r>
      <w:r w:rsidRPr="00496883">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71621577" w14:textId="77777777" w:rsidR="00496883" w:rsidRPr="00D92A12" w:rsidRDefault="00496883" w:rsidP="00496883">
      <w:pPr>
        <w:rPr>
          <w:b/>
          <w:sz w:val="18"/>
          <w:szCs w:val="18"/>
          <w:lang w:val="fr-FR"/>
        </w:rPr>
      </w:pPr>
    </w:p>
    <w:p w14:paraId="5ADE71A3" w14:textId="77777777" w:rsidR="00496883" w:rsidRPr="00DA2750" w:rsidRDefault="00496883" w:rsidP="00496883">
      <w:pPr>
        <w:rPr>
          <w:b/>
          <w:sz w:val="18"/>
          <w:szCs w:val="18"/>
          <w:lang w:val="de-DE"/>
        </w:rPr>
      </w:pPr>
    </w:p>
    <w:p w14:paraId="22BA5A5A" w14:textId="77777777" w:rsidR="00496883" w:rsidRPr="00556323" w:rsidRDefault="00496883" w:rsidP="00496883">
      <w:pPr>
        <w:rPr>
          <w:b/>
          <w:sz w:val="18"/>
          <w:szCs w:val="18"/>
        </w:rPr>
      </w:pPr>
      <w:r w:rsidRPr="00556323">
        <w:rPr>
          <w:b/>
          <w:sz w:val="18"/>
          <w:szCs w:val="18"/>
        </w:rPr>
        <w:t>ABOUT IGUS:</w:t>
      </w:r>
    </w:p>
    <w:p w14:paraId="6228E3E5" w14:textId="77777777" w:rsidR="00496883" w:rsidRPr="00556323" w:rsidRDefault="00496883" w:rsidP="00496883">
      <w:pPr>
        <w:rPr>
          <w:sz w:val="18"/>
          <w:szCs w:val="18"/>
        </w:rPr>
      </w:pPr>
    </w:p>
    <w:p w14:paraId="55BBA0AE" w14:textId="77777777" w:rsidR="00496883" w:rsidRDefault="00496883" w:rsidP="00496883">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A1020E9" w14:textId="77777777" w:rsidR="00496883" w:rsidRPr="00200F81" w:rsidRDefault="00496883" w:rsidP="00496883">
      <w:pPr>
        <w:spacing w:line="360" w:lineRule="auto"/>
        <w:ind w:right="-28"/>
        <w:rPr>
          <w:rFonts w:cs="Arial"/>
          <w:color w:val="C0C0C0"/>
          <w:sz w:val="18"/>
          <w:szCs w:val="18"/>
          <w:lang w:val="fr-FR"/>
        </w:rPr>
      </w:pPr>
    </w:p>
    <w:bookmarkEnd w:id="3"/>
    <w:p w14:paraId="77CB3B1F" w14:textId="77777777" w:rsidR="00496883" w:rsidRPr="00916468" w:rsidRDefault="00496883" w:rsidP="00496883">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FAF9928" w14:textId="77777777" w:rsidR="00B62935" w:rsidRPr="0004447E" w:rsidRDefault="00B62935" w:rsidP="00B62935"/>
    <w:bookmarkEnd w:id="2"/>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132A" w14:textId="77777777" w:rsidR="00CD75E1" w:rsidRDefault="00D14359">
      <w:r>
        <w:separator/>
      </w:r>
    </w:p>
  </w:endnote>
  <w:endnote w:type="continuationSeparator" w:id="0">
    <w:p w14:paraId="20156711" w14:textId="77777777" w:rsidR="00CD75E1" w:rsidRDefault="00D1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C64D" w14:textId="77777777" w:rsidR="00071C45" w:rsidRDefault="00D14359"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7E205B" w14:textId="77777777" w:rsidR="00071C45" w:rsidRDefault="00071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597F" w14:textId="77777777" w:rsidR="00071C45" w:rsidRDefault="00D14359" w:rsidP="00744D2B">
    <w:pPr>
      <w:pStyle w:val="Fuzeile"/>
      <w:jc w:val="center"/>
    </w:pPr>
    <w:r>
      <w:fldChar w:fldCharType="begin"/>
    </w:r>
    <w:r>
      <w:instrText>PAGE   \* MERGEFORMAT</w:instrText>
    </w:r>
    <w:r>
      <w:fldChar w:fldCharType="separate"/>
    </w:r>
    <w:r w:rsidR="001C600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DAC2" w14:textId="77777777" w:rsidR="00CD75E1" w:rsidRDefault="00D14359">
      <w:r>
        <w:separator/>
      </w:r>
    </w:p>
  </w:footnote>
  <w:footnote w:type="continuationSeparator" w:id="0">
    <w:p w14:paraId="554EAF6B" w14:textId="77777777" w:rsidR="00CD75E1" w:rsidRDefault="00D1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C904" w14:textId="77777777" w:rsidR="00071C45" w:rsidRDefault="00D14359">
    <w:pPr>
      <w:pStyle w:val="Kopfzeile"/>
    </w:pPr>
    <w:r>
      <w:rPr>
        <w:noProof/>
      </w:rPr>
      <w:drawing>
        <wp:inline distT="0" distB="0" distL="0" distR="0" wp14:anchorId="49B694B9" wp14:editId="7C744E5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408" w14:textId="77777777" w:rsidR="00071C45" w:rsidRPr="002007C5" w:rsidRDefault="00D14359"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4EEC809" wp14:editId="277CC62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88D7C" w14:textId="77777777" w:rsidR="00071C45" w:rsidRPr="000F1248" w:rsidRDefault="00071C45" w:rsidP="00411E58">
    <w:pPr>
      <w:pStyle w:val="Kopfzeile"/>
      <w:tabs>
        <w:tab w:val="clear" w:pos="4536"/>
        <w:tab w:val="clear" w:pos="9072"/>
        <w:tab w:val="right" w:pos="1276"/>
      </w:tabs>
    </w:pPr>
  </w:p>
  <w:p w14:paraId="36089B26" w14:textId="77777777" w:rsidR="00071C45" w:rsidRPr="002007C5" w:rsidRDefault="00D1435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334D720" w14:textId="77777777" w:rsidR="00071C45" w:rsidRDefault="00071C45" w:rsidP="00411E58">
    <w:pPr>
      <w:pStyle w:val="Kopfzeile"/>
      <w:rPr>
        <w:rStyle w:val="Seitenzahl"/>
      </w:rPr>
    </w:pPr>
  </w:p>
  <w:p w14:paraId="1D2DA3B2" w14:textId="77777777" w:rsidR="00071C45" w:rsidRPr="00411E58" w:rsidRDefault="00071C45"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ED6"/>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C4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8CF"/>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7C4"/>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00D"/>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67D"/>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177"/>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07D"/>
    <w:rsid w:val="003D3C81"/>
    <w:rsid w:val="003D4141"/>
    <w:rsid w:val="003D4565"/>
    <w:rsid w:val="003D4CF1"/>
    <w:rsid w:val="003D5BA5"/>
    <w:rsid w:val="003E08BA"/>
    <w:rsid w:val="003E08DB"/>
    <w:rsid w:val="003E0C7D"/>
    <w:rsid w:val="003E197D"/>
    <w:rsid w:val="003E1C11"/>
    <w:rsid w:val="003E2A52"/>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288"/>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88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900"/>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92B"/>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F64"/>
    <w:rsid w:val="006C6B10"/>
    <w:rsid w:val="006C6D51"/>
    <w:rsid w:val="006C7323"/>
    <w:rsid w:val="006D0904"/>
    <w:rsid w:val="006D2CFE"/>
    <w:rsid w:val="006D2DD2"/>
    <w:rsid w:val="006D32E4"/>
    <w:rsid w:val="006D365D"/>
    <w:rsid w:val="006D3752"/>
    <w:rsid w:val="006D3918"/>
    <w:rsid w:val="006D3FE5"/>
    <w:rsid w:val="006D52E6"/>
    <w:rsid w:val="006D6DA8"/>
    <w:rsid w:val="006D6F25"/>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F71"/>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6BF"/>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1B7"/>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4D8"/>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36C"/>
    <w:rsid w:val="0095398A"/>
    <w:rsid w:val="009560E5"/>
    <w:rsid w:val="00957561"/>
    <w:rsid w:val="00960A7A"/>
    <w:rsid w:val="00960ADD"/>
    <w:rsid w:val="00961D71"/>
    <w:rsid w:val="0096223F"/>
    <w:rsid w:val="00963473"/>
    <w:rsid w:val="009638A5"/>
    <w:rsid w:val="00964930"/>
    <w:rsid w:val="009650A6"/>
    <w:rsid w:val="00966223"/>
    <w:rsid w:val="00967DF3"/>
    <w:rsid w:val="00967E86"/>
    <w:rsid w:val="00970FE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C6"/>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E5E"/>
    <w:rsid w:val="00AD057F"/>
    <w:rsid w:val="00AD065E"/>
    <w:rsid w:val="00AD1AE9"/>
    <w:rsid w:val="00AD3D31"/>
    <w:rsid w:val="00AD50A7"/>
    <w:rsid w:val="00AD5998"/>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AE4"/>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57B"/>
    <w:rsid w:val="00B37733"/>
    <w:rsid w:val="00B37AA1"/>
    <w:rsid w:val="00B40671"/>
    <w:rsid w:val="00B417C0"/>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9E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E41"/>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6EDC"/>
    <w:rsid w:val="00C17129"/>
    <w:rsid w:val="00C173D2"/>
    <w:rsid w:val="00C179A3"/>
    <w:rsid w:val="00C17B12"/>
    <w:rsid w:val="00C2114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569C"/>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81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5E1"/>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359"/>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A8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B7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3EFC"/>
    <w:rsid w:val="00F44408"/>
    <w:rsid w:val="00F453F8"/>
    <w:rsid w:val="00F4540D"/>
    <w:rsid w:val="00F4562D"/>
    <w:rsid w:val="00F45996"/>
    <w:rsid w:val="00F45F35"/>
    <w:rsid w:val="00F462B5"/>
    <w:rsid w:val="00F46CEB"/>
    <w:rsid w:val="00F5030A"/>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730"/>
    <w:rsid w:val="00F71C28"/>
    <w:rsid w:val="00F71D46"/>
    <w:rsid w:val="00F71D98"/>
    <w:rsid w:val="00F72296"/>
    <w:rsid w:val="00F72364"/>
    <w:rsid w:val="00F72435"/>
    <w:rsid w:val="00F728DC"/>
    <w:rsid w:val="00F72C0C"/>
    <w:rsid w:val="00F752DB"/>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06E"/>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95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vector-awar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DE9A-35EF-164F-802B-36648DF8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4694</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2022-01-20T10:10:00Z</dcterms:created>
  <dcterms:modified xsi:type="dcterms:W3CDTF">2022-01-20T11:03:00Z</dcterms:modified>
</cp:coreProperties>
</file>