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0F75" w14:textId="5338DB85" w:rsidR="00693FF9" w:rsidRPr="00C226AC" w:rsidRDefault="00293AC8" w:rsidP="00693FF9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igus Online CNC-Service</w:t>
      </w:r>
      <w:r w:rsidR="0033640A" w:rsidRPr="00C226AC">
        <w:rPr>
          <w:b/>
          <w:sz w:val="36"/>
          <w:szCs w:val="36"/>
        </w:rPr>
        <w:t xml:space="preserve">: </w:t>
      </w:r>
      <w:r w:rsidR="004C5959" w:rsidRPr="00C226AC">
        <w:rPr>
          <w:b/>
          <w:sz w:val="36"/>
          <w:szCs w:val="36"/>
        </w:rPr>
        <w:t>Schnell</w:t>
      </w:r>
      <w:r w:rsidR="0033640A" w:rsidRPr="00C226AC">
        <w:rPr>
          <w:b/>
          <w:sz w:val="36"/>
          <w:szCs w:val="36"/>
        </w:rPr>
        <w:t>, einfach</w:t>
      </w:r>
      <w:r w:rsidR="004C5959" w:rsidRPr="00C226AC">
        <w:rPr>
          <w:b/>
          <w:sz w:val="36"/>
          <w:szCs w:val="36"/>
        </w:rPr>
        <w:t xml:space="preserve"> </w:t>
      </w:r>
      <w:r w:rsidR="0033640A" w:rsidRPr="00C226AC">
        <w:rPr>
          <w:b/>
          <w:sz w:val="36"/>
          <w:szCs w:val="36"/>
        </w:rPr>
        <w:t xml:space="preserve">&amp; transparent </w:t>
      </w:r>
      <w:r w:rsidR="004C5959" w:rsidRPr="00C226AC">
        <w:rPr>
          <w:b/>
          <w:sz w:val="36"/>
          <w:szCs w:val="36"/>
        </w:rPr>
        <w:t xml:space="preserve">zum individuellen </w:t>
      </w:r>
      <w:proofErr w:type="spellStart"/>
      <w:r w:rsidR="004C5959" w:rsidRPr="00C226AC">
        <w:rPr>
          <w:b/>
          <w:sz w:val="36"/>
          <w:szCs w:val="36"/>
        </w:rPr>
        <w:t>Tribo</w:t>
      </w:r>
      <w:proofErr w:type="spellEnd"/>
      <w:r w:rsidR="004C5959" w:rsidRPr="00C226AC">
        <w:rPr>
          <w:b/>
          <w:sz w:val="36"/>
          <w:szCs w:val="36"/>
        </w:rPr>
        <w:t>-Bauteil</w:t>
      </w:r>
    </w:p>
    <w:p w14:paraId="22E6BA98" w14:textId="474A5282" w:rsidR="00693FF9" w:rsidRPr="004C5959" w:rsidRDefault="00293AC8" w:rsidP="00693FF9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Dank des </w:t>
      </w:r>
      <w:proofErr w:type="spellStart"/>
      <w:r>
        <w:rPr>
          <w:b/>
          <w:sz w:val="24"/>
          <w:szCs w:val="24"/>
        </w:rPr>
        <w:t>TriboCut</w:t>
      </w:r>
      <w:proofErr w:type="spellEnd"/>
      <w:r w:rsidR="009A658B">
        <w:rPr>
          <w:b/>
          <w:sz w:val="24"/>
          <w:szCs w:val="24"/>
        </w:rPr>
        <w:t xml:space="preserve">-Service </w:t>
      </w:r>
      <w:r w:rsidR="0033640A">
        <w:rPr>
          <w:b/>
          <w:sz w:val="24"/>
          <w:szCs w:val="24"/>
        </w:rPr>
        <w:t xml:space="preserve">erfahren Kunden </w:t>
      </w:r>
      <w:r w:rsidR="009A658B" w:rsidRPr="004C5959">
        <w:rPr>
          <w:b/>
          <w:sz w:val="24"/>
          <w:szCs w:val="24"/>
        </w:rPr>
        <w:t>sekundenschnell</w:t>
      </w:r>
      <w:r w:rsidR="009A658B">
        <w:rPr>
          <w:b/>
          <w:sz w:val="24"/>
          <w:szCs w:val="24"/>
        </w:rPr>
        <w:t xml:space="preserve"> </w:t>
      </w:r>
      <w:r w:rsidR="0033640A">
        <w:rPr>
          <w:b/>
          <w:sz w:val="24"/>
          <w:szCs w:val="24"/>
        </w:rPr>
        <w:t xml:space="preserve">den </w:t>
      </w:r>
      <w:r w:rsidR="004C5959" w:rsidRPr="004C5959">
        <w:rPr>
          <w:b/>
          <w:sz w:val="24"/>
          <w:szCs w:val="24"/>
        </w:rPr>
        <w:t xml:space="preserve">Preis </w:t>
      </w:r>
      <w:r w:rsidR="0033640A">
        <w:rPr>
          <w:b/>
          <w:sz w:val="24"/>
          <w:szCs w:val="24"/>
        </w:rPr>
        <w:t xml:space="preserve">für </w:t>
      </w:r>
      <w:r w:rsidR="00310CBC">
        <w:rPr>
          <w:b/>
          <w:sz w:val="24"/>
          <w:szCs w:val="24"/>
        </w:rPr>
        <w:t xml:space="preserve">ihre </w:t>
      </w:r>
      <w:r w:rsidR="0033640A">
        <w:rPr>
          <w:b/>
          <w:sz w:val="24"/>
          <w:szCs w:val="24"/>
        </w:rPr>
        <w:t>gefräste</w:t>
      </w:r>
      <w:r w:rsidR="009A658B">
        <w:rPr>
          <w:b/>
          <w:sz w:val="24"/>
          <w:szCs w:val="24"/>
        </w:rPr>
        <w:t>n</w:t>
      </w:r>
      <w:r w:rsidR="00336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und gedrehten </w:t>
      </w:r>
      <w:r w:rsidR="009737D1">
        <w:rPr>
          <w:b/>
          <w:sz w:val="24"/>
          <w:szCs w:val="24"/>
        </w:rPr>
        <w:t>Kunststoffb</w:t>
      </w:r>
      <w:r w:rsidR="0033640A">
        <w:rPr>
          <w:b/>
          <w:sz w:val="24"/>
          <w:szCs w:val="24"/>
        </w:rPr>
        <w:t>auteile</w:t>
      </w:r>
    </w:p>
    <w:p w14:paraId="089130D0" w14:textId="77777777" w:rsidR="00693FF9" w:rsidRPr="004C5959" w:rsidRDefault="00693FF9" w:rsidP="00693FF9">
      <w:pPr>
        <w:spacing w:line="360" w:lineRule="auto"/>
        <w:ind w:right="-30"/>
        <w:rPr>
          <w:b/>
        </w:rPr>
      </w:pPr>
    </w:p>
    <w:p w14:paraId="450A5C00" w14:textId="6F9083AC" w:rsidR="00693FF9" w:rsidRPr="00FE7C50" w:rsidRDefault="00693FF9" w:rsidP="000F09B3">
      <w:pPr>
        <w:spacing w:line="360" w:lineRule="auto"/>
        <w:rPr>
          <w:b/>
        </w:rPr>
      </w:pPr>
      <w:r w:rsidRPr="000F09B3">
        <w:rPr>
          <w:b/>
        </w:rPr>
        <w:t xml:space="preserve">Köln, </w:t>
      </w:r>
      <w:r w:rsidR="00BD5181">
        <w:rPr>
          <w:b/>
        </w:rPr>
        <w:t>14</w:t>
      </w:r>
      <w:r w:rsidRPr="000F09B3">
        <w:rPr>
          <w:b/>
        </w:rPr>
        <w:t xml:space="preserve">. </w:t>
      </w:r>
      <w:r w:rsidR="005754A1">
        <w:rPr>
          <w:b/>
        </w:rPr>
        <w:t xml:space="preserve">Oktober </w:t>
      </w:r>
      <w:r w:rsidRPr="0079060C">
        <w:rPr>
          <w:b/>
        </w:rPr>
        <w:t>20</w:t>
      </w:r>
      <w:r w:rsidR="00851BEB">
        <w:rPr>
          <w:b/>
        </w:rPr>
        <w:t>20</w:t>
      </w:r>
      <w:r w:rsidRPr="0079060C">
        <w:rPr>
          <w:b/>
        </w:rPr>
        <w:t xml:space="preserve"> –</w:t>
      </w:r>
      <w:r w:rsidR="000F09B3">
        <w:rPr>
          <w:b/>
        </w:rPr>
        <w:t xml:space="preserve"> </w:t>
      </w:r>
      <w:r w:rsidR="000F09B3" w:rsidRPr="000F09B3">
        <w:rPr>
          <w:b/>
        </w:rPr>
        <w:t>Im zwei- bis vierstelligen Stückzahlbereich</w:t>
      </w:r>
      <w:r w:rsidR="000F09B3">
        <w:rPr>
          <w:b/>
        </w:rPr>
        <w:t xml:space="preserve"> </w:t>
      </w:r>
      <w:r w:rsidR="000F09B3" w:rsidRPr="000F09B3">
        <w:rPr>
          <w:b/>
        </w:rPr>
        <w:t>ist die CNC-Bearbeitung oftmals das</w:t>
      </w:r>
      <w:r w:rsidR="000F09B3">
        <w:rPr>
          <w:b/>
        </w:rPr>
        <w:t xml:space="preserve"> </w:t>
      </w:r>
      <w:r w:rsidR="000F09B3" w:rsidRPr="000F09B3">
        <w:rPr>
          <w:b/>
        </w:rPr>
        <w:t>wirtschaftlichste Verfahren, vor allem</w:t>
      </w:r>
      <w:r w:rsidR="000F09B3">
        <w:rPr>
          <w:b/>
        </w:rPr>
        <w:t xml:space="preserve"> </w:t>
      </w:r>
      <w:r w:rsidR="000F09B3" w:rsidRPr="000F09B3">
        <w:rPr>
          <w:b/>
        </w:rPr>
        <w:t>für Teile mit einfacher</w:t>
      </w:r>
      <w:r w:rsidR="000F09B3">
        <w:rPr>
          <w:b/>
        </w:rPr>
        <w:t xml:space="preserve"> </w:t>
      </w:r>
      <w:r w:rsidR="000F09B3" w:rsidRPr="000F09B3">
        <w:rPr>
          <w:b/>
        </w:rPr>
        <w:t>Geometrie.</w:t>
      </w:r>
      <w:r w:rsidR="000F09B3">
        <w:rPr>
          <w:b/>
        </w:rPr>
        <w:t xml:space="preserve"> i</w:t>
      </w:r>
      <w:r w:rsidR="00725C9A">
        <w:rPr>
          <w:b/>
        </w:rPr>
        <w:t>gus hat</w:t>
      </w:r>
      <w:r w:rsidR="000F09B3">
        <w:rPr>
          <w:b/>
        </w:rPr>
        <w:t xml:space="preserve"> da</w:t>
      </w:r>
      <w:r w:rsidR="009737D1">
        <w:rPr>
          <w:b/>
        </w:rPr>
        <w:t xml:space="preserve">für </w:t>
      </w:r>
      <w:r w:rsidR="000F09B3">
        <w:rPr>
          <w:b/>
        </w:rPr>
        <w:t xml:space="preserve">27 schmierfreie und wartungsarme </w:t>
      </w:r>
      <w:proofErr w:type="spellStart"/>
      <w:r w:rsidR="000F09B3">
        <w:rPr>
          <w:b/>
        </w:rPr>
        <w:t>iglidur</w:t>
      </w:r>
      <w:proofErr w:type="spellEnd"/>
      <w:r w:rsidR="000F09B3">
        <w:rPr>
          <w:b/>
        </w:rPr>
        <w:t xml:space="preserve"> Halbzeuge im Programm. </w:t>
      </w:r>
      <w:r w:rsidR="00725C9A">
        <w:rPr>
          <w:b/>
        </w:rPr>
        <w:t xml:space="preserve">Mit dem neuen </w:t>
      </w:r>
      <w:proofErr w:type="spellStart"/>
      <w:r w:rsidR="000F09B3">
        <w:rPr>
          <w:b/>
        </w:rPr>
        <w:t>TriboCut</w:t>
      </w:r>
      <w:proofErr w:type="spellEnd"/>
      <w:r w:rsidR="000F09B3">
        <w:rPr>
          <w:b/>
        </w:rPr>
        <w:t>-</w:t>
      </w:r>
      <w:r w:rsidR="00725C9A">
        <w:rPr>
          <w:b/>
        </w:rPr>
        <w:t>Service können</w:t>
      </w:r>
      <w:r w:rsidR="00FE7C50">
        <w:rPr>
          <w:b/>
        </w:rPr>
        <w:t xml:space="preserve"> Kunden </w:t>
      </w:r>
      <w:r w:rsidR="000F09B3">
        <w:rPr>
          <w:b/>
        </w:rPr>
        <w:t xml:space="preserve">jetzt </w:t>
      </w:r>
      <w:r w:rsidR="00725C9A">
        <w:rPr>
          <w:b/>
        </w:rPr>
        <w:t xml:space="preserve">einfach </w:t>
      </w:r>
      <w:r w:rsidR="009737D1">
        <w:rPr>
          <w:b/>
        </w:rPr>
        <w:t xml:space="preserve">online </w:t>
      </w:r>
      <w:r w:rsidR="00FE7C50">
        <w:rPr>
          <w:b/>
        </w:rPr>
        <w:t>ihre CAD-Daten hochladen</w:t>
      </w:r>
      <w:r w:rsidR="00331D9E">
        <w:rPr>
          <w:b/>
        </w:rPr>
        <w:t xml:space="preserve"> und in </w:t>
      </w:r>
      <w:r w:rsidR="00725C9A">
        <w:rPr>
          <w:b/>
        </w:rPr>
        <w:t>Echtzeit anpassen</w:t>
      </w:r>
      <w:r w:rsidR="00331D9E">
        <w:rPr>
          <w:b/>
        </w:rPr>
        <w:t xml:space="preserve">. Der Preis wird dabei </w:t>
      </w:r>
      <w:r w:rsidR="00293AC8">
        <w:rPr>
          <w:b/>
        </w:rPr>
        <w:t>sekundenschnell</w:t>
      </w:r>
      <w:r w:rsidR="009737D1">
        <w:rPr>
          <w:b/>
        </w:rPr>
        <w:t xml:space="preserve"> </w:t>
      </w:r>
      <w:r w:rsidR="00725C9A">
        <w:rPr>
          <w:b/>
        </w:rPr>
        <w:t>berechne</w:t>
      </w:r>
      <w:r w:rsidR="00331D9E">
        <w:rPr>
          <w:b/>
        </w:rPr>
        <w:t>t</w:t>
      </w:r>
      <w:r w:rsidR="00ED2CC7">
        <w:rPr>
          <w:b/>
        </w:rPr>
        <w:t xml:space="preserve"> und </w:t>
      </w:r>
      <w:r w:rsidR="00331D9E">
        <w:rPr>
          <w:b/>
        </w:rPr>
        <w:t>die verschleißfesten Dreh- und Frästeile lassen sich direkt bestellen.</w:t>
      </w:r>
    </w:p>
    <w:p w14:paraId="39784DEF" w14:textId="77777777" w:rsidR="00693FF9" w:rsidRPr="00FE7C50" w:rsidRDefault="00693FF9" w:rsidP="00693FF9">
      <w:pPr>
        <w:spacing w:line="360" w:lineRule="auto"/>
        <w:rPr>
          <w:b/>
        </w:rPr>
      </w:pPr>
    </w:p>
    <w:p w14:paraId="57528CCF" w14:textId="5FC2A287" w:rsidR="001872CE" w:rsidRDefault="0079060C" w:rsidP="00FE7C50">
      <w:pPr>
        <w:spacing w:line="360" w:lineRule="auto"/>
      </w:pPr>
      <w:r w:rsidRPr="0079060C">
        <w:t xml:space="preserve">Halbzeuge </w:t>
      </w:r>
      <w:r w:rsidR="001872CE">
        <w:t xml:space="preserve">von igus </w:t>
      </w:r>
      <w:r w:rsidRPr="0079060C">
        <w:t>sind</w:t>
      </w:r>
      <w:r w:rsidR="009A658B">
        <w:t xml:space="preserve"> </w:t>
      </w:r>
      <w:r w:rsidR="007D7DA3">
        <w:t>vor allem</w:t>
      </w:r>
      <w:r w:rsidR="00A431E2">
        <w:t xml:space="preserve"> dann interessant</w:t>
      </w:r>
      <w:r w:rsidRPr="0079060C">
        <w:t xml:space="preserve">, wenn </w:t>
      </w:r>
      <w:r w:rsidR="009A658B">
        <w:t>Kunden</w:t>
      </w:r>
      <w:r w:rsidR="00A431E2">
        <w:t xml:space="preserve"> </w:t>
      </w:r>
      <w:r w:rsidRPr="0079060C">
        <w:t>geringe Stückzahlen</w:t>
      </w:r>
      <w:r w:rsidR="00A431E2">
        <w:t xml:space="preserve">, </w:t>
      </w:r>
      <w:r w:rsidRPr="0079060C">
        <w:t xml:space="preserve">Prototypen oder Serienteile </w:t>
      </w:r>
      <w:r w:rsidR="00A431E2">
        <w:t xml:space="preserve">aus schmierfreien und wartungsarmen </w:t>
      </w:r>
      <w:proofErr w:type="spellStart"/>
      <w:r w:rsidR="001872CE">
        <w:t>iglidur</w:t>
      </w:r>
      <w:proofErr w:type="spellEnd"/>
      <w:r w:rsidR="001872CE">
        <w:t xml:space="preserve"> </w:t>
      </w:r>
      <w:r w:rsidR="00A431E2">
        <w:t xml:space="preserve">Kunststoffen herstellen wollen. </w:t>
      </w:r>
      <w:r w:rsidR="00300BEE" w:rsidRPr="00300BEE">
        <w:t xml:space="preserve">Jedes </w:t>
      </w:r>
      <w:proofErr w:type="spellStart"/>
      <w:r w:rsidR="007D7DA3">
        <w:t>Tribo</w:t>
      </w:r>
      <w:proofErr w:type="spellEnd"/>
      <w:r w:rsidR="007D7DA3">
        <w:t>-</w:t>
      </w:r>
      <w:r w:rsidR="00300BEE" w:rsidRPr="00300BEE">
        <w:t xml:space="preserve">Material </w:t>
      </w:r>
      <w:r w:rsidR="00180E59">
        <w:t xml:space="preserve">ist </w:t>
      </w:r>
      <w:r w:rsidR="00300BEE" w:rsidRPr="00300BEE">
        <w:t xml:space="preserve">durch seine Eigenschaften </w:t>
      </w:r>
      <w:r w:rsidR="00180E59">
        <w:t>ein Spezialist für</w:t>
      </w:r>
      <w:r w:rsidR="00300BEE" w:rsidRPr="00300BEE">
        <w:t xml:space="preserve"> bestimmte Anwendungsfälle, wie besonders niedrige Reibwerte oder hohe Temperaturen. </w:t>
      </w:r>
      <w:r w:rsidR="00A431E2">
        <w:t xml:space="preserve">Die </w:t>
      </w:r>
      <w:r w:rsidRPr="0079060C">
        <w:t xml:space="preserve">endgültige Form erhält das Teil </w:t>
      </w:r>
      <w:r w:rsidR="001872CE">
        <w:t>durch die</w:t>
      </w:r>
      <w:r w:rsidRPr="0079060C">
        <w:t xml:space="preserve"> spanende Bearbeitung der Rundstäbe</w:t>
      </w:r>
      <w:r w:rsidR="00293AC8">
        <w:t>, Hohlstäbe</w:t>
      </w:r>
      <w:r w:rsidRPr="0079060C">
        <w:t xml:space="preserve"> oder Platten.</w:t>
      </w:r>
      <w:r w:rsidR="00180E59">
        <w:t xml:space="preserve"> Damit Kunden dabei noch schneller</w:t>
      </w:r>
      <w:r w:rsidR="009A658B">
        <w:t xml:space="preserve"> und einfacher</w:t>
      </w:r>
      <w:r w:rsidR="00180E59">
        <w:t xml:space="preserve"> an ihr</w:t>
      </w:r>
      <w:r w:rsidR="00293AC8">
        <w:t>e</w:t>
      </w:r>
      <w:r w:rsidR="00180E59">
        <w:t xml:space="preserve"> individuelle</w:t>
      </w:r>
      <w:r w:rsidR="00293AC8">
        <w:t>n</w:t>
      </w:r>
      <w:r w:rsidR="00180E59">
        <w:t xml:space="preserve"> Bauteil</w:t>
      </w:r>
      <w:r w:rsidR="00293AC8">
        <w:t>e</w:t>
      </w:r>
      <w:r w:rsidR="00180E59">
        <w:t xml:space="preserve"> kommen, bietet igus jetzt mit dem </w:t>
      </w:r>
      <w:hyperlink r:id="rId11" w:history="1">
        <w:proofErr w:type="spellStart"/>
        <w:r w:rsidR="00180E59" w:rsidRPr="00310CBC">
          <w:rPr>
            <w:rStyle w:val="Hyperlink"/>
          </w:rPr>
          <w:t>Tribo</w:t>
        </w:r>
        <w:r w:rsidR="009A658B" w:rsidRPr="00310CBC">
          <w:rPr>
            <w:rStyle w:val="Hyperlink"/>
          </w:rPr>
          <w:t>C</w:t>
        </w:r>
        <w:r w:rsidR="00180E59" w:rsidRPr="00310CBC">
          <w:rPr>
            <w:rStyle w:val="Hyperlink"/>
          </w:rPr>
          <w:t>ut</w:t>
        </w:r>
        <w:proofErr w:type="spellEnd"/>
        <w:r w:rsidR="00180E59" w:rsidRPr="00310CBC">
          <w:rPr>
            <w:rStyle w:val="Hyperlink"/>
          </w:rPr>
          <w:t>-</w:t>
        </w:r>
        <w:r w:rsidR="00310CBC" w:rsidRPr="00310CBC">
          <w:rPr>
            <w:rStyle w:val="Hyperlink"/>
          </w:rPr>
          <w:t>Tool</w:t>
        </w:r>
      </w:hyperlink>
      <w:r w:rsidR="00180E59">
        <w:t xml:space="preserve"> einen neuen Online CNC-Service für Dreh- und Frästeile</w:t>
      </w:r>
      <w:r w:rsidR="00FE7C50">
        <w:t>.</w:t>
      </w:r>
    </w:p>
    <w:p w14:paraId="14F0C9E1" w14:textId="77777777" w:rsidR="001872CE" w:rsidRDefault="001872CE" w:rsidP="0079060C">
      <w:pPr>
        <w:spacing w:line="360" w:lineRule="auto"/>
      </w:pPr>
    </w:p>
    <w:p w14:paraId="747D66B2" w14:textId="77777777" w:rsidR="001872CE" w:rsidRPr="001872CE" w:rsidRDefault="00834C65" w:rsidP="0079060C">
      <w:pPr>
        <w:spacing w:line="360" w:lineRule="auto"/>
        <w:rPr>
          <w:b/>
          <w:bCs/>
        </w:rPr>
      </w:pPr>
      <w:r>
        <w:rPr>
          <w:b/>
          <w:bCs/>
        </w:rPr>
        <w:t>Hohe Liefer- und Kosten</w:t>
      </w:r>
      <w:r w:rsidR="00851BEB">
        <w:rPr>
          <w:b/>
          <w:bCs/>
        </w:rPr>
        <w:t>transparenz</w:t>
      </w:r>
    </w:p>
    <w:p w14:paraId="75B42DE0" w14:textId="3F89D20B" w:rsidR="0078211A" w:rsidRDefault="0079060C" w:rsidP="0078211A">
      <w:pPr>
        <w:spacing w:line="360" w:lineRule="auto"/>
      </w:pPr>
      <w:r w:rsidRPr="0079060C">
        <w:t xml:space="preserve">Kunden können </w:t>
      </w:r>
      <w:r w:rsidR="00834C65">
        <w:t>online im</w:t>
      </w:r>
      <w:r w:rsidRPr="0079060C">
        <w:t xml:space="preserve"> </w:t>
      </w:r>
      <w:proofErr w:type="spellStart"/>
      <w:r w:rsidRPr="0079060C">
        <w:t>Tribo</w:t>
      </w:r>
      <w:r w:rsidR="009A658B">
        <w:t>C</w:t>
      </w:r>
      <w:r w:rsidRPr="0079060C">
        <w:t>ut</w:t>
      </w:r>
      <w:proofErr w:type="spellEnd"/>
      <w:r w:rsidR="00834C65">
        <w:t>-Service</w:t>
      </w:r>
      <w:r w:rsidRPr="0079060C">
        <w:t xml:space="preserve"> </w:t>
      </w:r>
      <w:r w:rsidR="009A658B">
        <w:t>unkompliziert</w:t>
      </w:r>
      <w:r w:rsidRPr="0079060C">
        <w:t xml:space="preserve"> ihre 3D-Modelle hochladen. Das System analysiert die </w:t>
      </w:r>
      <w:r w:rsidR="005B41AA">
        <w:t>CAD-</w:t>
      </w:r>
      <w:r w:rsidRPr="0079060C">
        <w:t xml:space="preserve">Daten und kalkuliert automatisch den Preis für </w:t>
      </w:r>
      <w:r w:rsidRPr="00834C65">
        <w:t>das Bauteil. Besonders hilfreich für Konstrukteure und Entwickler</w:t>
      </w:r>
      <w:r w:rsidR="001E6F73">
        <w:t xml:space="preserve"> ist</w:t>
      </w:r>
      <w:r w:rsidRPr="00834C65">
        <w:t xml:space="preserve">, dass jede vorgenommene </w:t>
      </w:r>
      <w:r w:rsidR="001E6F73">
        <w:t>Änderung</w:t>
      </w:r>
      <w:r w:rsidR="005B41AA" w:rsidRPr="00834C65">
        <w:t xml:space="preserve">, wie </w:t>
      </w:r>
      <w:r w:rsidRPr="00834C65">
        <w:t xml:space="preserve">Anpassungen der Toleranz, </w:t>
      </w:r>
      <w:r w:rsidR="005B41AA" w:rsidRPr="00834C65">
        <w:t>die</w:t>
      </w:r>
      <w:r w:rsidRPr="00834C65">
        <w:t xml:space="preserve"> Stückzahl oder die Wahl eines anderen Werkstoff</w:t>
      </w:r>
      <w:r w:rsidR="001E6F73">
        <w:t xml:space="preserve">es, </w:t>
      </w:r>
      <w:r w:rsidR="001E6F73">
        <w:t xml:space="preserve">transparent </w:t>
      </w:r>
      <w:r w:rsidR="001E6F73" w:rsidRPr="00834C65">
        <w:t>beobachtet werden kann</w:t>
      </w:r>
      <w:r w:rsidRPr="00834C65">
        <w:t xml:space="preserve">. </w:t>
      </w:r>
      <w:r w:rsidR="00180E59" w:rsidRPr="00834C65">
        <w:t>Der Preis wird dabei automatisch angepasst</w:t>
      </w:r>
      <w:r w:rsidR="00FE7C50" w:rsidRPr="00834C65">
        <w:t xml:space="preserve">, </w:t>
      </w:r>
      <w:r w:rsidR="00293AC8">
        <w:t>sodass</w:t>
      </w:r>
      <w:r w:rsidR="00FE7C50" w:rsidRPr="00834C65">
        <w:rPr>
          <w:rFonts w:cs="Arial"/>
          <w:shd w:val="clear" w:color="auto" w:fill="FFFFFF"/>
        </w:rPr>
        <w:t xml:space="preserve"> Kunden sofort eine Kaufentscheidung treffen</w:t>
      </w:r>
      <w:r w:rsidR="00293AC8">
        <w:rPr>
          <w:rFonts w:cs="Arial"/>
          <w:shd w:val="clear" w:color="auto" w:fill="FFFFFF"/>
        </w:rPr>
        <w:t xml:space="preserve"> können</w:t>
      </w:r>
      <w:r w:rsidR="00FE7C50" w:rsidRPr="00834C65">
        <w:rPr>
          <w:rFonts w:cs="Arial"/>
          <w:shd w:val="clear" w:color="auto" w:fill="FFFFFF"/>
        </w:rPr>
        <w:t>.</w:t>
      </w:r>
      <w:r w:rsidR="001E6F73">
        <w:rPr>
          <w:rFonts w:cs="Arial"/>
          <w:shd w:val="clear" w:color="auto" w:fill="FFFFFF"/>
        </w:rPr>
        <w:t xml:space="preserve"> </w:t>
      </w:r>
      <w:r w:rsidR="00026579" w:rsidRPr="00293AC8">
        <w:rPr>
          <w:bCs/>
        </w:rPr>
        <w:t xml:space="preserve">Für Drehteile im kleinen Stückzahlbereich besteht </w:t>
      </w:r>
      <w:r w:rsidR="00026579">
        <w:rPr>
          <w:bCs/>
        </w:rPr>
        <w:t xml:space="preserve">dabei </w:t>
      </w:r>
      <w:r w:rsidR="00026579" w:rsidRPr="00293AC8">
        <w:rPr>
          <w:bCs/>
        </w:rPr>
        <w:t>die Option einer Express-Lieferung innerhalb von</w:t>
      </w:r>
      <w:r w:rsidR="001E6F73">
        <w:rPr>
          <w:bCs/>
        </w:rPr>
        <w:t xml:space="preserve"> fünf </w:t>
      </w:r>
      <w:r w:rsidR="00026579" w:rsidRPr="00293AC8">
        <w:rPr>
          <w:bCs/>
        </w:rPr>
        <w:t>Tagen</w:t>
      </w:r>
      <w:r w:rsidR="00026579">
        <w:rPr>
          <w:bCs/>
        </w:rPr>
        <w:t xml:space="preserve">. </w:t>
      </w:r>
      <w:r w:rsidR="00026579" w:rsidRPr="00834C65">
        <w:rPr>
          <w:rFonts w:cs="Arial"/>
          <w:shd w:val="clear" w:color="auto" w:fill="FFFFFF"/>
        </w:rPr>
        <w:t xml:space="preserve">E-Mail Updates informieren über den Status der Bestellung. </w:t>
      </w:r>
      <w:r w:rsidR="005B41AA" w:rsidRPr="00834C65">
        <w:t>Der</w:t>
      </w:r>
      <w:r w:rsidRPr="00834C65">
        <w:t xml:space="preserve"> </w:t>
      </w:r>
      <w:proofErr w:type="spellStart"/>
      <w:r w:rsidR="005B41AA" w:rsidRPr="00834C65">
        <w:t>Tribo</w:t>
      </w:r>
      <w:r w:rsidR="009A658B" w:rsidRPr="00834C65">
        <w:t>C</w:t>
      </w:r>
      <w:r w:rsidR="005B41AA" w:rsidRPr="00834C65">
        <w:t>ut</w:t>
      </w:r>
      <w:proofErr w:type="spellEnd"/>
      <w:r w:rsidR="005B41AA" w:rsidRPr="00834C65">
        <w:t>-</w:t>
      </w:r>
      <w:r w:rsidRPr="00834C65">
        <w:t xml:space="preserve">Service von igus </w:t>
      </w:r>
      <w:r w:rsidR="005B41AA" w:rsidRPr="00834C65">
        <w:t>steht kostenfrei</w:t>
      </w:r>
      <w:r w:rsidR="009A658B" w:rsidRPr="00834C65">
        <w:t xml:space="preserve"> </w:t>
      </w:r>
      <w:r w:rsidR="005B41AA" w:rsidRPr="00834C65">
        <w:t>zur Verfügung,</w:t>
      </w:r>
      <w:r w:rsidRPr="00834C65">
        <w:t xml:space="preserve"> eine </w:t>
      </w:r>
      <w:r w:rsidRPr="00834C65">
        <w:lastRenderedPageBreak/>
        <w:t xml:space="preserve">Registrierung ist </w:t>
      </w:r>
      <w:r w:rsidRPr="0079060C">
        <w:t xml:space="preserve">erst für den Bestellvorgang erforderlich. </w:t>
      </w:r>
      <w:r w:rsidR="00EF7B64" w:rsidRPr="00FE7C50">
        <w:t xml:space="preserve">Zur richtigen Werkstoffauswahl stehen </w:t>
      </w:r>
      <w:bookmarkStart w:id="2" w:name="_Hlk51768962"/>
      <w:r w:rsidR="00EF7B64">
        <w:t xml:space="preserve">bei igus </w:t>
      </w:r>
      <w:r w:rsidR="00834C65">
        <w:t>weitere Online-Tools,</w:t>
      </w:r>
      <w:r w:rsidR="00EF7B64">
        <w:t xml:space="preserve"> </w:t>
      </w:r>
      <w:r w:rsidR="00834C65">
        <w:t>wie der</w:t>
      </w:r>
      <w:r w:rsidR="00EF7B64">
        <w:t xml:space="preserve"> </w:t>
      </w:r>
      <w:hyperlink r:id="rId12" w:history="1">
        <w:r w:rsidR="00EF7B64" w:rsidRPr="00851BEB">
          <w:rPr>
            <w:rStyle w:val="Hyperlink"/>
          </w:rPr>
          <w:t>Produktfinder</w:t>
        </w:r>
        <w:bookmarkEnd w:id="2"/>
      </w:hyperlink>
      <w:r w:rsidR="00EF7B64" w:rsidRPr="00FE7C50">
        <w:t xml:space="preserve"> und </w:t>
      </w:r>
      <w:hyperlink r:id="rId13" w:history="1">
        <w:r w:rsidR="00EF7B64" w:rsidRPr="00851BEB">
          <w:rPr>
            <w:rStyle w:val="Hyperlink"/>
          </w:rPr>
          <w:t>Lebensdauer</w:t>
        </w:r>
        <w:r w:rsidR="001E6F73">
          <w:rPr>
            <w:rStyle w:val="Hyperlink"/>
          </w:rPr>
          <w:t>r</w:t>
        </w:r>
        <w:r w:rsidR="00EF7B64" w:rsidRPr="00851BEB">
          <w:rPr>
            <w:rStyle w:val="Hyperlink"/>
          </w:rPr>
          <w:t>echner</w:t>
        </w:r>
      </w:hyperlink>
      <w:r w:rsidR="001E6F73">
        <w:rPr>
          <w:rStyle w:val="Hyperlink"/>
        </w:rPr>
        <w:t xml:space="preserve"> </w:t>
      </w:r>
      <w:r w:rsidR="001E6F73">
        <w:t>zur Verfügung</w:t>
      </w:r>
      <w:r w:rsidR="00834C65">
        <w:t>.</w:t>
      </w:r>
      <w:bookmarkEnd w:id="0"/>
    </w:p>
    <w:p w14:paraId="65BD1319" w14:textId="3342784E" w:rsidR="0078211A" w:rsidRDefault="0078211A" w:rsidP="0078211A">
      <w:pPr>
        <w:spacing w:line="360" w:lineRule="auto"/>
      </w:pPr>
    </w:p>
    <w:p w14:paraId="0A149476" w14:textId="591464BB" w:rsidR="0078211A" w:rsidRDefault="0078211A" w:rsidP="0078211A">
      <w:pPr>
        <w:spacing w:line="360" w:lineRule="auto"/>
      </w:pPr>
      <w:r>
        <w:t xml:space="preserve">Das Video zum </w:t>
      </w:r>
      <w:proofErr w:type="spellStart"/>
      <w:r>
        <w:t>TriboCut</w:t>
      </w:r>
      <w:proofErr w:type="spellEnd"/>
      <w:r>
        <w:t xml:space="preserve">-Service von igus sehen Sie hier: </w:t>
      </w:r>
      <w:hyperlink r:id="rId14" w:history="1">
        <w:r w:rsidR="001E6F73" w:rsidRPr="00A13A55">
          <w:rPr>
            <w:rStyle w:val="Hyperlink"/>
          </w:rPr>
          <w:t>https://youtu.be/9V2ipdc-xGQ</w:t>
        </w:r>
      </w:hyperlink>
    </w:p>
    <w:p w14:paraId="21BE9EC8" w14:textId="5DE23B1B" w:rsidR="00AB0D1C" w:rsidRDefault="00AB0D1C" w:rsidP="00AB0D1C">
      <w:pPr>
        <w:overflowPunct/>
        <w:autoSpaceDE/>
        <w:autoSpaceDN/>
        <w:adjustRightInd/>
        <w:jc w:val="left"/>
        <w:textAlignment w:val="auto"/>
      </w:pPr>
    </w:p>
    <w:p w14:paraId="4B02534C" w14:textId="58914053" w:rsidR="0078211A" w:rsidRDefault="0078211A" w:rsidP="00AB0D1C">
      <w:pPr>
        <w:overflowPunct/>
        <w:autoSpaceDE/>
        <w:autoSpaceDN/>
        <w:adjustRightInd/>
        <w:jc w:val="left"/>
        <w:textAlignment w:val="auto"/>
      </w:pPr>
    </w:p>
    <w:p w14:paraId="575D9C6C" w14:textId="77777777" w:rsidR="00ED2CC7" w:rsidRPr="00FE7C50" w:rsidRDefault="00ED2CC7" w:rsidP="00AB0D1C">
      <w:pPr>
        <w:overflowPunct/>
        <w:autoSpaceDE/>
        <w:autoSpaceDN/>
        <w:adjustRightInd/>
        <w:jc w:val="left"/>
        <w:textAlignment w:val="auto"/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4B486BE1" w14:textId="77777777" w:rsidTr="00F12917">
        <w:tc>
          <w:tcPr>
            <w:tcW w:w="3402" w:type="dxa"/>
          </w:tcPr>
          <w:p w14:paraId="28DE1AC0" w14:textId="77777777" w:rsidR="00AB0D1C" w:rsidRPr="00D75861" w:rsidRDefault="00AB0D1C" w:rsidP="00F12917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6BB50526" w14:textId="77777777" w:rsidR="00AB0D1C" w:rsidRPr="00D75861" w:rsidRDefault="00AB0D1C" w:rsidP="00F12917">
            <w:pPr>
              <w:rPr>
                <w:sz w:val="18"/>
              </w:rPr>
            </w:pPr>
          </w:p>
          <w:p w14:paraId="1A9374FF" w14:textId="77777777" w:rsidR="00AB0D1C" w:rsidRPr="00D75861" w:rsidRDefault="00AB0D1C" w:rsidP="00F12917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25FC2D96" w14:textId="77777777" w:rsidR="00AB0D1C" w:rsidRDefault="00AB0D1C" w:rsidP="00F12917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566D89E4" w14:textId="77777777" w:rsidR="002060FF" w:rsidRDefault="002060FF" w:rsidP="00F12917">
            <w:pPr>
              <w:rPr>
                <w:sz w:val="18"/>
              </w:rPr>
            </w:pPr>
          </w:p>
          <w:p w14:paraId="434FC4B9" w14:textId="77777777" w:rsidR="002060FF" w:rsidRPr="00D75861" w:rsidRDefault="002060FF" w:rsidP="00F12917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663ABF54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76CAD659" w14:textId="77777777" w:rsidR="00AB0D1C" w:rsidRPr="00D75861" w:rsidRDefault="00AB0D1C" w:rsidP="00F12917">
            <w:pPr>
              <w:rPr>
                <w:sz w:val="18"/>
              </w:rPr>
            </w:pPr>
          </w:p>
          <w:p w14:paraId="5E8E168E" w14:textId="77777777" w:rsidR="00AB0D1C" w:rsidRPr="00D75861" w:rsidRDefault="00AB0D1C" w:rsidP="00F12917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0C043A1A" w14:textId="77777777" w:rsidR="00AB0D1C" w:rsidRPr="00D75861" w:rsidRDefault="00AB0D1C" w:rsidP="00F12917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1935BC3B" w14:textId="77777777" w:rsidR="00AB0D1C" w:rsidRPr="00D75861" w:rsidRDefault="00AB0D1C" w:rsidP="00F12917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3D82F388" w14:textId="77777777" w:rsidR="00AB0D1C" w:rsidRPr="00D75861" w:rsidRDefault="00AB0D1C" w:rsidP="00F12917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63C588E9" w14:textId="77777777" w:rsidR="00AB0D1C" w:rsidRPr="00D75861" w:rsidRDefault="00AB0D1C" w:rsidP="00F12917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2C22510D" w14:textId="77777777" w:rsidR="00AB0D1C" w:rsidRDefault="002060FF" w:rsidP="00F12917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3B8C239C" w14:textId="77777777" w:rsidR="002060FF" w:rsidRPr="00D75861" w:rsidRDefault="002060FF" w:rsidP="00F12917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0A3EE0E1" w14:textId="77777777" w:rsidR="00AB0D1C" w:rsidRPr="00D75861" w:rsidRDefault="00AB0D1C" w:rsidP="00F12917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2945DCF9" w14:textId="77777777" w:rsidR="00AB0D1C" w:rsidRPr="00D75861" w:rsidRDefault="00AB0D1C" w:rsidP="00F12917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783B1000" w14:textId="77777777" w:rsidR="00AB0D1C" w:rsidRPr="00D75861" w:rsidRDefault="00AB0D1C" w:rsidP="00F12917">
            <w:pPr>
              <w:rPr>
                <w:sz w:val="18"/>
              </w:rPr>
            </w:pPr>
          </w:p>
          <w:p w14:paraId="0CE1BE26" w14:textId="77777777" w:rsidR="00AB0D1C" w:rsidRPr="00D75861" w:rsidRDefault="00AB0D1C" w:rsidP="00F12917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</w:t>
            </w:r>
            <w:proofErr w:type="spellStart"/>
            <w:r w:rsidRPr="00D75861">
              <w:rPr>
                <w:sz w:val="18"/>
              </w:rPr>
              <w:t>motion</w:t>
            </w:r>
            <w:proofErr w:type="spellEnd"/>
            <w:r w:rsidRPr="00D75861">
              <w:rPr>
                <w:sz w:val="18"/>
              </w:rPr>
              <w:t xml:space="preserve"> </w:t>
            </w:r>
            <w:proofErr w:type="spellStart"/>
            <w:r w:rsidRPr="00D75861">
              <w:rPr>
                <w:sz w:val="18"/>
              </w:rPr>
              <w:t>plastics</w:t>
            </w:r>
            <w:proofErr w:type="spellEnd"/>
            <w:r w:rsidRPr="00D75861">
              <w:rPr>
                <w:sz w:val="18"/>
              </w:rPr>
              <w:t xml:space="preserve">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345F79CB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4DD03F88" w14:textId="77777777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</w:t>
      </w:r>
      <w:proofErr w:type="spellStart"/>
      <w:r w:rsidRPr="00286169">
        <w:rPr>
          <w:color w:val="C0C0C0"/>
          <w:sz w:val="16"/>
          <w:szCs w:val="16"/>
        </w:rPr>
        <w:t>chainflex</w:t>
      </w:r>
      <w:proofErr w:type="spellEnd"/>
      <w:r w:rsidRPr="00286169">
        <w:rPr>
          <w:color w:val="C0C0C0"/>
          <w:sz w:val="16"/>
          <w:szCs w:val="16"/>
        </w:rPr>
        <w:t>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 xml:space="preserve">", "CTD", </w:t>
      </w:r>
      <w:r w:rsidR="00423072" w:rsidRPr="00286169">
        <w:rPr>
          <w:color w:val="C0C0C0"/>
          <w:sz w:val="16"/>
          <w:szCs w:val="16"/>
        </w:rPr>
        <w:t>"</w:t>
      </w:r>
      <w:proofErr w:type="spellStart"/>
      <w:r w:rsidR="00423072">
        <w:rPr>
          <w:color w:val="C0C0C0"/>
          <w:sz w:val="16"/>
          <w:szCs w:val="16"/>
        </w:rPr>
        <w:t>drygear</w:t>
      </w:r>
      <w:proofErr w:type="spellEnd"/>
      <w:r w:rsidR="00423072"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iglidur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motion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plastics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plastics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492215A1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3BA4976E" w14:textId="6913B491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34523DEA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521E0383" w14:textId="4D702277" w:rsidR="00AB0D1C" w:rsidRPr="007E3E94" w:rsidRDefault="00B1304A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358F4F14" wp14:editId="1A9380EC">
            <wp:extent cx="3181350" cy="2431427"/>
            <wp:effectExtent l="0" t="0" r="0" b="698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387" cy="24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999B2" w14:textId="2C81225F" w:rsidR="00AB0D1C" w:rsidRPr="00B1304A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B1304A">
        <w:rPr>
          <w:rFonts w:cs="Arial"/>
          <w:b/>
          <w:szCs w:val="22"/>
        </w:rPr>
        <w:t xml:space="preserve">Bild </w:t>
      </w:r>
      <w:r w:rsidR="000C41B2" w:rsidRPr="00B1304A">
        <w:rPr>
          <w:rFonts w:cs="Arial"/>
          <w:b/>
          <w:szCs w:val="22"/>
        </w:rPr>
        <w:t>PM</w:t>
      </w:r>
      <w:r w:rsidR="00BD5181">
        <w:rPr>
          <w:rFonts w:cs="Arial"/>
          <w:b/>
          <w:szCs w:val="22"/>
        </w:rPr>
        <w:t>56</w:t>
      </w:r>
      <w:r w:rsidR="00B1304A">
        <w:rPr>
          <w:rFonts w:cs="Arial"/>
          <w:b/>
          <w:szCs w:val="22"/>
        </w:rPr>
        <w:t>20</w:t>
      </w:r>
      <w:r w:rsidRPr="00B1304A">
        <w:rPr>
          <w:rFonts w:cs="Arial"/>
          <w:b/>
          <w:szCs w:val="22"/>
        </w:rPr>
        <w:t>-1</w:t>
      </w:r>
    </w:p>
    <w:p w14:paraId="280A2B17" w14:textId="1AEE5203" w:rsidR="00AB0D1C" w:rsidRPr="007E3E94" w:rsidRDefault="00B1304A" w:rsidP="00AB0D1C">
      <w:pPr>
        <w:suppressAutoHyphens/>
        <w:spacing w:line="360" w:lineRule="auto"/>
      </w:pPr>
      <w:r>
        <w:t>Mit dem Online</w:t>
      </w:r>
      <w:r w:rsidRPr="00B1304A">
        <w:t xml:space="preserve"> </w:t>
      </w:r>
      <w:r w:rsidR="00293AC8">
        <w:t>CNC</w:t>
      </w:r>
      <w:r>
        <w:t xml:space="preserve">-Service von igus erhalten Kunden individuelle Dreh- und Frästeile aus schmierfreien und wartungsarmen </w:t>
      </w:r>
      <w:proofErr w:type="spellStart"/>
      <w:r>
        <w:t>igl</w:t>
      </w:r>
      <w:bookmarkStart w:id="3" w:name="_GoBack"/>
      <w:bookmarkEnd w:id="3"/>
      <w:r>
        <w:t>idur</w:t>
      </w:r>
      <w:proofErr w:type="spellEnd"/>
      <w:r>
        <w:t xml:space="preserve"> Halbzeugen s</w:t>
      </w:r>
      <w:r w:rsidRPr="00B1304A">
        <w:t xml:space="preserve">chnell, einfach </w:t>
      </w:r>
      <w:r w:rsidR="00ED2CC7">
        <w:t>und</w:t>
      </w:r>
      <w:r w:rsidRPr="00B1304A">
        <w:t xml:space="preserve"> transparent</w:t>
      </w:r>
      <w:r>
        <w:t xml:space="preserve">. </w:t>
      </w:r>
      <w:r w:rsidR="00AB0D1C" w:rsidRPr="007E3E94">
        <w:t>(Quelle: igus GmbH)</w:t>
      </w:r>
    </w:p>
    <w:p w14:paraId="2923DAA3" w14:textId="77777777" w:rsidR="00AB0D1C" w:rsidRPr="007E3E94" w:rsidRDefault="00AB0D1C" w:rsidP="00AB0D1C">
      <w:pPr>
        <w:suppressAutoHyphens/>
        <w:spacing w:line="360" w:lineRule="auto"/>
      </w:pPr>
    </w:p>
    <w:p w14:paraId="5F876B6A" w14:textId="77777777" w:rsidR="00AB0D1C" w:rsidRPr="007E3E94" w:rsidRDefault="00AB0D1C" w:rsidP="00AB0D1C">
      <w:pPr>
        <w:suppressAutoHyphens/>
        <w:spacing w:line="360" w:lineRule="auto"/>
      </w:pPr>
    </w:p>
    <w:p w14:paraId="6930B74B" w14:textId="77777777" w:rsidR="00AB0D1C" w:rsidRPr="007E3E94" w:rsidRDefault="00AB0D1C" w:rsidP="00AB0D1C">
      <w:pPr>
        <w:suppressAutoHyphens/>
        <w:spacing w:line="360" w:lineRule="auto"/>
      </w:pPr>
    </w:p>
    <w:p w14:paraId="0CF4A6C5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20AE83F9" w14:textId="77777777" w:rsidR="00E01E24" w:rsidRPr="007E3E94" w:rsidRDefault="00E01E24" w:rsidP="007E3E94">
      <w:pPr>
        <w:suppressAutoHyphens/>
        <w:spacing w:line="360" w:lineRule="auto"/>
      </w:pPr>
    </w:p>
    <w:p w14:paraId="6209A7F8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7C9B8" w14:textId="77777777" w:rsidR="001E01B1" w:rsidRDefault="001E01B1">
      <w:r>
        <w:separator/>
      </w:r>
    </w:p>
  </w:endnote>
  <w:endnote w:type="continuationSeparator" w:id="0">
    <w:p w14:paraId="709C3536" w14:textId="77777777" w:rsidR="001E01B1" w:rsidRDefault="001E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842F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7AF203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47282FF9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DEBB2" w14:textId="77777777" w:rsidR="001E01B1" w:rsidRDefault="001E01B1">
      <w:r>
        <w:separator/>
      </w:r>
    </w:p>
  </w:footnote>
  <w:footnote w:type="continuationSeparator" w:id="0">
    <w:p w14:paraId="5EC4831B" w14:textId="77777777" w:rsidR="001E01B1" w:rsidRDefault="001E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0655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5402B71" wp14:editId="69CF8A94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D493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A044B9F" wp14:editId="71D5F644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031711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5998D731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578461D8" w14:textId="77777777" w:rsidR="00411E58" w:rsidRDefault="00411E58" w:rsidP="00411E58">
    <w:pPr>
      <w:pStyle w:val="Kopfzeile"/>
      <w:rPr>
        <w:rStyle w:val="Seitenzahl"/>
      </w:rPr>
    </w:pPr>
  </w:p>
  <w:p w14:paraId="0CAA7CA7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7BDB"/>
    <w:multiLevelType w:val="hybridMultilevel"/>
    <w:tmpl w:val="5D2E13B2"/>
    <w:lvl w:ilvl="0" w:tplc="B40A544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579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9B3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0E59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872CE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1B1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E6F73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5C15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3AC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0BEE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0CBC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1D9E"/>
    <w:rsid w:val="00332147"/>
    <w:rsid w:val="00332787"/>
    <w:rsid w:val="003328E5"/>
    <w:rsid w:val="00333EE8"/>
    <w:rsid w:val="003346EE"/>
    <w:rsid w:val="00334D66"/>
    <w:rsid w:val="0033640A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6B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5959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754A1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B41AA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C9A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211A"/>
    <w:rsid w:val="00783B60"/>
    <w:rsid w:val="00784725"/>
    <w:rsid w:val="00784B7B"/>
    <w:rsid w:val="007850FA"/>
    <w:rsid w:val="0078644F"/>
    <w:rsid w:val="0079060C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D7DA3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4C65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BEB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378A1"/>
    <w:rsid w:val="00941009"/>
    <w:rsid w:val="0094155F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E49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37D1"/>
    <w:rsid w:val="0097422B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58B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B91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1E2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53B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3E90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04A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0F51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181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6AC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4E8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5F27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273B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6436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5E05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1C44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CC7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EF7B64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17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C50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DA5F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A735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35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7353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735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353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gus.de/iglidurConf/Bar/Step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gus.de/info/iglidur-halbzeuge-produktfinde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-tribocut.igus.tools/igus-gmbh/client/upload/?__hstc=184477177.d0f3236840cb2ba310355bdf272fc443.1597051662585.1600869988800.1600871198003.64&amp;__hssc=184477177.5.1600871198003&amp;__hsfp=1682482597&amp;_ga=2.259845450.1908583882.1600670872-2086516001.1597051661&amp;_gac=1.182983124.1598879729.Cj0KCQjwv7L6BRDxARIsAGj-34pujNNt8iKvfXOEgCJCw5nXfoRI8BVzNLs2k-XhiF76G5khbkXki3MaApUzEALw_wcB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9V2ipdc-xG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FBBFDC88D8347B2A5BC94EA0A3679" ma:contentTypeVersion="13" ma:contentTypeDescription="Create a new document." ma:contentTypeScope="" ma:versionID="51d72479fc9bcf866ae199afa60ded6b">
  <xsd:schema xmlns:xsd="http://www.w3.org/2001/XMLSchema" xmlns:xs="http://www.w3.org/2001/XMLSchema" xmlns:p="http://schemas.microsoft.com/office/2006/metadata/properties" xmlns:ns3="beff7987-f829-45bf-83de-6b2bf1375adf" xmlns:ns4="0f4d7fed-01aa-487a-b08e-d92682f81182" targetNamespace="http://schemas.microsoft.com/office/2006/metadata/properties" ma:root="true" ma:fieldsID="0f822a03454b9eb96ff121961b9341d5" ns3:_="" ns4:_="">
    <xsd:import namespace="beff7987-f829-45bf-83de-6b2bf1375adf"/>
    <xsd:import namespace="0f4d7fed-01aa-487a-b08e-d92682f811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f7987-f829-45bf-83de-6b2bf1375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7fed-01aa-487a-b08e-d92682f81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15E0-4BB4-4939-B227-1E5EEB883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f7987-f829-45bf-83de-6b2bf1375adf"/>
    <ds:schemaRef ds:uri="0f4d7fed-01aa-487a-b08e-d92682f81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DC3F7-7629-4C7C-A4EC-34FF0F258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F2DA3-32E0-41F5-9428-7A9CFD67F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BE928-1FED-43CF-8774-E0BD92AF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4014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2020-09-25T05:56:00Z</dcterms:created>
  <dcterms:modified xsi:type="dcterms:W3CDTF">2020-10-14T06:38:00Z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0x010100C7FFBBFDC88D8347B2A5BC94EA0A3679</vt:lpwstr>
  </property>
</Properties>
</file>