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AA26" w14:textId="19687125" w:rsidR="009061C9" w:rsidRPr="00B95F0F" w:rsidRDefault="009E7B6C" w:rsidP="00B95F0F">
      <w:pPr>
        <w:spacing w:line="360" w:lineRule="auto"/>
        <w:ind w:right="-30"/>
        <w:jc w:val="left"/>
        <w:rPr>
          <w:b/>
          <w:sz w:val="36"/>
          <w:szCs w:val="36"/>
        </w:rPr>
      </w:pPr>
      <w:bookmarkStart w:id="0" w:name="OLE_LINK1"/>
      <w:bookmarkStart w:id="1" w:name="_Hlk526413990"/>
      <w:r w:rsidRPr="00D1763A">
        <w:rPr>
          <w:b/>
          <w:sz w:val="29"/>
          <w:szCs w:val="29"/>
        </w:rPr>
        <w:t xml:space="preserve">Über </w:t>
      </w:r>
      <w:r w:rsidR="005E795C" w:rsidRPr="00D1763A">
        <w:rPr>
          <w:b/>
          <w:sz w:val="29"/>
          <w:szCs w:val="29"/>
        </w:rPr>
        <w:t>1.000</w:t>
      </w:r>
      <w:r w:rsidR="00D1763A" w:rsidRPr="00D1763A">
        <w:rPr>
          <w:b/>
          <w:sz w:val="29"/>
          <w:szCs w:val="29"/>
        </w:rPr>
        <w:t xml:space="preserve"> Meter</w:t>
      </w:r>
      <w:r w:rsidR="005E795C" w:rsidRPr="00D1763A">
        <w:rPr>
          <w:b/>
          <w:sz w:val="29"/>
          <w:szCs w:val="29"/>
        </w:rPr>
        <w:t xml:space="preserve"> sind möglich: </w:t>
      </w:r>
      <w:r w:rsidR="00BB6A2D" w:rsidRPr="00D1763A">
        <w:rPr>
          <w:b/>
          <w:sz w:val="29"/>
          <w:szCs w:val="29"/>
        </w:rPr>
        <w:t xml:space="preserve">igus </w:t>
      </w:r>
      <w:r w:rsidR="008A5D43" w:rsidRPr="00D1763A">
        <w:rPr>
          <w:b/>
          <w:sz w:val="29"/>
          <w:szCs w:val="29"/>
        </w:rPr>
        <w:t>entwickelt weltweit erstes angetriebenes e-kettensystem für lange Wege</w:t>
      </w:r>
      <w:r w:rsidR="008A5D43" w:rsidRPr="0015592A">
        <w:rPr>
          <w:b/>
          <w:sz w:val="32"/>
          <w:szCs w:val="32"/>
        </w:rPr>
        <w:t xml:space="preserve"> </w:t>
      </w:r>
      <w:r w:rsidR="00BB6A2D">
        <w:rPr>
          <w:b/>
          <w:sz w:val="36"/>
          <w:szCs w:val="36"/>
        </w:rPr>
        <w:br/>
      </w:r>
      <w:r w:rsidR="00BB6A2D">
        <w:rPr>
          <w:b/>
          <w:sz w:val="24"/>
          <w:szCs w:val="24"/>
        </w:rPr>
        <w:t>drive</w:t>
      </w:r>
      <w:r w:rsidR="00936615">
        <w:rPr>
          <w:b/>
          <w:sz w:val="24"/>
          <w:szCs w:val="24"/>
        </w:rPr>
        <w:t>-</w:t>
      </w:r>
      <w:r w:rsidR="00BB6A2D">
        <w:rPr>
          <w:b/>
          <w:sz w:val="24"/>
          <w:szCs w:val="24"/>
        </w:rPr>
        <w:t xml:space="preserve">chain </w:t>
      </w:r>
      <w:r w:rsidR="005E795C">
        <w:rPr>
          <w:b/>
          <w:sz w:val="24"/>
          <w:szCs w:val="24"/>
        </w:rPr>
        <w:t xml:space="preserve">punktet mit höchster Dynamik, langer Lebensdauer und </w:t>
      </w:r>
      <w:r w:rsidR="00314DB3">
        <w:rPr>
          <w:b/>
          <w:sz w:val="24"/>
          <w:szCs w:val="24"/>
        </w:rPr>
        <w:t xml:space="preserve">spart </w:t>
      </w:r>
      <w:r w:rsidR="005E795C">
        <w:rPr>
          <w:b/>
          <w:sz w:val="24"/>
          <w:szCs w:val="24"/>
        </w:rPr>
        <w:t>dabei bis zu 6 Tonnen Gewicht</w:t>
      </w:r>
    </w:p>
    <w:p w14:paraId="2746D54F" w14:textId="77777777" w:rsidR="00287C62" w:rsidRPr="00BB6A2D" w:rsidRDefault="00287C62" w:rsidP="00DB56A4">
      <w:pPr>
        <w:spacing w:line="360" w:lineRule="auto"/>
        <w:ind w:right="-30"/>
        <w:rPr>
          <w:b/>
        </w:rPr>
      </w:pPr>
    </w:p>
    <w:p w14:paraId="1F2B2755" w14:textId="5D2726F3" w:rsidR="007E42DC" w:rsidRDefault="006314E9" w:rsidP="00DB56A4">
      <w:pPr>
        <w:spacing w:line="360" w:lineRule="auto"/>
        <w:rPr>
          <w:b/>
        </w:rPr>
      </w:pPr>
      <w:r>
        <w:rPr>
          <w:b/>
        </w:rPr>
        <w:t>Hannover/</w:t>
      </w:r>
      <w:r w:rsidR="00DB56A4" w:rsidRPr="00BB6A2D">
        <w:rPr>
          <w:b/>
        </w:rPr>
        <w:t xml:space="preserve">Köln, </w:t>
      </w:r>
      <w:r w:rsidR="004C4A05">
        <w:rPr>
          <w:b/>
        </w:rPr>
        <w:t>31</w:t>
      </w:r>
      <w:r w:rsidR="00FD3A19">
        <w:rPr>
          <w:b/>
        </w:rPr>
        <w:t xml:space="preserve">. </w:t>
      </w:r>
      <w:r w:rsidR="004C4A05">
        <w:rPr>
          <w:b/>
        </w:rPr>
        <w:t>Mai</w:t>
      </w:r>
      <w:r w:rsidR="00DB56A4" w:rsidRPr="00BB6A2D">
        <w:rPr>
          <w:b/>
        </w:rPr>
        <w:t xml:space="preserve"> 20</w:t>
      </w:r>
      <w:r w:rsidR="00FA1CFB" w:rsidRPr="00BB6A2D">
        <w:rPr>
          <w:b/>
        </w:rPr>
        <w:t>22</w:t>
      </w:r>
      <w:r w:rsidR="00DB56A4" w:rsidRPr="00BB6A2D">
        <w:rPr>
          <w:b/>
        </w:rPr>
        <w:t xml:space="preserve"> –</w:t>
      </w:r>
      <w:r w:rsidR="00F31FEE" w:rsidRPr="00BB6A2D">
        <w:rPr>
          <w:b/>
        </w:rPr>
        <w:t xml:space="preserve"> </w:t>
      </w:r>
      <w:r w:rsidR="00A82582" w:rsidRPr="00A82582">
        <w:rPr>
          <w:b/>
        </w:rPr>
        <w:t xml:space="preserve">Nahezu grenzenlos auf langen Wegen, </w:t>
      </w:r>
      <w:r w:rsidR="00063B11">
        <w:rPr>
          <w:b/>
        </w:rPr>
        <w:t xml:space="preserve">hohe </w:t>
      </w:r>
      <w:r w:rsidR="00A82582" w:rsidRPr="00A82582">
        <w:rPr>
          <w:b/>
        </w:rPr>
        <w:t xml:space="preserve">Dynamik, </w:t>
      </w:r>
      <w:r w:rsidR="00063B11">
        <w:rPr>
          <w:b/>
        </w:rPr>
        <w:t>lange</w:t>
      </w:r>
      <w:r w:rsidR="00A82582" w:rsidRPr="00A82582">
        <w:rPr>
          <w:b/>
        </w:rPr>
        <w:t xml:space="preserve"> Laufzeiten</w:t>
      </w:r>
      <w:r w:rsidR="00A82582">
        <w:rPr>
          <w:b/>
        </w:rPr>
        <w:t xml:space="preserve"> – das zeichnet die neuartige </w:t>
      </w:r>
      <w:r w:rsidR="00104439">
        <w:rPr>
          <w:b/>
        </w:rPr>
        <w:t>drive</w:t>
      </w:r>
      <w:r w:rsidR="00ED3766">
        <w:rPr>
          <w:b/>
        </w:rPr>
        <w:t>-</w:t>
      </w:r>
      <w:r w:rsidR="00104439">
        <w:rPr>
          <w:b/>
        </w:rPr>
        <w:t>chain von igus aus. Die</w:t>
      </w:r>
      <w:r w:rsidR="00FD3A19">
        <w:rPr>
          <w:b/>
        </w:rPr>
        <w:t xml:space="preserve"> </w:t>
      </w:r>
      <w:r w:rsidR="00D51554">
        <w:rPr>
          <w:b/>
        </w:rPr>
        <w:t>weltweit erste</w:t>
      </w:r>
      <w:r w:rsidR="00FD3A19">
        <w:rPr>
          <w:b/>
        </w:rPr>
        <w:t xml:space="preserve"> Energiekette mit eigenem Antrieb</w:t>
      </w:r>
      <w:r w:rsidR="00750BE3">
        <w:rPr>
          <w:b/>
        </w:rPr>
        <w:t xml:space="preserve"> </w:t>
      </w:r>
      <w:r w:rsidR="00FD3A19">
        <w:rPr>
          <w:b/>
        </w:rPr>
        <w:t xml:space="preserve">sorgt für deutlich höhere Laufzeiten auf </w:t>
      </w:r>
      <w:proofErr w:type="gramStart"/>
      <w:r w:rsidR="00FD3A19">
        <w:rPr>
          <w:b/>
        </w:rPr>
        <w:t>extrem</w:t>
      </w:r>
      <w:r w:rsidR="009C052D">
        <w:rPr>
          <w:b/>
        </w:rPr>
        <w:t xml:space="preserve"> </w:t>
      </w:r>
      <w:r w:rsidR="00FD3A19">
        <w:rPr>
          <w:b/>
        </w:rPr>
        <w:t>langen</w:t>
      </w:r>
      <w:proofErr w:type="gramEnd"/>
      <w:r w:rsidR="00FD3A19">
        <w:rPr>
          <w:b/>
        </w:rPr>
        <w:t xml:space="preserve"> Verfahrwegen, </w:t>
      </w:r>
      <w:r w:rsidR="007E42DC">
        <w:rPr>
          <w:b/>
        </w:rPr>
        <w:t xml:space="preserve">weil </w:t>
      </w:r>
      <w:r w:rsidR="009C052D">
        <w:rPr>
          <w:b/>
        </w:rPr>
        <w:t>kaum</w:t>
      </w:r>
      <w:r w:rsidR="007E42DC">
        <w:rPr>
          <w:b/>
        </w:rPr>
        <w:t xml:space="preserve"> Belastungen durch Zug- und Schubkräfte auf die e-kette wirken. Davon profitieren </w:t>
      </w:r>
      <w:r w:rsidR="005E795C">
        <w:rPr>
          <w:b/>
        </w:rPr>
        <w:t xml:space="preserve">unter anderem </w:t>
      </w:r>
      <w:r w:rsidR="007E42DC">
        <w:rPr>
          <w:b/>
        </w:rPr>
        <w:t xml:space="preserve">schienengebundene Automatisierte Stapelkrane (ASC) in </w:t>
      </w:r>
      <w:r w:rsidR="005E795C">
        <w:rPr>
          <w:b/>
        </w:rPr>
        <w:t xml:space="preserve">den </w:t>
      </w:r>
      <w:r w:rsidR="007E42DC">
        <w:rPr>
          <w:b/>
        </w:rPr>
        <w:t>Häfen dieser Welt.</w:t>
      </w:r>
    </w:p>
    <w:p w14:paraId="06B9D4D6" w14:textId="2E4B9CE0" w:rsidR="00A82A2B" w:rsidRPr="003C5E1F" w:rsidRDefault="002E061D" w:rsidP="00A82A2B">
      <w:pPr>
        <w:spacing w:line="360" w:lineRule="auto"/>
      </w:pPr>
      <w:r>
        <w:rPr>
          <w:b/>
        </w:rPr>
        <w:br/>
      </w:r>
      <w:r>
        <w:t xml:space="preserve">Vor 40 Jahren waren Containerschiffe </w:t>
      </w:r>
      <w:r w:rsidR="009C052D">
        <w:t xml:space="preserve">im Vergleich zu heute </w:t>
      </w:r>
      <w:r>
        <w:t>Winzlinge. Sie fassten durchschnittlich 1</w:t>
      </w:r>
      <w:r w:rsidR="009C052D">
        <w:t>.</w:t>
      </w:r>
      <w:r>
        <w:t>000 Container. Heute laden Giganten der Triple-E-Klasse fast 24.000 Containe</w:t>
      </w:r>
      <w:r w:rsidR="009C052D">
        <w:t xml:space="preserve">r – </w:t>
      </w:r>
      <w:r>
        <w:t>Tendenz steigend. Ein Gigantismus, der Häfen vor Herausforderungen stellt</w:t>
      </w:r>
      <w:r w:rsidR="00B62ABA">
        <w:t>,</w:t>
      </w:r>
      <w:r w:rsidR="009C052D">
        <w:t xml:space="preserve"> denn si</w:t>
      </w:r>
      <w:r>
        <w:t xml:space="preserve">e müssen </w:t>
      </w:r>
      <w:r w:rsidR="009C052D">
        <w:t>i</w:t>
      </w:r>
      <w:r>
        <w:t xml:space="preserve">hre Infrastruktur kontinuierlich vergrößern. </w:t>
      </w:r>
      <w:r w:rsidR="00AE7FCC">
        <w:t xml:space="preserve">So auch </w:t>
      </w:r>
      <w:r>
        <w:t xml:space="preserve">die Automatisierten Stapelkrane (ASC), die Container auf Lkw und Zugwaggons laden. </w:t>
      </w:r>
      <w:r w:rsidR="002674C9">
        <w:t>Die riesigen Brückenkrane</w:t>
      </w:r>
      <w:r>
        <w:t xml:space="preserve"> legen</w:t>
      </w:r>
      <w:r w:rsidR="002674C9">
        <w:t xml:space="preserve"> auf Schienen</w:t>
      </w:r>
      <w:r>
        <w:t xml:space="preserve"> </w:t>
      </w:r>
      <w:r w:rsidR="00B07338">
        <w:t>inzwischen</w:t>
      </w:r>
      <w:r w:rsidR="00A82A2B">
        <w:t xml:space="preserve"> Strecken von </w:t>
      </w:r>
      <w:r w:rsidR="002931B0">
        <w:t>mehreren hundert Metern</w:t>
      </w:r>
      <w:r w:rsidR="00A82A2B">
        <w:t xml:space="preserve"> </w:t>
      </w:r>
      <w:r w:rsidR="009C052D">
        <w:t xml:space="preserve">und mehr </w:t>
      </w:r>
      <w:r w:rsidR="00A82A2B">
        <w:t>zurück</w:t>
      </w:r>
      <w:r w:rsidR="009C052D">
        <w:t xml:space="preserve">. </w:t>
      </w:r>
      <w:r w:rsidR="00A82A2B">
        <w:t xml:space="preserve">In vielen Fällen folgen die Motorleitungen </w:t>
      </w:r>
      <w:r w:rsidR="00CB7AF7">
        <w:t xml:space="preserve">der </w:t>
      </w:r>
      <w:r w:rsidR="00A82A2B">
        <w:t>Bewegung</w:t>
      </w:r>
      <w:r w:rsidR="00CB7AF7">
        <w:t xml:space="preserve"> der ASC-Krane</w:t>
      </w:r>
      <w:r w:rsidR="00B62ABA">
        <w:t xml:space="preserve">. </w:t>
      </w:r>
      <w:r w:rsidR="00415220">
        <w:t>„Bei</w:t>
      </w:r>
      <w:r w:rsidR="00A82A2B">
        <w:t xml:space="preserve"> </w:t>
      </w:r>
      <w:r w:rsidR="0012131F">
        <w:t xml:space="preserve">Längen </w:t>
      </w:r>
      <w:r w:rsidR="002931B0">
        <w:t>von über 1</w:t>
      </w:r>
      <w:r w:rsidR="00571BD9">
        <w:t>.</w:t>
      </w:r>
      <w:r w:rsidR="002931B0">
        <w:t>000 Metern</w:t>
      </w:r>
      <w:r w:rsidR="00A82A2B">
        <w:t xml:space="preserve"> wirken </w:t>
      </w:r>
      <w:r w:rsidR="0026507A">
        <w:t xml:space="preserve">allerdings </w:t>
      </w:r>
      <w:r w:rsidR="00A82A2B">
        <w:t>enorme Schub- und Zugkräfte auf die e-ketten“, sagt Jörg Ottersbach, Leiter Geschäftsbereich e-ketten bei igus. „Um die</w:t>
      </w:r>
      <w:r w:rsidR="002931B0">
        <w:t>se Belastung</w:t>
      </w:r>
      <w:r w:rsidR="00A82A2B">
        <w:t xml:space="preserve"> zu verhindern</w:t>
      </w:r>
      <w:r w:rsidR="002931B0">
        <w:t xml:space="preserve"> und die Langlebigkeit der Energieführungen in Extremanwendungen weiter zu optimieren</w:t>
      </w:r>
      <w:r w:rsidR="00A82A2B">
        <w:t xml:space="preserve">, entwickeln wir </w:t>
      </w:r>
      <w:r w:rsidR="001910CC">
        <w:t xml:space="preserve">als erster Hersteller </w:t>
      </w:r>
      <w:r w:rsidR="001910CC" w:rsidRPr="003C5E1F">
        <w:t>der Welt eine Energiekette</w:t>
      </w:r>
      <w:r w:rsidR="00A82A2B" w:rsidRPr="003C5E1F">
        <w:t xml:space="preserve"> mit eigenem Antrieb.“</w:t>
      </w:r>
    </w:p>
    <w:p w14:paraId="416527EC" w14:textId="77777777" w:rsidR="00543894" w:rsidRPr="003C5E1F" w:rsidRDefault="00543894" w:rsidP="00EF7353">
      <w:pPr>
        <w:spacing w:line="360" w:lineRule="auto"/>
      </w:pPr>
    </w:p>
    <w:p w14:paraId="60B96AF7" w14:textId="292E9491" w:rsidR="00543894" w:rsidRPr="003C5E1F" w:rsidRDefault="00CB7AF7" w:rsidP="00EF7353">
      <w:pPr>
        <w:spacing w:line="360" w:lineRule="auto"/>
        <w:rPr>
          <w:b/>
        </w:rPr>
      </w:pPr>
      <w:r w:rsidRPr="003C5E1F">
        <w:rPr>
          <w:b/>
        </w:rPr>
        <w:t>e-ketten folgen mit eigenem Antrieb der Bewegung des ASC-Krans</w:t>
      </w:r>
    </w:p>
    <w:p w14:paraId="56E116C9" w14:textId="4A2D4E3B" w:rsidR="00CC1E9E" w:rsidRPr="003C5E1F" w:rsidRDefault="00136920" w:rsidP="003344A2">
      <w:pPr>
        <w:spacing w:line="360" w:lineRule="auto"/>
      </w:pPr>
      <w:r w:rsidRPr="003C5E1F">
        <w:t>Das</w:t>
      </w:r>
      <w:r w:rsidR="004A7D25" w:rsidRPr="003C5E1F">
        <w:t xml:space="preserve"> De</w:t>
      </w:r>
      <w:r w:rsidR="00CC1E9E" w:rsidRPr="003C5E1F">
        <w:t>sig</w:t>
      </w:r>
      <w:r w:rsidR="004A7D25" w:rsidRPr="003C5E1F">
        <w:t>nkonzept</w:t>
      </w:r>
      <w:r w:rsidR="00A82A2B" w:rsidRPr="003C5E1F">
        <w:t xml:space="preserve"> </w:t>
      </w:r>
      <w:r w:rsidRPr="003C5E1F">
        <w:t>drive-chain</w:t>
      </w:r>
      <w:r w:rsidR="00A82A2B" w:rsidRPr="003C5E1F">
        <w:t xml:space="preserve"> funktioniert wie folgt: </w:t>
      </w:r>
      <w:r w:rsidR="001910CC" w:rsidRPr="003C5E1F">
        <w:t xml:space="preserve">Im Außenradius sind sogenannte Antriebsschwerter montiert, mit denen die e-kette </w:t>
      </w:r>
      <w:r w:rsidR="00BB5790" w:rsidRPr="003C5E1F">
        <w:t xml:space="preserve">im Untertrum </w:t>
      </w:r>
      <w:r w:rsidR="00FD12A5" w:rsidRPr="003C5E1F">
        <w:t>angetrieben wird</w:t>
      </w:r>
      <w:r w:rsidR="003C5E1F" w:rsidRPr="003C5E1F">
        <w:t xml:space="preserve">. </w:t>
      </w:r>
      <w:r w:rsidR="00C6192A" w:rsidRPr="003C5E1F">
        <w:t xml:space="preserve">Auf der unteren Schiene befinden sich motorbetriebene Reibräder an den Seiten und Rollen auf der Oberseite. Fährt der Kran los, </w:t>
      </w:r>
      <w:r w:rsidR="00EF7353" w:rsidRPr="003C5E1F">
        <w:t xml:space="preserve">starten auch die Reibräder ihre Motoren. Das Untertrum bewegt sich über die Schiene. </w:t>
      </w:r>
      <w:r w:rsidR="00D74537" w:rsidRPr="003C5E1F">
        <w:t xml:space="preserve">Eine </w:t>
      </w:r>
      <w:r w:rsidR="002931B0" w:rsidRPr="003C5E1F">
        <w:t xml:space="preserve">synchronisierte </w:t>
      </w:r>
      <w:r w:rsidR="00D74537" w:rsidRPr="003C5E1F">
        <w:t>Bewegung, bei der ü</w:t>
      </w:r>
      <w:r w:rsidR="00EF7353" w:rsidRPr="003C5E1F">
        <w:t xml:space="preserve">ber den Mitnehmer </w:t>
      </w:r>
      <w:r w:rsidR="00CC1E9E" w:rsidRPr="003C5E1F">
        <w:t>kaum noch</w:t>
      </w:r>
      <w:r w:rsidR="00EF7353" w:rsidRPr="003C5E1F">
        <w:t xml:space="preserve"> Schub- und Zugkräfte </w:t>
      </w:r>
      <w:r w:rsidR="0061611D" w:rsidRPr="003C5E1F">
        <w:t xml:space="preserve">auf die Kettenglieder </w:t>
      </w:r>
      <w:r w:rsidR="00D74537" w:rsidRPr="003C5E1F">
        <w:t>wirken</w:t>
      </w:r>
      <w:r w:rsidR="00EF7353" w:rsidRPr="003C5E1F">
        <w:t xml:space="preserve">. </w:t>
      </w:r>
      <w:r w:rsidR="00D74537" w:rsidRPr="003C5E1F">
        <w:t xml:space="preserve">„Somit </w:t>
      </w:r>
      <w:r w:rsidR="00D74537">
        <w:t xml:space="preserve">erreichen wir </w:t>
      </w:r>
      <w:r w:rsidR="00D74537" w:rsidRPr="003C5E1F">
        <w:lastRenderedPageBreak/>
        <w:t>auf Strecke</w:t>
      </w:r>
      <w:r w:rsidR="0061611D" w:rsidRPr="003C5E1F">
        <w:t>n von 1</w:t>
      </w:r>
      <w:r w:rsidR="00CC1E9E" w:rsidRPr="003C5E1F">
        <w:t>.</w:t>
      </w:r>
      <w:r w:rsidR="0061611D" w:rsidRPr="003C5E1F">
        <w:t>000 Metern und mehr eine</w:t>
      </w:r>
      <w:r w:rsidR="00D74537" w:rsidRPr="003C5E1F">
        <w:t xml:space="preserve"> </w:t>
      </w:r>
      <w:r w:rsidR="0061611D" w:rsidRPr="003C5E1F">
        <w:t>minimale Belastung, geringen</w:t>
      </w:r>
      <w:r w:rsidR="00D74537" w:rsidRPr="003C5E1F">
        <w:t xml:space="preserve"> Verschleiß und </w:t>
      </w:r>
      <w:r w:rsidR="002931B0" w:rsidRPr="003C5E1F">
        <w:t>lange</w:t>
      </w:r>
      <w:r w:rsidR="00D74537" w:rsidRPr="003C5E1F">
        <w:t xml:space="preserve"> Laufzeiten“, zeigt sich Ottersbach überzeugt. </w:t>
      </w:r>
      <w:r w:rsidR="003C5E1F" w:rsidRPr="003C5E1F">
        <w:t>Zusätzlich arbeitet igus</w:t>
      </w:r>
      <w:r w:rsidR="0042494C" w:rsidRPr="003C5E1F">
        <w:t xml:space="preserve"> </w:t>
      </w:r>
      <w:r w:rsidR="003C5E1F" w:rsidRPr="003C5E1F">
        <w:t xml:space="preserve">bereits </w:t>
      </w:r>
      <w:r w:rsidR="0042494C" w:rsidRPr="003C5E1F">
        <w:t xml:space="preserve">an einem </w:t>
      </w:r>
      <w:r w:rsidR="00775756" w:rsidRPr="003C5E1F">
        <w:t>alternativen Antriebskonzept. Hier</w:t>
      </w:r>
      <w:r w:rsidR="003C5E1F" w:rsidRPr="003C5E1F">
        <w:t>bei</w:t>
      </w:r>
      <w:r w:rsidR="00775756" w:rsidRPr="003C5E1F">
        <w:t xml:space="preserve"> werden die Reibräder durch </w:t>
      </w:r>
      <w:r w:rsidR="007A2EE4" w:rsidRPr="003C5E1F">
        <w:t>L</w:t>
      </w:r>
      <w:r w:rsidR="00775756" w:rsidRPr="003C5E1F">
        <w:t>inearantriebe</w:t>
      </w:r>
      <w:r w:rsidR="007A2EE4" w:rsidRPr="003C5E1F">
        <w:t xml:space="preserve"> ersetzt.</w:t>
      </w:r>
      <w:r w:rsidR="00775756" w:rsidRPr="003C5E1F">
        <w:t xml:space="preserve"> </w:t>
      </w:r>
    </w:p>
    <w:p w14:paraId="259C5AAA" w14:textId="1F709EB4" w:rsidR="00571BD9" w:rsidRDefault="00543894" w:rsidP="003344A2">
      <w:pPr>
        <w:spacing w:line="360" w:lineRule="auto"/>
      </w:pPr>
      <w:r>
        <w:br/>
      </w:r>
      <w:r w:rsidR="002931B0">
        <w:rPr>
          <w:b/>
        </w:rPr>
        <w:t xml:space="preserve">e-ketten mit Antrieb </w:t>
      </w:r>
      <w:r w:rsidR="00571BD9">
        <w:rPr>
          <w:b/>
        </w:rPr>
        <w:t>sind</w:t>
      </w:r>
      <w:r w:rsidR="00CB7AF7">
        <w:rPr>
          <w:b/>
        </w:rPr>
        <w:t xml:space="preserve"> </w:t>
      </w:r>
      <w:r w:rsidR="0079243C">
        <w:rPr>
          <w:b/>
        </w:rPr>
        <w:t xml:space="preserve">eine </w:t>
      </w:r>
      <w:r w:rsidR="00CB7AF7">
        <w:rPr>
          <w:b/>
        </w:rPr>
        <w:t>Alternative zu Motortrommeln aus Stahl</w:t>
      </w:r>
    </w:p>
    <w:p w14:paraId="39186EAC" w14:textId="20A01204" w:rsidR="00BE5B55" w:rsidRDefault="00CB7AF7" w:rsidP="003344A2">
      <w:pPr>
        <w:spacing w:line="360" w:lineRule="auto"/>
      </w:pPr>
      <w:r>
        <w:t xml:space="preserve">Energieführungen mit eigenem Antrieb sind eine wirtschaftliche Alternative zu einer klassischen Energieführung, die seit Jahrzehnten in ASC-Kranen zum Einsatz kommt: Kabeltrommeln aus Stahl, </w:t>
      </w:r>
      <w:r w:rsidR="002674C9">
        <w:t>welche die Motorleitungen auf- und abwickeln –</w:t>
      </w:r>
      <w:r>
        <w:t xml:space="preserve"> </w:t>
      </w:r>
      <w:r w:rsidR="002674C9">
        <w:t>oftmals in zwei Richtungen, wenn der Fixpunkt</w:t>
      </w:r>
      <w:r w:rsidR="00C41096">
        <w:t xml:space="preserve"> der Leitung</w:t>
      </w:r>
      <w:r w:rsidR="002674C9">
        <w:t xml:space="preserve"> in der Mitte der Wegstrecke liegt. Das Problem: Nähert sich der Kran diesem Fixpunkt, muss er abbremsen, um das Umschwenken der Leitungsführung zu ermöglichen. Dabei geht Zeit verloren</w:t>
      </w:r>
      <w:r w:rsidR="00C41096">
        <w:t xml:space="preserve"> – kritisch in Zeiten, in denen Häfen ihre Produktivität immer weiter steigern müssen</w:t>
      </w:r>
      <w:r w:rsidR="002674C9">
        <w:t xml:space="preserve">. </w:t>
      </w:r>
      <w:r w:rsidR="00D36927">
        <w:t>Darüber hinaus</w:t>
      </w:r>
      <w:r w:rsidR="002674C9">
        <w:t xml:space="preserve"> bringen Motortrommeln </w:t>
      </w:r>
      <w:r w:rsidR="009729E6">
        <w:t>4</w:t>
      </w:r>
      <w:r w:rsidR="002674C9">
        <w:t xml:space="preserve"> bis </w:t>
      </w:r>
      <w:r w:rsidR="009729E6">
        <w:t>6</w:t>
      </w:r>
      <w:r w:rsidR="002674C9">
        <w:t xml:space="preserve"> Tonnen Gewicht auf die Waage. Eine Zuladung, die </w:t>
      </w:r>
      <w:r w:rsidR="00C41096">
        <w:t>den Ener</w:t>
      </w:r>
      <w:r>
        <w:t xml:space="preserve">gieverbrauch des Krans </w:t>
      </w:r>
      <w:r w:rsidR="007567DE">
        <w:t xml:space="preserve">deutlich </w:t>
      </w:r>
      <w:r>
        <w:t>erhöht</w:t>
      </w:r>
      <w:r w:rsidR="00C41096">
        <w:t xml:space="preserve">. </w:t>
      </w:r>
      <w:r>
        <w:t xml:space="preserve">„Da die </w:t>
      </w:r>
      <w:r w:rsidR="00D36927">
        <w:t xml:space="preserve">drive-chain </w:t>
      </w:r>
      <w:r>
        <w:t xml:space="preserve">unterbrechungsfrei auf der Schiene </w:t>
      </w:r>
      <w:r w:rsidR="00D36927">
        <w:t>fährt,</w:t>
      </w:r>
      <w:r>
        <w:t xml:space="preserve"> müssen </w:t>
      </w:r>
      <w:r w:rsidR="0061611D">
        <w:t>ASC-</w:t>
      </w:r>
      <w:r>
        <w:t xml:space="preserve">Krane in der Nähe des Fixpunkts in der Mitte nicht </w:t>
      </w:r>
      <w:r w:rsidR="00640620">
        <w:t xml:space="preserve">mehr </w:t>
      </w:r>
      <w:r>
        <w:t xml:space="preserve">abbremsen. </w:t>
      </w:r>
      <w:r w:rsidR="00CB64A1">
        <w:t xml:space="preserve">Entsprechend </w:t>
      </w:r>
      <w:r w:rsidR="00640620">
        <w:t>produktiver</w:t>
      </w:r>
      <w:r w:rsidR="00CB64A1">
        <w:t xml:space="preserve"> können </w:t>
      </w:r>
      <w:r w:rsidR="0061611D">
        <w:t>sie</w:t>
      </w:r>
      <w:r>
        <w:t xml:space="preserve"> arbeiten“, sagt Ottersbach. „</w:t>
      </w:r>
      <w:r w:rsidR="008E293F">
        <w:t>Gleichzeitig</w:t>
      </w:r>
      <w:r w:rsidR="00CB64A1">
        <w:t xml:space="preserve"> erhöh</w:t>
      </w:r>
      <w:r w:rsidR="009F1CCD">
        <w:t xml:space="preserve">t das </w:t>
      </w:r>
      <w:r w:rsidR="00ED3766">
        <w:t xml:space="preserve">e-kettensystem </w:t>
      </w:r>
      <w:r w:rsidR="00CB64A1">
        <w:t>nicht das Gesamtgewicht und somit die benötigte Antriebsleistung der Anlage.</w:t>
      </w:r>
      <w:r w:rsidR="0061611D">
        <w:t xml:space="preserve"> </w:t>
      </w:r>
      <w:r w:rsidR="005F028B">
        <w:t>D</w:t>
      </w:r>
      <w:r w:rsidR="0088456A">
        <w:t xml:space="preserve">urch das geringere Gewicht sind </w:t>
      </w:r>
      <w:r w:rsidR="00AE6AAF">
        <w:t xml:space="preserve">selbst auf langen Wegen </w:t>
      </w:r>
      <w:r w:rsidR="0088456A">
        <w:t xml:space="preserve">Geschwindigkeiten von 6 m/s möglich </w:t>
      </w:r>
      <w:r w:rsidR="0061611D">
        <w:t>Das sind wesentliche Vorteile, von denen immer mehr Hafenbetreiber auf der ganzen Welt profitieren.</w:t>
      </w:r>
      <w:r>
        <w:t>“</w:t>
      </w:r>
      <w:r w:rsidR="00CB64A1">
        <w:t xml:space="preserve"> </w:t>
      </w:r>
      <w:bookmarkEnd w:id="0"/>
    </w:p>
    <w:p w14:paraId="37DFEF22" w14:textId="77777777" w:rsidR="003C5E1F" w:rsidRDefault="003C5E1F" w:rsidP="003344A2">
      <w:pPr>
        <w:spacing w:line="360" w:lineRule="auto"/>
      </w:pPr>
    </w:p>
    <w:p w14:paraId="3E5748B9" w14:textId="4DB28A22" w:rsidR="003C5E1F" w:rsidRDefault="003C5E1F" w:rsidP="003344A2">
      <w:pPr>
        <w:spacing w:line="360" w:lineRule="auto"/>
      </w:pPr>
    </w:p>
    <w:p w14:paraId="637857BE" w14:textId="77777777" w:rsidR="003C5E1F" w:rsidRPr="00BB6A2D" w:rsidRDefault="003C5E1F" w:rsidP="003C5E1F">
      <w:pPr>
        <w:rPr>
          <w:b/>
          <w:sz w:val="18"/>
        </w:rPr>
      </w:pPr>
      <w:r w:rsidRPr="00BB6A2D">
        <w:rPr>
          <w:b/>
          <w:sz w:val="18"/>
        </w:rPr>
        <w:t xml:space="preserve">ÜBER IGUS: </w:t>
      </w:r>
    </w:p>
    <w:p w14:paraId="1ACB11FB" w14:textId="77777777" w:rsidR="003C5E1F" w:rsidRPr="00BB6A2D" w:rsidRDefault="003C5E1F" w:rsidP="003C5E1F">
      <w:pPr>
        <w:overflowPunct/>
        <w:autoSpaceDE/>
        <w:autoSpaceDN/>
        <w:adjustRightInd/>
        <w:jc w:val="left"/>
        <w:textAlignment w:val="auto"/>
      </w:pPr>
    </w:p>
    <w:p w14:paraId="7B7D8A9E" w14:textId="77777777" w:rsidR="003C5E1F" w:rsidRPr="00BB6A2D" w:rsidRDefault="003C5E1F" w:rsidP="003C5E1F">
      <w:pPr>
        <w:overflowPunct/>
        <w:autoSpaceDE/>
        <w:autoSpaceDN/>
        <w:adjustRightInd/>
        <w:textAlignment w:val="auto"/>
        <w:rPr>
          <w:sz w:val="18"/>
          <w:szCs w:val="18"/>
        </w:rPr>
      </w:pPr>
      <w:r w:rsidRPr="00BB6A2D">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w:t>
      </w:r>
    </w:p>
    <w:p w14:paraId="556A20C7" w14:textId="77777777" w:rsidR="003C5E1F" w:rsidRDefault="003C5E1F" w:rsidP="003344A2">
      <w:pPr>
        <w:spacing w:line="360" w:lineRule="auto"/>
      </w:pPr>
    </w:p>
    <w:p w14:paraId="4D996C19" w14:textId="77777777" w:rsidR="003344A2" w:rsidRPr="00BB6A2D" w:rsidRDefault="003344A2" w:rsidP="003344A2">
      <w:pPr>
        <w:spacing w:line="360" w:lineRule="auto"/>
        <w:rPr>
          <w:b/>
        </w:rPr>
      </w:pPr>
    </w:p>
    <w:p w14:paraId="7280B305" w14:textId="4164B92D" w:rsidR="00AB0D1C" w:rsidRPr="00BB6A2D" w:rsidRDefault="00AB0D1C" w:rsidP="00AB0D1C">
      <w:pPr>
        <w:suppressAutoHyphens/>
        <w:spacing w:line="360" w:lineRule="auto"/>
        <w:rPr>
          <w:b/>
        </w:rPr>
      </w:pPr>
      <w:r w:rsidRPr="00BB6A2D">
        <w:rPr>
          <w:b/>
        </w:rPr>
        <w:lastRenderedPageBreak/>
        <w:t>Bildunterschrift:</w:t>
      </w:r>
      <w:r w:rsidR="00C22FFF">
        <w:rPr>
          <w:noProof/>
        </w:rPr>
        <w:drawing>
          <wp:inline distT="0" distB="0" distL="0" distR="0" wp14:anchorId="4839C482" wp14:editId="195A89F0">
            <wp:extent cx="4240503" cy="27051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947" cy="2722607"/>
                    </a:xfrm>
                    <a:prstGeom prst="rect">
                      <a:avLst/>
                    </a:prstGeom>
                    <a:noFill/>
                    <a:ln>
                      <a:noFill/>
                    </a:ln>
                  </pic:spPr>
                </pic:pic>
              </a:graphicData>
            </a:graphic>
          </wp:inline>
        </w:drawing>
      </w:r>
    </w:p>
    <w:p w14:paraId="4E60BEED" w14:textId="3A669499" w:rsidR="00AB0D1C" w:rsidRPr="00C22FFF" w:rsidRDefault="00AB0D1C" w:rsidP="00AB0D1C">
      <w:pPr>
        <w:suppressAutoHyphens/>
        <w:spacing w:line="360" w:lineRule="auto"/>
        <w:rPr>
          <w:rFonts w:cs="Arial"/>
          <w:b/>
          <w:szCs w:val="22"/>
        </w:rPr>
      </w:pPr>
      <w:r w:rsidRPr="00C22FFF">
        <w:rPr>
          <w:rFonts w:cs="Arial"/>
          <w:b/>
          <w:szCs w:val="22"/>
        </w:rPr>
        <w:t xml:space="preserve">Bild </w:t>
      </w:r>
      <w:r w:rsidR="000C41B2" w:rsidRPr="00C22FFF">
        <w:rPr>
          <w:rFonts w:cs="Arial"/>
          <w:b/>
          <w:szCs w:val="22"/>
        </w:rPr>
        <w:t>PM</w:t>
      </w:r>
      <w:r w:rsidR="006314E9">
        <w:rPr>
          <w:rFonts w:cs="Arial"/>
          <w:b/>
          <w:szCs w:val="22"/>
        </w:rPr>
        <w:t>29</w:t>
      </w:r>
      <w:r w:rsidR="003C5E1F">
        <w:rPr>
          <w:rFonts w:cs="Arial"/>
          <w:b/>
          <w:szCs w:val="22"/>
        </w:rPr>
        <w:t>22</w:t>
      </w:r>
      <w:r w:rsidRPr="00C22FFF">
        <w:rPr>
          <w:rFonts w:cs="Arial"/>
          <w:b/>
          <w:szCs w:val="22"/>
        </w:rPr>
        <w:t>-1</w:t>
      </w:r>
    </w:p>
    <w:p w14:paraId="52848703" w14:textId="1FAD1D69" w:rsidR="00E01E24" w:rsidRPr="004C4A05" w:rsidRDefault="00E26748" w:rsidP="007E3E94">
      <w:pPr>
        <w:suppressAutoHyphens/>
        <w:spacing w:line="360" w:lineRule="auto"/>
        <w:rPr>
          <w:rFonts w:cs="Arial"/>
          <w:color w:val="000000" w:themeColor="text1"/>
        </w:rPr>
      </w:pPr>
      <w:r w:rsidRPr="004C4A05">
        <w:rPr>
          <w:rFonts w:cs="Arial"/>
          <w:color w:val="000000" w:themeColor="text1"/>
          <w:shd w:val="clear" w:color="auto" w:fill="FFFFFF"/>
        </w:rPr>
        <w:t xml:space="preserve">Hohe Dynamik &amp; lange Laufzeiten: </w:t>
      </w:r>
      <w:r w:rsidR="00C22FFF" w:rsidRPr="004C4A05">
        <w:rPr>
          <w:rFonts w:cs="Arial"/>
          <w:color w:val="000000" w:themeColor="text1"/>
          <w:shd w:val="clear" w:color="auto" w:fill="FFFFFF"/>
        </w:rPr>
        <w:t>igus zeigt mit der drive-chain das weltweit erste angetriebene e-kettensystem für lange Wege von 1.000 Meter</w:t>
      </w:r>
      <w:r w:rsidRPr="004C4A05">
        <w:rPr>
          <w:rFonts w:cs="Arial"/>
          <w:color w:val="000000" w:themeColor="text1"/>
          <w:shd w:val="clear" w:color="auto" w:fill="FFFFFF"/>
        </w:rPr>
        <w:t>n</w:t>
      </w:r>
      <w:r w:rsidR="00C22FFF" w:rsidRPr="004C4A05">
        <w:rPr>
          <w:rFonts w:cs="Arial"/>
          <w:color w:val="000000" w:themeColor="text1"/>
          <w:shd w:val="clear" w:color="auto" w:fill="FFFFFF"/>
        </w:rPr>
        <w:t xml:space="preserve"> und mehr.</w:t>
      </w:r>
      <w:r w:rsidR="00C22FFF" w:rsidRPr="004C4A05">
        <w:rPr>
          <w:rFonts w:cs="Arial"/>
          <w:color w:val="000000" w:themeColor="text1"/>
        </w:rPr>
        <w:t xml:space="preserve"> </w:t>
      </w:r>
      <w:r w:rsidR="00AB0D1C" w:rsidRPr="004C4A05">
        <w:rPr>
          <w:rFonts w:cs="Arial"/>
          <w:color w:val="000000" w:themeColor="text1"/>
        </w:rPr>
        <w:t>(Quelle: igus Gmb</w:t>
      </w:r>
      <w:bookmarkEnd w:id="1"/>
      <w:r w:rsidR="00AB44AE" w:rsidRPr="004C4A05">
        <w:rPr>
          <w:rFonts w:cs="Arial"/>
          <w:color w:val="000000" w:themeColor="text1"/>
        </w:rPr>
        <w:t>H)</w:t>
      </w:r>
    </w:p>
    <w:p w14:paraId="7DB9A8AE" w14:textId="77777777" w:rsidR="00BE5B55" w:rsidRPr="00BB6A2D" w:rsidRDefault="00BE5B55" w:rsidP="00BE5B55">
      <w:bookmarkStart w:id="2" w:name="_Hlk54684034"/>
    </w:p>
    <w:bookmarkEnd w:id="2"/>
    <w:p w14:paraId="20691EEF" w14:textId="77777777" w:rsidR="00BE5B55" w:rsidRPr="00BB6A2D"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rsidRPr="00BB6A2D" w14:paraId="627E7E25" w14:textId="77777777" w:rsidTr="00AE37FA">
        <w:tc>
          <w:tcPr>
            <w:tcW w:w="3402" w:type="dxa"/>
          </w:tcPr>
          <w:p w14:paraId="1A147024" w14:textId="77777777" w:rsidR="00AE37FA" w:rsidRPr="00BB6A2D" w:rsidRDefault="00AE37FA">
            <w:pPr>
              <w:rPr>
                <w:b/>
                <w:sz w:val="18"/>
              </w:rPr>
            </w:pPr>
            <w:r w:rsidRPr="00BB6A2D">
              <w:rPr>
                <w:b/>
                <w:sz w:val="18"/>
              </w:rPr>
              <w:t>PRESSEKONTAKTE:</w:t>
            </w:r>
          </w:p>
          <w:p w14:paraId="1D1EE1E2" w14:textId="77777777" w:rsidR="00AE37FA" w:rsidRPr="00BB6A2D" w:rsidRDefault="00AE37FA">
            <w:pPr>
              <w:rPr>
                <w:sz w:val="18"/>
              </w:rPr>
            </w:pPr>
          </w:p>
          <w:p w14:paraId="44CC558C" w14:textId="77777777" w:rsidR="00AE37FA" w:rsidRPr="00BB6A2D" w:rsidRDefault="00AE37FA">
            <w:pPr>
              <w:rPr>
                <w:sz w:val="18"/>
              </w:rPr>
            </w:pPr>
            <w:r w:rsidRPr="00BB6A2D">
              <w:rPr>
                <w:sz w:val="18"/>
              </w:rPr>
              <w:t>Oliver Cyrus</w:t>
            </w:r>
          </w:p>
          <w:p w14:paraId="6DFAA968" w14:textId="77777777" w:rsidR="00AE37FA" w:rsidRPr="00BB6A2D" w:rsidRDefault="00AE37FA">
            <w:pPr>
              <w:rPr>
                <w:sz w:val="18"/>
              </w:rPr>
            </w:pPr>
            <w:r w:rsidRPr="00BB6A2D">
              <w:rPr>
                <w:sz w:val="18"/>
              </w:rPr>
              <w:t>Leiter Presse und Werbung</w:t>
            </w:r>
          </w:p>
          <w:p w14:paraId="4441FAE9" w14:textId="77777777" w:rsidR="00AE37FA" w:rsidRPr="00BB6A2D" w:rsidRDefault="00AE37FA">
            <w:pPr>
              <w:rPr>
                <w:sz w:val="18"/>
              </w:rPr>
            </w:pPr>
          </w:p>
          <w:p w14:paraId="32438780" w14:textId="77777777" w:rsidR="00AE37FA" w:rsidRPr="00BB6A2D" w:rsidRDefault="00AE37FA">
            <w:pPr>
              <w:rPr>
                <w:sz w:val="18"/>
              </w:rPr>
            </w:pPr>
            <w:r w:rsidRPr="00BB6A2D">
              <w:rPr>
                <w:sz w:val="18"/>
              </w:rPr>
              <w:t>igus</w:t>
            </w:r>
            <w:r w:rsidRPr="00BB6A2D">
              <w:rPr>
                <w:sz w:val="18"/>
                <w:vertAlign w:val="superscript"/>
              </w:rPr>
              <w:t>®</w:t>
            </w:r>
            <w:r w:rsidRPr="00BB6A2D">
              <w:rPr>
                <w:sz w:val="18"/>
              </w:rPr>
              <w:t xml:space="preserve"> GmbH</w:t>
            </w:r>
          </w:p>
          <w:p w14:paraId="63B1FE95" w14:textId="77777777" w:rsidR="00AE37FA" w:rsidRPr="00BB6A2D" w:rsidRDefault="00AE37FA">
            <w:pPr>
              <w:rPr>
                <w:sz w:val="18"/>
              </w:rPr>
            </w:pPr>
            <w:r w:rsidRPr="00BB6A2D">
              <w:rPr>
                <w:sz w:val="18"/>
              </w:rPr>
              <w:t>Spicher Str. 1a</w:t>
            </w:r>
          </w:p>
          <w:p w14:paraId="3E80861A" w14:textId="77777777" w:rsidR="00AE37FA" w:rsidRPr="00BB6A2D" w:rsidRDefault="00AE37FA">
            <w:pPr>
              <w:rPr>
                <w:sz w:val="18"/>
              </w:rPr>
            </w:pPr>
            <w:r w:rsidRPr="00BB6A2D">
              <w:rPr>
                <w:sz w:val="18"/>
              </w:rPr>
              <w:t>51147 Köln</w:t>
            </w:r>
          </w:p>
          <w:p w14:paraId="63A56378" w14:textId="77777777" w:rsidR="00AE37FA" w:rsidRPr="00BB6A2D" w:rsidRDefault="00AE37FA">
            <w:pPr>
              <w:rPr>
                <w:sz w:val="18"/>
              </w:rPr>
            </w:pPr>
            <w:r w:rsidRPr="00BB6A2D">
              <w:rPr>
                <w:sz w:val="18"/>
              </w:rPr>
              <w:t xml:space="preserve">Tel. 0 22 03 / 96 49-459 </w:t>
            </w:r>
          </w:p>
          <w:p w14:paraId="5AE5CC22" w14:textId="77777777" w:rsidR="00AE37FA" w:rsidRPr="00BB6A2D" w:rsidRDefault="00AE37FA">
            <w:pPr>
              <w:rPr>
                <w:sz w:val="18"/>
              </w:rPr>
            </w:pPr>
            <w:r w:rsidRPr="00BB6A2D">
              <w:rPr>
                <w:sz w:val="18"/>
              </w:rPr>
              <w:t>ocyrus@igus.net</w:t>
            </w:r>
          </w:p>
          <w:p w14:paraId="3CD51084" w14:textId="77777777" w:rsidR="00AE37FA" w:rsidRPr="00BB6A2D" w:rsidRDefault="00AE37FA">
            <w:pPr>
              <w:rPr>
                <w:sz w:val="18"/>
              </w:rPr>
            </w:pPr>
            <w:r w:rsidRPr="00BB6A2D">
              <w:rPr>
                <w:sz w:val="18"/>
              </w:rPr>
              <w:t>www.igus.de/presse</w:t>
            </w:r>
          </w:p>
        </w:tc>
        <w:tc>
          <w:tcPr>
            <w:tcW w:w="4323" w:type="dxa"/>
          </w:tcPr>
          <w:p w14:paraId="54E75B76" w14:textId="77777777" w:rsidR="00AE37FA" w:rsidRPr="00BB6A2D" w:rsidRDefault="00AE37FA">
            <w:pPr>
              <w:rPr>
                <w:b/>
                <w:sz w:val="18"/>
              </w:rPr>
            </w:pPr>
          </w:p>
          <w:p w14:paraId="4AACB0F5" w14:textId="77777777" w:rsidR="00AE37FA" w:rsidRPr="00BB6A2D" w:rsidRDefault="00AE37FA">
            <w:pPr>
              <w:rPr>
                <w:sz w:val="18"/>
              </w:rPr>
            </w:pPr>
          </w:p>
          <w:p w14:paraId="5E0D80D7" w14:textId="77777777" w:rsidR="00AE37FA" w:rsidRPr="00BB6A2D" w:rsidRDefault="00AE37FA">
            <w:pPr>
              <w:rPr>
                <w:sz w:val="18"/>
              </w:rPr>
            </w:pPr>
            <w:r w:rsidRPr="00BB6A2D">
              <w:rPr>
                <w:sz w:val="18"/>
              </w:rPr>
              <w:t>Selina Pappers</w:t>
            </w:r>
          </w:p>
          <w:p w14:paraId="4714B024" w14:textId="77777777" w:rsidR="00AE37FA" w:rsidRPr="00BB6A2D" w:rsidRDefault="00AE37FA">
            <w:pPr>
              <w:rPr>
                <w:sz w:val="18"/>
              </w:rPr>
            </w:pPr>
            <w:r w:rsidRPr="00BB6A2D">
              <w:rPr>
                <w:sz w:val="18"/>
              </w:rPr>
              <w:t>Managerin Presse &amp; Werbung</w:t>
            </w:r>
          </w:p>
          <w:p w14:paraId="7FB62E77" w14:textId="77777777" w:rsidR="00AE37FA" w:rsidRPr="00BB6A2D" w:rsidRDefault="00AE37FA">
            <w:pPr>
              <w:rPr>
                <w:sz w:val="18"/>
              </w:rPr>
            </w:pPr>
          </w:p>
          <w:p w14:paraId="0B217FD3" w14:textId="77777777" w:rsidR="00AE37FA" w:rsidRPr="00BB6A2D" w:rsidRDefault="00AE37FA">
            <w:pPr>
              <w:rPr>
                <w:sz w:val="18"/>
              </w:rPr>
            </w:pPr>
            <w:r w:rsidRPr="00BB6A2D">
              <w:rPr>
                <w:sz w:val="18"/>
              </w:rPr>
              <w:t>igus</w:t>
            </w:r>
            <w:r w:rsidRPr="00BB6A2D">
              <w:rPr>
                <w:sz w:val="18"/>
                <w:vertAlign w:val="superscript"/>
              </w:rPr>
              <w:t>®</w:t>
            </w:r>
            <w:r w:rsidRPr="00BB6A2D">
              <w:rPr>
                <w:sz w:val="18"/>
              </w:rPr>
              <w:t xml:space="preserve"> GmbH</w:t>
            </w:r>
          </w:p>
          <w:p w14:paraId="1F31670B" w14:textId="77777777" w:rsidR="00AE37FA" w:rsidRPr="00BB6A2D" w:rsidRDefault="00AE37FA">
            <w:pPr>
              <w:rPr>
                <w:sz w:val="18"/>
              </w:rPr>
            </w:pPr>
            <w:r w:rsidRPr="00BB6A2D">
              <w:rPr>
                <w:sz w:val="18"/>
              </w:rPr>
              <w:t>Spicher Str. 1a</w:t>
            </w:r>
          </w:p>
          <w:p w14:paraId="454ADCF9" w14:textId="77777777" w:rsidR="00AE37FA" w:rsidRPr="00BB6A2D" w:rsidRDefault="00AE37FA">
            <w:pPr>
              <w:rPr>
                <w:sz w:val="18"/>
              </w:rPr>
            </w:pPr>
            <w:r w:rsidRPr="00BB6A2D">
              <w:rPr>
                <w:sz w:val="18"/>
              </w:rPr>
              <w:t>51147 Köln</w:t>
            </w:r>
          </w:p>
          <w:p w14:paraId="640C1D56" w14:textId="77777777" w:rsidR="00AE37FA" w:rsidRPr="00BB6A2D" w:rsidRDefault="00AE37FA">
            <w:pPr>
              <w:rPr>
                <w:sz w:val="18"/>
              </w:rPr>
            </w:pPr>
            <w:r w:rsidRPr="00BB6A2D">
              <w:rPr>
                <w:sz w:val="18"/>
              </w:rPr>
              <w:t>Tel. 0 22 03 / 96 49-7276</w:t>
            </w:r>
          </w:p>
          <w:p w14:paraId="3FCE6720" w14:textId="77777777" w:rsidR="00AE37FA" w:rsidRPr="00BB6A2D" w:rsidRDefault="00AE37FA">
            <w:pPr>
              <w:rPr>
                <w:sz w:val="18"/>
              </w:rPr>
            </w:pPr>
            <w:r w:rsidRPr="00BB6A2D">
              <w:rPr>
                <w:sz w:val="18"/>
              </w:rPr>
              <w:t>spappers@igus.net</w:t>
            </w:r>
          </w:p>
          <w:p w14:paraId="6C570C44" w14:textId="77777777" w:rsidR="00AE37FA" w:rsidRPr="00BB6A2D" w:rsidRDefault="00AE37FA">
            <w:pPr>
              <w:rPr>
                <w:sz w:val="18"/>
              </w:rPr>
            </w:pPr>
            <w:r w:rsidRPr="00BB6A2D">
              <w:rPr>
                <w:sz w:val="18"/>
              </w:rPr>
              <w:t>www.igus.de/presse</w:t>
            </w:r>
          </w:p>
        </w:tc>
      </w:tr>
    </w:tbl>
    <w:p w14:paraId="580A74FE" w14:textId="77777777" w:rsidR="00BE5B55" w:rsidRPr="00BB6A2D" w:rsidRDefault="00BE5B55" w:rsidP="00BE5B55">
      <w:pPr>
        <w:spacing w:line="300" w:lineRule="exact"/>
        <w:ind w:right="-284"/>
        <w:rPr>
          <w:color w:val="C0C0C0"/>
          <w:sz w:val="16"/>
          <w:szCs w:val="16"/>
        </w:rPr>
      </w:pPr>
    </w:p>
    <w:p w14:paraId="24371B9B" w14:textId="77777777" w:rsidR="00BE5B55" w:rsidRPr="00BB6A2D" w:rsidRDefault="00BE5B55" w:rsidP="00BE5B55">
      <w:pPr>
        <w:overflowPunct/>
        <w:autoSpaceDE/>
        <w:autoSpaceDN/>
        <w:adjustRightInd/>
        <w:spacing w:line="360" w:lineRule="auto"/>
        <w:textAlignment w:val="auto"/>
      </w:pPr>
      <w:r w:rsidRPr="00BB6A2D">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sectPr w:rsidR="00BE5B55" w:rsidRPr="00BB6A2D"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CB7AF7" w:rsidRDefault="00CB7AF7">
      <w:r>
        <w:separator/>
      </w:r>
    </w:p>
  </w:endnote>
  <w:endnote w:type="continuationSeparator" w:id="0">
    <w:p w14:paraId="1B2FBA79" w14:textId="77777777" w:rsidR="00CB7AF7" w:rsidRDefault="00CB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CB7AF7" w:rsidRDefault="00CB7AF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CB7AF7" w:rsidRDefault="00CB7A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CB7AF7" w:rsidRDefault="00CB7AF7" w:rsidP="00744D2B">
        <w:pPr>
          <w:pStyle w:val="Fuzeile"/>
          <w:jc w:val="center"/>
        </w:pPr>
        <w:r>
          <w:fldChar w:fldCharType="begin"/>
        </w:r>
        <w:r>
          <w:instrText>PAGE   \* MERGEFORMAT</w:instrText>
        </w:r>
        <w:r>
          <w:fldChar w:fldCharType="separate"/>
        </w:r>
        <w:r w:rsidR="0061611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CB7AF7" w:rsidRDefault="00CB7AF7">
      <w:r>
        <w:separator/>
      </w:r>
    </w:p>
  </w:footnote>
  <w:footnote w:type="continuationSeparator" w:id="0">
    <w:p w14:paraId="3043A1E9" w14:textId="77777777" w:rsidR="00CB7AF7" w:rsidRDefault="00CB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CB7AF7" w:rsidRDefault="00CB7AF7">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CB7AF7" w:rsidRPr="002007C5" w:rsidRDefault="00CB7AF7"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CB7AF7" w:rsidRPr="000F1248" w:rsidRDefault="00CB7AF7" w:rsidP="00411E58">
    <w:pPr>
      <w:pStyle w:val="Kopfzeile"/>
      <w:tabs>
        <w:tab w:val="clear" w:pos="4536"/>
        <w:tab w:val="clear" w:pos="9072"/>
        <w:tab w:val="right" w:pos="1276"/>
      </w:tabs>
    </w:pPr>
  </w:p>
  <w:p w14:paraId="1FEC4B4A" w14:textId="77777777" w:rsidR="00CB7AF7" w:rsidRPr="002007C5" w:rsidRDefault="00CB7AF7"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CB7AF7" w:rsidRDefault="00CB7AF7" w:rsidP="00411E58">
    <w:pPr>
      <w:pStyle w:val="Kopfzeile"/>
      <w:rPr>
        <w:rStyle w:val="Seitenzahl"/>
      </w:rPr>
    </w:pPr>
  </w:p>
  <w:p w14:paraId="78A8A627" w14:textId="77777777" w:rsidR="00CB7AF7" w:rsidRPr="00411E58" w:rsidRDefault="00CB7AF7"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5BF3"/>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B11"/>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435"/>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4439"/>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31F"/>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920"/>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592A"/>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0CC"/>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507A"/>
    <w:rsid w:val="0026624D"/>
    <w:rsid w:val="0026745F"/>
    <w:rsid w:val="002674C9"/>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1B0"/>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61D"/>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B3"/>
    <w:rsid w:val="00314DCF"/>
    <w:rsid w:val="00315018"/>
    <w:rsid w:val="00315778"/>
    <w:rsid w:val="0031599E"/>
    <w:rsid w:val="00315E38"/>
    <w:rsid w:val="00316BB0"/>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4A2"/>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E1F"/>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804"/>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A8E"/>
    <w:rsid w:val="00410F07"/>
    <w:rsid w:val="004117BB"/>
    <w:rsid w:val="00411E58"/>
    <w:rsid w:val="00412DAE"/>
    <w:rsid w:val="004141F6"/>
    <w:rsid w:val="00415220"/>
    <w:rsid w:val="00416365"/>
    <w:rsid w:val="00417BEB"/>
    <w:rsid w:val="0042233E"/>
    <w:rsid w:val="00422554"/>
    <w:rsid w:val="00423072"/>
    <w:rsid w:val="00423EB5"/>
    <w:rsid w:val="0042494C"/>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A7D25"/>
    <w:rsid w:val="004B0EE6"/>
    <w:rsid w:val="004B1416"/>
    <w:rsid w:val="004B28D8"/>
    <w:rsid w:val="004B2D1A"/>
    <w:rsid w:val="004B3100"/>
    <w:rsid w:val="004B57A7"/>
    <w:rsid w:val="004B7931"/>
    <w:rsid w:val="004B7C79"/>
    <w:rsid w:val="004C0747"/>
    <w:rsid w:val="004C084A"/>
    <w:rsid w:val="004C1736"/>
    <w:rsid w:val="004C1E7D"/>
    <w:rsid w:val="004C38F9"/>
    <w:rsid w:val="004C4A05"/>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894"/>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BD9"/>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67CE"/>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5C"/>
    <w:rsid w:val="005E796E"/>
    <w:rsid w:val="005F028B"/>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11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BF1"/>
    <w:rsid w:val="00627315"/>
    <w:rsid w:val="0062779E"/>
    <w:rsid w:val="00627B5B"/>
    <w:rsid w:val="00627D8A"/>
    <w:rsid w:val="00630BE4"/>
    <w:rsid w:val="0063135E"/>
    <w:rsid w:val="006314E9"/>
    <w:rsid w:val="00631B20"/>
    <w:rsid w:val="006321CA"/>
    <w:rsid w:val="006336BA"/>
    <w:rsid w:val="00633B81"/>
    <w:rsid w:val="00634B51"/>
    <w:rsid w:val="00636097"/>
    <w:rsid w:val="006362BB"/>
    <w:rsid w:val="006375EE"/>
    <w:rsid w:val="00637EEA"/>
    <w:rsid w:val="00640620"/>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900"/>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0BE3"/>
    <w:rsid w:val="0075117D"/>
    <w:rsid w:val="007521C7"/>
    <w:rsid w:val="00752DEA"/>
    <w:rsid w:val="00753C4A"/>
    <w:rsid w:val="0075430A"/>
    <w:rsid w:val="00754B16"/>
    <w:rsid w:val="00755654"/>
    <w:rsid w:val="007559C6"/>
    <w:rsid w:val="00755D94"/>
    <w:rsid w:val="00756323"/>
    <w:rsid w:val="007567DE"/>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756"/>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43C"/>
    <w:rsid w:val="0079405D"/>
    <w:rsid w:val="0079443C"/>
    <w:rsid w:val="00794F0E"/>
    <w:rsid w:val="007A01BB"/>
    <w:rsid w:val="007A03AF"/>
    <w:rsid w:val="007A21CD"/>
    <w:rsid w:val="007A240C"/>
    <w:rsid w:val="007A248F"/>
    <w:rsid w:val="007A288E"/>
    <w:rsid w:val="007A2EE4"/>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2DC"/>
    <w:rsid w:val="007E5B81"/>
    <w:rsid w:val="007E6320"/>
    <w:rsid w:val="007E6A45"/>
    <w:rsid w:val="007E7AFD"/>
    <w:rsid w:val="007F0982"/>
    <w:rsid w:val="007F18A8"/>
    <w:rsid w:val="007F1B74"/>
    <w:rsid w:val="007F1D1F"/>
    <w:rsid w:val="007F29A5"/>
    <w:rsid w:val="007F3819"/>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21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456A"/>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D43"/>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576"/>
    <w:rsid w:val="008D4CA5"/>
    <w:rsid w:val="008D54BC"/>
    <w:rsid w:val="008D5EFF"/>
    <w:rsid w:val="008D697C"/>
    <w:rsid w:val="008E04A1"/>
    <w:rsid w:val="008E06B3"/>
    <w:rsid w:val="008E1505"/>
    <w:rsid w:val="008E293F"/>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3A1"/>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61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29E6"/>
    <w:rsid w:val="00972F79"/>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052D"/>
    <w:rsid w:val="009C147C"/>
    <w:rsid w:val="009C19B6"/>
    <w:rsid w:val="009C28C2"/>
    <w:rsid w:val="009C36D0"/>
    <w:rsid w:val="009C39BB"/>
    <w:rsid w:val="009C3B9D"/>
    <w:rsid w:val="009C45ED"/>
    <w:rsid w:val="009C4A8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B6C"/>
    <w:rsid w:val="009E7D3D"/>
    <w:rsid w:val="009F0AF7"/>
    <w:rsid w:val="009F1097"/>
    <w:rsid w:val="009F1CCD"/>
    <w:rsid w:val="009F2CD6"/>
    <w:rsid w:val="009F41F7"/>
    <w:rsid w:val="009F5349"/>
    <w:rsid w:val="009F7A1C"/>
    <w:rsid w:val="00A00857"/>
    <w:rsid w:val="00A01CD8"/>
    <w:rsid w:val="00A02460"/>
    <w:rsid w:val="00A024A2"/>
    <w:rsid w:val="00A025E6"/>
    <w:rsid w:val="00A02609"/>
    <w:rsid w:val="00A036D7"/>
    <w:rsid w:val="00A05235"/>
    <w:rsid w:val="00A05301"/>
    <w:rsid w:val="00A05A68"/>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582"/>
    <w:rsid w:val="00A8292B"/>
    <w:rsid w:val="00A82A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57D6"/>
    <w:rsid w:val="00AD6959"/>
    <w:rsid w:val="00AE09C7"/>
    <w:rsid w:val="00AE0DE3"/>
    <w:rsid w:val="00AE1F91"/>
    <w:rsid w:val="00AE23A8"/>
    <w:rsid w:val="00AE2DA6"/>
    <w:rsid w:val="00AE37FA"/>
    <w:rsid w:val="00AE41C1"/>
    <w:rsid w:val="00AE4BE4"/>
    <w:rsid w:val="00AE4F73"/>
    <w:rsid w:val="00AE5A90"/>
    <w:rsid w:val="00AE5AB2"/>
    <w:rsid w:val="00AE6A82"/>
    <w:rsid w:val="00AE6AAF"/>
    <w:rsid w:val="00AE7FCC"/>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338"/>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242B"/>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2ABA"/>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5F0F"/>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790"/>
    <w:rsid w:val="00BB5E7A"/>
    <w:rsid w:val="00BB69B3"/>
    <w:rsid w:val="00BB6A2D"/>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2FFF"/>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096"/>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A54"/>
    <w:rsid w:val="00C533DE"/>
    <w:rsid w:val="00C53BF3"/>
    <w:rsid w:val="00C53CDF"/>
    <w:rsid w:val="00C54737"/>
    <w:rsid w:val="00C5474F"/>
    <w:rsid w:val="00C54796"/>
    <w:rsid w:val="00C54D64"/>
    <w:rsid w:val="00C553DA"/>
    <w:rsid w:val="00C565E0"/>
    <w:rsid w:val="00C566B0"/>
    <w:rsid w:val="00C57C5F"/>
    <w:rsid w:val="00C614DE"/>
    <w:rsid w:val="00C6192A"/>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4A1"/>
    <w:rsid w:val="00CB67E3"/>
    <w:rsid w:val="00CB72AB"/>
    <w:rsid w:val="00CB73FD"/>
    <w:rsid w:val="00CB7AF7"/>
    <w:rsid w:val="00CB7B48"/>
    <w:rsid w:val="00CB7E91"/>
    <w:rsid w:val="00CC08E8"/>
    <w:rsid w:val="00CC13A5"/>
    <w:rsid w:val="00CC1E15"/>
    <w:rsid w:val="00CC1E9E"/>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812"/>
    <w:rsid w:val="00D03980"/>
    <w:rsid w:val="00D05DCE"/>
    <w:rsid w:val="00D06505"/>
    <w:rsid w:val="00D0708F"/>
    <w:rsid w:val="00D07D54"/>
    <w:rsid w:val="00D10EF6"/>
    <w:rsid w:val="00D1189B"/>
    <w:rsid w:val="00D128ED"/>
    <w:rsid w:val="00D12E5C"/>
    <w:rsid w:val="00D132CA"/>
    <w:rsid w:val="00D15F62"/>
    <w:rsid w:val="00D165CA"/>
    <w:rsid w:val="00D1763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27"/>
    <w:rsid w:val="00D36977"/>
    <w:rsid w:val="00D4137F"/>
    <w:rsid w:val="00D416C6"/>
    <w:rsid w:val="00D41A6D"/>
    <w:rsid w:val="00D41A7A"/>
    <w:rsid w:val="00D42605"/>
    <w:rsid w:val="00D4554C"/>
    <w:rsid w:val="00D45C5E"/>
    <w:rsid w:val="00D46022"/>
    <w:rsid w:val="00D469B7"/>
    <w:rsid w:val="00D46E3F"/>
    <w:rsid w:val="00D4779F"/>
    <w:rsid w:val="00D51554"/>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537"/>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9B9"/>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048"/>
    <w:rsid w:val="00E17340"/>
    <w:rsid w:val="00E17D45"/>
    <w:rsid w:val="00E203B9"/>
    <w:rsid w:val="00E212FC"/>
    <w:rsid w:val="00E236CE"/>
    <w:rsid w:val="00E25454"/>
    <w:rsid w:val="00E25ED5"/>
    <w:rsid w:val="00E26748"/>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75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2609"/>
    <w:rsid w:val="00EB3ACB"/>
    <w:rsid w:val="00EB3E62"/>
    <w:rsid w:val="00EB489D"/>
    <w:rsid w:val="00EB61B3"/>
    <w:rsid w:val="00EB6BC0"/>
    <w:rsid w:val="00EC0CBA"/>
    <w:rsid w:val="00EC163B"/>
    <w:rsid w:val="00EC363A"/>
    <w:rsid w:val="00EC4FD5"/>
    <w:rsid w:val="00EC5C53"/>
    <w:rsid w:val="00EC6808"/>
    <w:rsid w:val="00EC7BF6"/>
    <w:rsid w:val="00EC7EC4"/>
    <w:rsid w:val="00ED00DA"/>
    <w:rsid w:val="00ED069B"/>
    <w:rsid w:val="00ED2DFE"/>
    <w:rsid w:val="00ED3004"/>
    <w:rsid w:val="00ED3766"/>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E790B"/>
    <w:rsid w:val="00EF08D9"/>
    <w:rsid w:val="00EF0981"/>
    <w:rsid w:val="00EF0DDD"/>
    <w:rsid w:val="00EF2450"/>
    <w:rsid w:val="00EF2F8B"/>
    <w:rsid w:val="00EF33BE"/>
    <w:rsid w:val="00EF3936"/>
    <w:rsid w:val="00EF3BA2"/>
    <w:rsid w:val="00EF4E29"/>
    <w:rsid w:val="00EF4F02"/>
    <w:rsid w:val="00EF5716"/>
    <w:rsid w:val="00EF6028"/>
    <w:rsid w:val="00EF643F"/>
    <w:rsid w:val="00EF7353"/>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2A5"/>
    <w:rsid w:val="00FD1A14"/>
    <w:rsid w:val="00FD1A9E"/>
    <w:rsid w:val="00FD2470"/>
    <w:rsid w:val="00FD3A19"/>
    <w:rsid w:val="00FD5220"/>
    <w:rsid w:val="00FD5F4D"/>
    <w:rsid w:val="00FD6505"/>
    <w:rsid w:val="00FD6DB9"/>
    <w:rsid w:val="00FD724B"/>
    <w:rsid w:val="00FD727C"/>
    <w:rsid w:val="00FE19C9"/>
    <w:rsid w:val="00FE1E3D"/>
    <w:rsid w:val="00FE2BF5"/>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2989730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a9dd00e191bdaf762282dcf6f1344611">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e16e934851abb0cb49902d10d0251c18"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6D33-A12A-4DB1-8F6A-84EF77A66F75}">
  <ds:schemaRefs>
    <ds:schemaRef ds:uri="http://schemas.openxmlformats.org/package/2006/metadata/core-properties"/>
    <ds:schemaRef ds:uri="3e3f24b6-960e-4608-9d31-6094af54c18c"/>
    <ds:schemaRef ds:uri="http://purl.org/dc/dcmitype/"/>
    <ds:schemaRef ds:uri="http://purl.org/dc/elements/1.1/"/>
    <ds:schemaRef ds:uri="http://schemas.microsoft.com/office/2006/metadata/properties"/>
    <ds:schemaRef ds:uri="6d9c808d-7850-44c4-9874-658514b99ec3"/>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A6B9654-0A89-4D05-AB97-B6FEEE25E355}">
  <ds:schemaRefs>
    <ds:schemaRef ds:uri="http://schemas.microsoft.com/sharepoint/v3/contenttype/forms"/>
  </ds:schemaRefs>
</ds:datastoreItem>
</file>

<file path=customXml/itemProps3.xml><?xml version="1.0" encoding="utf-8"?>
<ds:datastoreItem xmlns:ds="http://schemas.openxmlformats.org/officeDocument/2006/customXml" ds:itemID="{B31819DD-C65E-41AC-A938-F132CCB9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C404C-8B7A-4B4E-A300-212FFEA3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2022-05-24T09:57:00Z</dcterms:created>
  <dcterms:modified xsi:type="dcterms:W3CDTF">2022-05-27T14:16:00Z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