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F88C" w14:textId="136BD562" w:rsidR="00E40FAD" w:rsidRPr="00052776" w:rsidRDefault="00E40FAD" w:rsidP="00E40FAD">
      <w:pPr>
        <w:spacing w:line="360" w:lineRule="auto"/>
        <w:rPr>
          <w:b/>
          <w:bCs/>
          <w:sz w:val="32"/>
          <w:szCs w:val="32"/>
        </w:rPr>
      </w:pPr>
      <w:bookmarkStart w:id="0" w:name="OLE_LINK1"/>
      <w:bookmarkStart w:id="1" w:name="_Hlk526413990"/>
      <w:r w:rsidRPr="00052776">
        <w:rPr>
          <w:b/>
          <w:bCs/>
          <w:sz w:val="32"/>
          <w:szCs w:val="32"/>
        </w:rPr>
        <w:t>H</w:t>
      </w:r>
      <w:r w:rsidR="00052776" w:rsidRPr="00052776">
        <w:rPr>
          <w:b/>
          <w:bCs/>
          <w:sz w:val="32"/>
          <w:szCs w:val="32"/>
        </w:rPr>
        <w:t>and</w:t>
      </w:r>
      <w:r w:rsidRPr="00052776">
        <w:rPr>
          <w:b/>
          <w:bCs/>
          <w:sz w:val="32"/>
          <w:szCs w:val="32"/>
        </w:rPr>
        <w:t xml:space="preserve"> schütteln mit einem Roboter: igus bringt </w:t>
      </w:r>
      <w:r w:rsidR="006A015E">
        <w:rPr>
          <w:b/>
          <w:bCs/>
          <w:sz w:val="32"/>
          <w:szCs w:val="32"/>
        </w:rPr>
        <w:t>bionische Hand</w:t>
      </w:r>
      <w:r w:rsidRPr="00052776">
        <w:rPr>
          <w:b/>
          <w:bCs/>
          <w:sz w:val="32"/>
          <w:szCs w:val="32"/>
        </w:rPr>
        <w:t xml:space="preserve"> für </w:t>
      </w:r>
      <w:proofErr w:type="spellStart"/>
      <w:r w:rsidRPr="00052776">
        <w:rPr>
          <w:b/>
          <w:bCs/>
          <w:sz w:val="32"/>
          <w:szCs w:val="32"/>
        </w:rPr>
        <w:t>ReBeL</w:t>
      </w:r>
      <w:proofErr w:type="spellEnd"/>
      <w:r w:rsidRPr="00052776">
        <w:rPr>
          <w:b/>
          <w:bCs/>
          <w:sz w:val="32"/>
          <w:szCs w:val="32"/>
        </w:rPr>
        <w:t xml:space="preserve"> </w:t>
      </w:r>
      <w:proofErr w:type="spellStart"/>
      <w:r w:rsidR="2727774D" w:rsidRPr="5578061F">
        <w:rPr>
          <w:b/>
          <w:bCs/>
          <w:sz w:val="32"/>
          <w:szCs w:val="32"/>
        </w:rPr>
        <w:t>Cobot</w:t>
      </w:r>
      <w:proofErr w:type="spellEnd"/>
      <w:r w:rsidR="5890670C" w:rsidRPr="5578061F">
        <w:rPr>
          <w:b/>
          <w:bCs/>
          <w:sz w:val="32"/>
          <w:szCs w:val="32"/>
        </w:rPr>
        <w:t xml:space="preserve"> </w:t>
      </w:r>
      <w:r w:rsidRPr="00052776">
        <w:rPr>
          <w:b/>
          <w:bCs/>
          <w:sz w:val="32"/>
          <w:szCs w:val="32"/>
        </w:rPr>
        <w:t>auf den Markt</w:t>
      </w:r>
    </w:p>
    <w:p w14:paraId="6727E37B" w14:textId="45BEC420" w:rsidR="00E40FAD" w:rsidRPr="00ED6B67" w:rsidRDefault="00E40FAD" w:rsidP="00E40FAD">
      <w:pPr>
        <w:spacing w:line="360" w:lineRule="auto"/>
        <w:rPr>
          <w:b/>
          <w:bCs/>
          <w:sz w:val="24"/>
          <w:szCs w:val="22"/>
        </w:rPr>
      </w:pPr>
      <w:r w:rsidRPr="00ED6B67">
        <w:rPr>
          <w:b/>
          <w:bCs/>
          <w:sz w:val="24"/>
          <w:szCs w:val="22"/>
        </w:rPr>
        <w:t xml:space="preserve">igus erweitert sein Portfolio rund um den </w:t>
      </w:r>
      <w:proofErr w:type="spellStart"/>
      <w:r w:rsidRPr="00ED6B67">
        <w:rPr>
          <w:b/>
          <w:bCs/>
          <w:sz w:val="24"/>
          <w:szCs w:val="22"/>
        </w:rPr>
        <w:t>ReBeL</w:t>
      </w:r>
      <w:proofErr w:type="spellEnd"/>
      <w:r w:rsidR="007E4E34" w:rsidRPr="00ED6B67">
        <w:rPr>
          <w:b/>
          <w:bCs/>
          <w:sz w:val="24"/>
          <w:szCs w:val="22"/>
        </w:rPr>
        <w:t xml:space="preserve"> mit eine</w:t>
      </w:r>
      <w:r w:rsidR="00D57923">
        <w:rPr>
          <w:b/>
          <w:bCs/>
          <w:sz w:val="24"/>
          <w:szCs w:val="22"/>
        </w:rPr>
        <w:t xml:space="preserve">r humanoiden Hand </w:t>
      </w:r>
      <w:r w:rsidR="007E4E34" w:rsidRPr="00ED6B67">
        <w:rPr>
          <w:b/>
          <w:bCs/>
          <w:sz w:val="24"/>
          <w:szCs w:val="22"/>
        </w:rPr>
        <w:t>aus schmierfreien Hochleistungskunststoffen</w:t>
      </w:r>
    </w:p>
    <w:p w14:paraId="630E98A7" w14:textId="77777777" w:rsidR="00E40FAD" w:rsidRPr="00236EB2" w:rsidRDefault="00E40FAD" w:rsidP="00E40FAD">
      <w:pPr>
        <w:spacing w:line="360" w:lineRule="auto"/>
        <w:rPr>
          <w:b/>
          <w:bCs/>
        </w:rPr>
      </w:pPr>
    </w:p>
    <w:p w14:paraId="4A713429" w14:textId="36002209" w:rsidR="00B62283" w:rsidRPr="00ED6B67" w:rsidRDefault="00E40FAD" w:rsidP="00E40FAD">
      <w:pPr>
        <w:spacing w:line="360" w:lineRule="auto"/>
        <w:rPr>
          <w:b/>
          <w:bCs/>
        </w:rPr>
      </w:pPr>
      <w:r w:rsidRPr="00ED6B67">
        <w:rPr>
          <w:b/>
          <w:bCs/>
        </w:rPr>
        <w:t xml:space="preserve">Köln, </w:t>
      </w:r>
      <w:r w:rsidR="00765C67">
        <w:rPr>
          <w:b/>
          <w:bCs/>
        </w:rPr>
        <w:t>14</w:t>
      </w:r>
      <w:r w:rsidRPr="00ED6B67">
        <w:rPr>
          <w:b/>
          <w:bCs/>
        </w:rPr>
        <w:t xml:space="preserve">. </w:t>
      </w:r>
      <w:r w:rsidR="00776C6B">
        <w:rPr>
          <w:b/>
          <w:bCs/>
        </w:rPr>
        <w:t>Novembe</w:t>
      </w:r>
      <w:r w:rsidRPr="00ED6B67">
        <w:rPr>
          <w:b/>
          <w:bCs/>
        </w:rPr>
        <w:t xml:space="preserve">r 2023 – </w:t>
      </w:r>
      <w:r w:rsidR="00A66D44" w:rsidRPr="00ED6B67">
        <w:rPr>
          <w:b/>
          <w:bCs/>
        </w:rPr>
        <w:t xml:space="preserve">Roboter </w:t>
      </w:r>
      <w:r w:rsidR="005A6325" w:rsidRPr="00ED6B67">
        <w:rPr>
          <w:b/>
          <w:bCs/>
        </w:rPr>
        <w:t xml:space="preserve">sind aus der Industrie nicht mehr </w:t>
      </w:r>
      <w:r w:rsidR="00413709" w:rsidRPr="00ED6B67">
        <w:rPr>
          <w:b/>
          <w:bCs/>
        </w:rPr>
        <w:t>wegzudenken</w:t>
      </w:r>
      <w:r w:rsidR="005A6325" w:rsidRPr="00ED6B67">
        <w:rPr>
          <w:b/>
          <w:bCs/>
        </w:rPr>
        <w:t xml:space="preserve"> und </w:t>
      </w:r>
      <w:r w:rsidR="00A86FF4">
        <w:rPr>
          <w:b/>
          <w:bCs/>
        </w:rPr>
        <w:t>halten</w:t>
      </w:r>
      <w:r w:rsidR="005A6325" w:rsidRPr="00ED6B67">
        <w:rPr>
          <w:b/>
          <w:bCs/>
        </w:rPr>
        <w:t xml:space="preserve"> in Form von </w:t>
      </w:r>
      <w:proofErr w:type="spellStart"/>
      <w:r w:rsidR="005A6325" w:rsidRPr="00ED6B67">
        <w:rPr>
          <w:b/>
          <w:bCs/>
        </w:rPr>
        <w:t>Cobots</w:t>
      </w:r>
      <w:proofErr w:type="spellEnd"/>
      <w:r w:rsidR="005A6325" w:rsidRPr="00ED6B67">
        <w:rPr>
          <w:b/>
          <w:bCs/>
        </w:rPr>
        <w:t xml:space="preserve">, wie dem </w:t>
      </w:r>
      <w:proofErr w:type="spellStart"/>
      <w:r w:rsidR="005A6325" w:rsidRPr="00ED6B67">
        <w:rPr>
          <w:b/>
          <w:bCs/>
        </w:rPr>
        <w:t>ReBeL</w:t>
      </w:r>
      <w:proofErr w:type="spellEnd"/>
      <w:r w:rsidR="00B85EBB">
        <w:rPr>
          <w:b/>
          <w:bCs/>
        </w:rPr>
        <w:t>,</w:t>
      </w:r>
      <w:r w:rsidR="005A6325" w:rsidRPr="00ED6B67">
        <w:rPr>
          <w:b/>
          <w:bCs/>
        </w:rPr>
        <w:t xml:space="preserve"> auch immer mehr Einzug </w:t>
      </w:r>
      <w:r w:rsidR="00A86FF4">
        <w:rPr>
          <w:b/>
          <w:bCs/>
        </w:rPr>
        <w:t>in</w:t>
      </w:r>
      <w:r w:rsidR="005A6325" w:rsidRPr="00ED6B67">
        <w:rPr>
          <w:b/>
          <w:bCs/>
        </w:rPr>
        <w:t xml:space="preserve"> kleinere und mittlere Unternehmen.</w:t>
      </w:r>
      <w:r w:rsidR="00B85EBB">
        <w:rPr>
          <w:b/>
          <w:bCs/>
        </w:rPr>
        <w:t xml:space="preserve"> </w:t>
      </w:r>
      <w:r w:rsidR="007C0380">
        <w:rPr>
          <w:b/>
          <w:bCs/>
        </w:rPr>
        <w:t xml:space="preserve">Sie sortieren, </w:t>
      </w:r>
      <w:r w:rsidR="00003E46">
        <w:rPr>
          <w:b/>
          <w:bCs/>
        </w:rPr>
        <w:t>picken und verschieben</w:t>
      </w:r>
      <w:r w:rsidR="007C0380">
        <w:rPr>
          <w:b/>
          <w:bCs/>
        </w:rPr>
        <w:t xml:space="preserve"> mithilfe von Kameras, Saugern und Greifsystemen. </w:t>
      </w:r>
      <w:r w:rsidR="005A6325" w:rsidRPr="00ED6B67">
        <w:rPr>
          <w:b/>
          <w:bCs/>
        </w:rPr>
        <w:t>U</w:t>
      </w:r>
      <w:r w:rsidR="00617598" w:rsidRPr="00ED6B67">
        <w:rPr>
          <w:b/>
          <w:bCs/>
        </w:rPr>
        <w:t>m auch hum</w:t>
      </w:r>
      <w:r w:rsidR="00B62283" w:rsidRPr="00ED6B67">
        <w:rPr>
          <w:b/>
          <w:bCs/>
        </w:rPr>
        <w:t>an</w:t>
      </w:r>
      <w:r w:rsidR="00617598" w:rsidRPr="00ED6B67">
        <w:rPr>
          <w:b/>
          <w:bCs/>
        </w:rPr>
        <w:t xml:space="preserve">oide </w:t>
      </w:r>
      <w:r w:rsidR="00B62283" w:rsidRPr="00ED6B67">
        <w:rPr>
          <w:b/>
          <w:bCs/>
        </w:rPr>
        <w:t>Aufgaben</w:t>
      </w:r>
      <w:r w:rsidR="00617598" w:rsidRPr="00ED6B67">
        <w:rPr>
          <w:b/>
          <w:bCs/>
        </w:rPr>
        <w:t xml:space="preserve"> übernehmen zu können</w:t>
      </w:r>
      <w:r w:rsidR="00B62283" w:rsidRPr="00ED6B67">
        <w:rPr>
          <w:b/>
          <w:bCs/>
        </w:rPr>
        <w:t>,</w:t>
      </w:r>
      <w:r w:rsidR="00617598" w:rsidRPr="00ED6B67">
        <w:rPr>
          <w:b/>
          <w:bCs/>
        </w:rPr>
        <w:t xml:space="preserve"> hat igus jetzt einen Fingergreifer für </w:t>
      </w:r>
      <w:r w:rsidR="00A86FF4">
        <w:rPr>
          <w:b/>
          <w:bCs/>
        </w:rPr>
        <w:t>den</w:t>
      </w:r>
      <w:r w:rsidR="00B62283" w:rsidRPr="00ED6B67">
        <w:rPr>
          <w:b/>
          <w:bCs/>
        </w:rPr>
        <w:t xml:space="preserve"> </w:t>
      </w:r>
      <w:proofErr w:type="spellStart"/>
      <w:r w:rsidR="00B62283" w:rsidRPr="00ED6B67">
        <w:rPr>
          <w:b/>
          <w:bCs/>
        </w:rPr>
        <w:t>ReBeL</w:t>
      </w:r>
      <w:proofErr w:type="spellEnd"/>
      <w:r w:rsidR="00B62283" w:rsidRPr="00ED6B67">
        <w:rPr>
          <w:b/>
          <w:bCs/>
        </w:rPr>
        <w:t xml:space="preserve"> </w:t>
      </w:r>
      <w:proofErr w:type="spellStart"/>
      <w:r w:rsidR="00A86FF4">
        <w:rPr>
          <w:b/>
          <w:bCs/>
        </w:rPr>
        <w:t>Cobot</w:t>
      </w:r>
      <w:proofErr w:type="spellEnd"/>
      <w:r w:rsidR="00A86FF4">
        <w:rPr>
          <w:b/>
          <w:bCs/>
        </w:rPr>
        <w:t xml:space="preserve"> </w:t>
      </w:r>
      <w:r w:rsidR="00B62283" w:rsidRPr="00ED6B67">
        <w:rPr>
          <w:b/>
          <w:bCs/>
        </w:rPr>
        <w:t>entwickelt. Er besteht komplett aus schmierfreien Kunststoffen, ist daher sehr kostengünstig</w:t>
      </w:r>
      <w:r w:rsidR="00413709" w:rsidRPr="00ED6B67">
        <w:rPr>
          <w:b/>
          <w:bCs/>
        </w:rPr>
        <w:t xml:space="preserve"> und lässt sich </w:t>
      </w:r>
      <w:r w:rsidR="00B62283" w:rsidRPr="00ED6B67">
        <w:rPr>
          <w:b/>
          <w:bCs/>
        </w:rPr>
        <w:t>einfach integrieren</w:t>
      </w:r>
      <w:r w:rsidR="00413709" w:rsidRPr="00ED6B67">
        <w:rPr>
          <w:b/>
          <w:bCs/>
        </w:rPr>
        <w:t>.</w:t>
      </w:r>
    </w:p>
    <w:p w14:paraId="6AA5ABDD" w14:textId="77777777" w:rsidR="00E40FAD" w:rsidRDefault="00E40FAD" w:rsidP="00E40FAD">
      <w:pPr>
        <w:spacing w:line="360" w:lineRule="auto"/>
      </w:pPr>
    </w:p>
    <w:p w14:paraId="3CD54C66" w14:textId="60B27138" w:rsidR="00E40FAD" w:rsidRDefault="00E40FAD" w:rsidP="00E40FAD">
      <w:pPr>
        <w:spacing w:line="360" w:lineRule="auto"/>
        <w:rPr>
          <w:rFonts w:cs="Arial"/>
        </w:rPr>
      </w:pPr>
      <w:r w:rsidRPr="00E40FAD">
        <w:rPr>
          <w:rFonts w:cs="Arial"/>
        </w:rPr>
        <w:t xml:space="preserve">Mit dem </w:t>
      </w:r>
      <w:proofErr w:type="spellStart"/>
      <w:r w:rsidRPr="00E40FAD">
        <w:rPr>
          <w:rFonts w:cs="Arial"/>
        </w:rPr>
        <w:t>ReBeL</w:t>
      </w:r>
      <w:proofErr w:type="spellEnd"/>
      <w:r w:rsidRPr="00E40FAD">
        <w:rPr>
          <w:rFonts w:cs="Arial"/>
        </w:rPr>
        <w:t xml:space="preserve"> hat igus einen </w:t>
      </w:r>
      <w:r w:rsidRPr="00ED6B67">
        <w:rPr>
          <w:rFonts w:cs="Arial"/>
        </w:rPr>
        <w:t xml:space="preserve">kompakten und leichten </w:t>
      </w:r>
      <w:proofErr w:type="spellStart"/>
      <w:r w:rsidRPr="00ED6B67">
        <w:rPr>
          <w:rFonts w:cs="Arial"/>
        </w:rPr>
        <w:t>Cobot</w:t>
      </w:r>
      <w:proofErr w:type="spellEnd"/>
      <w:r w:rsidRPr="00ED6B67">
        <w:rPr>
          <w:rFonts w:cs="Arial"/>
        </w:rPr>
        <w:t xml:space="preserve"> auf den Markt gebracht, der den kostengünstigen Einstieg in die Robotik möglich macht.</w:t>
      </w:r>
      <w:r w:rsidRPr="00ED6B67">
        <w:rPr>
          <w:rFonts w:cs="Arial"/>
          <w:shd w:val="clear" w:color="auto" w:fill="FFFFFF"/>
        </w:rPr>
        <w:t xml:space="preserve"> So lässt er sich besonders gut </w:t>
      </w:r>
      <w:r w:rsidR="00D9028F" w:rsidRPr="00ED6B67">
        <w:rPr>
          <w:rFonts w:cs="Arial"/>
          <w:shd w:val="clear" w:color="auto" w:fill="FFFFFF"/>
        </w:rPr>
        <w:t>für</w:t>
      </w:r>
      <w:r w:rsidRPr="00ED6B67">
        <w:rPr>
          <w:rFonts w:cs="Arial"/>
          <w:shd w:val="clear" w:color="auto" w:fill="FFFFFF"/>
        </w:rPr>
        <w:t xml:space="preserve"> Montageaufgaben, Qualitätsprüfung</w:t>
      </w:r>
      <w:r w:rsidR="009414EF">
        <w:rPr>
          <w:rFonts w:cs="Arial"/>
          <w:shd w:val="clear" w:color="auto" w:fill="FFFFFF"/>
        </w:rPr>
        <w:t xml:space="preserve">en </w:t>
      </w:r>
      <w:r w:rsidRPr="00ED6B67">
        <w:rPr>
          <w:rFonts w:cs="Arial"/>
          <w:shd w:val="clear" w:color="auto" w:fill="FFFFFF"/>
        </w:rPr>
        <w:t xml:space="preserve">und </w:t>
      </w:r>
      <w:r w:rsidR="00D9028F" w:rsidRPr="00ED6B67">
        <w:rPr>
          <w:rFonts w:cs="Arial"/>
          <w:shd w:val="clear" w:color="auto" w:fill="FFFFFF"/>
        </w:rPr>
        <w:t>im</w:t>
      </w:r>
      <w:r w:rsidRPr="00ED6B67">
        <w:rPr>
          <w:rFonts w:cs="Arial"/>
          <w:shd w:val="clear" w:color="auto" w:fill="FFFFFF"/>
        </w:rPr>
        <w:t xml:space="preserve"> Servicebereich einsetzen.</w:t>
      </w:r>
      <w:r w:rsidR="00003E46">
        <w:rPr>
          <w:rFonts w:cs="Arial"/>
          <w:shd w:val="clear" w:color="auto" w:fill="FFFFFF"/>
        </w:rPr>
        <w:t xml:space="preserve"> Damit </w:t>
      </w:r>
      <w:r w:rsidR="007C3B35">
        <w:rPr>
          <w:rFonts w:cs="Arial"/>
          <w:shd w:val="clear" w:color="auto" w:fill="FFFFFF"/>
        </w:rPr>
        <w:t xml:space="preserve">der </w:t>
      </w:r>
      <w:r w:rsidR="00003E46">
        <w:rPr>
          <w:rFonts w:cs="Arial"/>
          <w:shd w:val="clear" w:color="auto" w:fill="FFFFFF"/>
        </w:rPr>
        <w:t>Roboter auch</w:t>
      </w:r>
      <w:r w:rsidR="00A57F3A">
        <w:rPr>
          <w:rFonts w:cs="Arial"/>
          <w:shd w:val="clear" w:color="auto" w:fill="FFFFFF"/>
        </w:rPr>
        <w:t xml:space="preserve"> wirklich</w:t>
      </w:r>
      <w:r w:rsidR="00003E46">
        <w:rPr>
          <w:rFonts w:cs="Arial"/>
          <w:shd w:val="clear" w:color="auto" w:fill="FFFFFF"/>
        </w:rPr>
        <w:t xml:space="preserve"> </w:t>
      </w:r>
      <w:r w:rsidR="0087601E">
        <w:rPr>
          <w:rFonts w:cs="Arial"/>
          <w:shd w:val="clear" w:color="auto" w:fill="FFFFFF"/>
        </w:rPr>
        <w:t>arbeiten kann,</w:t>
      </w:r>
      <w:r w:rsidR="00003E46">
        <w:rPr>
          <w:rFonts w:cs="Arial"/>
          <w:shd w:val="clear" w:color="auto" w:fill="FFFFFF"/>
        </w:rPr>
        <w:t xml:space="preserve"> </w:t>
      </w:r>
      <w:r w:rsidR="00A57F3A">
        <w:rPr>
          <w:rFonts w:cs="Arial"/>
          <w:shd w:val="clear" w:color="auto" w:fill="FFFFFF"/>
        </w:rPr>
        <w:t>sind Greifer und Sauger von Nöten.</w:t>
      </w:r>
      <w:r w:rsidRPr="00ED6B67">
        <w:rPr>
          <w:rFonts w:cs="Arial"/>
          <w:shd w:val="clear" w:color="auto" w:fill="FFFFFF"/>
        </w:rPr>
        <w:t xml:space="preserve"> </w:t>
      </w:r>
      <w:r w:rsidR="0087601E">
        <w:rPr>
          <w:rFonts w:cs="Arial"/>
          <w:shd w:val="clear" w:color="auto" w:fill="FFFFFF"/>
        </w:rPr>
        <w:t xml:space="preserve">Dazu bietet igus auf dem Markplatz RBTX.com eine breite Auswahl </w:t>
      </w:r>
      <w:proofErr w:type="gramStart"/>
      <w:r w:rsidR="0087601E">
        <w:rPr>
          <w:rFonts w:cs="Arial"/>
          <w:shd w:val="clear" w:color="auto" w:fill="FFFFFF"/>
        </w:rPr>
        <w:t>an passende</w:t>
      </w:r>
      <w:r w:rsidR="00BB4FFC">
        <w:rPr>
          <w:rFonts w:cs="Arial"/>
          <w:shd w:val="clear" w:color="auto" w:fill="FFFFFF"/>
        </w:rPr>
        <w:t>n</w:t>
      </w:r>
      <w:proofErr w:type="gramEnd"/>
      <w:r w:rsidR="00BB4FFC">
        <w:rPr>
          <w:rFonts w:cs="Arial"/>
          <w:shd w:val="clear" w:color="auto" w:fill="FFFFFF"/>
        </w:rPr>
        <w:t xml:space="preserve"> </w:t>
      </w:r>
      <w:r w:rsidR="0087601E">
        <w:rPr>
          <w:rFonts w:cs="Arial"/>
          <w:shd w:val="clear" w:color="auto" w:fill="FFFFFF"/>
        </w:rPr>
        <w:t>Endeffektoren</w:t>
      </w:r>
      <w:r w:rsidR="00BB4FFC">
        <w:rPr>
          <w:rFonts w:cs="Arial"/>
          <w:shd w:val="clear" w:color="auto" w:fill="FFFFFF"/>
        </w:rPr>
        <w:t xml:space="preserve"> verschiedener Hersteller</w:t>
      </w:r>
      <w:r w:rsidR="0087601E">
        <w:rPr>
          <w:rFonts w:cs="Arial"/>
          <w:shd w:val="clear" w:color="auto" w:fill="FFFFFF"/>
        </w:rPr>
        <w:t xml:space="preserve"> an. </w:t>
      </w:r>
      <w:r w:rsidR="00DA5A8F">
        <w:rPr>
          <w:rFonts w:cs="Arial"/>
          <w:shd w:val="clear" w:color="auto" w:fill="FFFFFF"/>
        </w:rPr>
        <w:t>„</w:t>
      </w:r>
      <w:r w:rsidR="0076230C">
        <w:rPr>
          <w:rFonts w:cs="Arial"/>
          <w:shd w:val="clear" w:color="auto" w:fill="FFFFFF"/>
        </w:rPr>
        <w:t xml:space="preserve">Da der </w:t>
      </w:r>
      <w:proofErr w:type="spellStart"/>
      <w:r w:rsidR="0076230C">
        <w:rPr>
          <w:rFonts w:cs="Arial"/>
          <w:shd w:val="clear" w:color="auto" w:fill="FFFFFF"/>
        </w:rPr>
        <w:t>ReBeL</w:t>
      </w:r>
      <w:proofErr w:type="spellEnd"/>
      <w:r w:rsidR="0076230C">
        <w:rPr>
          <w:rFonts w:cs="Arial"/>
          <w:shd w:val="clear" w:color="auto" w:fill="FFFFFF"/>
        </w:rPr>
        <w:t xml:space="preserve"> mit seinen rund </w:t>
      </w:r>
      <w:r w:rsidR="00B429A9">
        <w:rPr>
          <w:rFonts w:cs="Arial"/>
          <w:shd w:val="clear" w:color="auto" w:fill="FFFFFF"/>
        </w:rPr>
        <w:t>8 Kilogramm Eigengewicht und einem Preis ab 3.970 Euro sehr leicht</w:t>
      </w:r>
      <w:r w:rsidR="00B41EE1">
        <w:rPr>
          <w:rFonts w:cs="Arial"/>
          <w:shd w:val="clear" w:color="auto" w:fill="FFFFFF"/>
        </w:rPr>
        <w:t xml:space="preserve"> und erschwinglich ist, wird er </w:t>
      </w:r>
      <w:r w:rsidR="00DA5A8F">
        <w:rPr>
          <w:rFonts w:cs="Arial"/>
          <w:shd w:val="clear" w:color="auto" w:fill="FFFFFF"/>
        </w:rPr>
        <w:t>viel</w:t>
      </w:r>
      <w:r w:rsidR="00B41EE1">
        <w:rPr>
          <w:rFonts w:cs="Arial"/>
          <w:shd w:val="clear" w:color="auto" w:fill="FFFFFF"/>
        </w:rPr>
        <w:t xml:space="preserve"> in humanoiden Anwendungen eingesetzt.</w:t>
      </w:r>
      <w:r w:rsidR="009B5393">
        <w:rPr>
          <w:rFonts w:cs="Arial"/>
          <w:shd w:val="clear" w:color="auto" w:fill="FFFFFF"/>
        </w:rPr>
        <w:t xml:space="preserve"> </w:t>
      </w:r>
      <w:r w:rsidR="00F37A1A">
        <w:rPr>
          <w:rFonts w:cs="Arial"/>
          <w:shd w:val="clear" w:color="auto" w:fill="FFFFFF"/>
        </w:rPr>
        <w:t>Aus diesem Grund</w:t>
      </w:r>
      <w:r w:rsidR="009B5393">
        <w:rPr>
          <w:rFonts w:cs="Arial"/>
          <w:shd w:val="clear" w:color="auto" w:fill="FFFFFF"/>
        </w:rPr>
        <w:t xml:space="preserve"> erreichten uns einige Kundenanfragen</w:t>
      </w:r>
      <w:r w:rsidR="001126BD">
        <w:rPr>
          <w:rFonts w:cs="Arial"/>
          <w:shd w:val="clear" w:color="auto" w:fill="FFFFFF"/>
        </w:rPr>
        <w:t xml:space="preserve"> nach einer Roboterhand, die </w:t>
      </w:r>
      <w:r w:rsidR="00542016">
        <w:rPr>
          <w:rFonts w:cs="Arial"/>
          <w:shd w:val="clear" w:color="auto" w:fill="FFFFFF"/>
        </w:rPr>
        <w:t xml:space="preserve">sich </w:t>
      </w:r>
      <w:r w:rsidR="000B4E43">
        <w:rPr>
          <w:rFonts w:cs="Arial"/>
          <w:shd w:val="clear" w:color="auto" w:fill="FFFFFF"/>
        </w:rPr>
        <w:t xml:space="preserve">einfach </w:t>
      </w:r>
      <w:r w:rsidR="00542016">
        <w:rPr>
          <w:rFonts w:cs="Arial"/>
          <w:shd w:val="clear" w:color="auto" w:fill="FFFFFF"/>
        </w:rPr>
        <w:t>per Plug</w:t>
      </w:r>
      <w:r w:rsidR="002D0D55">
        <w:rPr>
          <w:rFonts w:cs="Arial"/>
          <w:shd w:val="clear" w:color="auto" w:fill="FFFFFF"/>
        </w:rPr>
        <w:t>-</w:t>
      </w:r>
      <w:r w:rsidR="00F0027C">
        <w:rPr>
          <w:rFonts w:cs="Arial"/>
          <w:shd w:val="clear" w:color="auto" w:fill="FFFFFF"/>
        </w:rPr>
        <w:t>and</w:t>
      </w:r>
      <w:r w:rsidR="002D0D55">
        <w:rPr>
          <w:rFonts w:cs="Arial"/>
          <w:shd w:val="clear" w:color="auto" w:fill="FFFFFF"/>
        </w:rPr>
        <w:t>-</w:t>
      </w:r>
      <w:r w:rsidR="00F0027C">
        <w:rPr>
          <w:rFonts w:cs="Arial"/>
          <w:shd w:val="clear" w:color="auto" w:fill="FFFFFF"/>
        </w:rPr>
        <w:t>Play</w:t>
      </w:r>
      <w:r w:rsidR="00812CDA">
        <w:rPr>
          <w:rFonts w:cs="Arial"/>
          <w:shd w:val="clear" w:color="auto" w:fill="FFFFFF"/>
        </w:rPr>
        <w:t xml:space="preserve"> mit dem </w:t>
      </w:r>
      <w:proofErr w:type="spellStart"/>
      <w:r w:rsidR="00812CDA">
        <w:rPr>
          <w:rFonts w:cs="Arial"/>
          <w:shd w:val="clear" w:color="auto" w:fill="FFFFFF"/>
        </w:rPr>
        <w:t>ReBeL</w:t>
      </w:r>
      <w:proofErr w:type="spellEnd"/>
      <w:r w:rsidR="00812CDA">
        <w:rPr>
          <w:rFonts w:cs="Arial"/>
          <w:shd w:val="clear" w:color="auto" w:fill="FFFFFF"/>
        </w:rPr>
        <w:t xml:space="preserve"> verbinden lässt“, erklärt Alexander </w:t>
      </w:r>
      <w:proofErr w:type="spellStart"/>
      <w:r w:rsidR="00812CDA">
        <w:rPr>
          <w:rFonts w:cs="Arial"/>
          <w:shd w:val="clear" w:color="auto" w:fill="FFFFFF"/>
        </w:rPr>
        <w:t>Mühlens</w:t>
      </w:r>
      <w:proofErr w:type="spellEnd"/>
      <w:r w:rsidR="00812CDA">
        <w:rPr>
          <w:rFonts w:cs="Arial"/>
          <w:shd w:val="clear" w:color="auto" w:fill="FFFFFF"/>
        </w:rPr>
        <w:t xml:space="preserve">, </w:t>
      </w:r>
      <w:r w:rsidR="00812CDA" w:rsidRPr="00812CDA">
        <w:rPr>
          <w:rFonts w:cs="Arial"/>
          <w:shd w:val="clear" w:color="auto" w:fill="FFFFFF"/>
        </w:rPr>
        <w:t xml:space="preserve">Leiter des Geschäftsbereichs Low </w:t>
      </w:r>
      <w:proofErr w:type="spellStart"/>
      <w:r w:rsidR="00812CDA" w:rsidRPr="00812CDA">
        <w:rPr>
          <w:rFonts w:cs="Arial"/>
          <w:shd w:val="clear" w:color="auto" w:fill="FFFFFF"/>
        </w:rPr>
        <w:t>Cost</w:t>
      </w:r>
      <w:proofErr w:type="spellEnd"/>
      <w:r w:rsidR="00812CDA" w:rsidRPr="00812CDA">
        <w:rPr>
          <w:rFonts w:cs="Arial"/>
          <w:shd w:val="clear" w:color="auto" w:fill="FFFFFF"/>
        </w:rPr>
        <w:t xml:space="preserve"> Automation bei der igus GmbH.</w:t>
      </w:r>
      <w:r w:rsidR="00B41EE1">
        <w:rPr>
          <w:rFonts w:cs="Arial"/>
          <w:shd w:val="clear" w:color="auto" w:fill="FFFFFF"/>
        </w:rPr>
        <w:t xml:space="preserve"> </w:t>
      </w:r>
      <w:bookmarkStart w:id="2" w:name="_Hlk149572021"/>
      <w:r w:rsidR="005930EB">
        <w:rPr>
          <w:rFonts w:cs="Arial"/>
          <w:shd w:val="clear" w:color="auto" w:fill="FFFFFF"/>
        </w:rPr>
        <w:t xml:space="preserve">Daher hat igus </w:t>
      </w:r>
      <w:r w:rsidRPr="00ED6B67">
        <w:rPr>
          <w:rFonts w:cs="Arial"/>
          <w:shd w:val="clear" w:color="auto" w:fill="FFFFFF"/>
        </w:rPr>
        <w:t xml:space="preserve">jetzt einen </w:t>
      </w:r>
      <w:r w:rsidR="00BB4FFC">
        <w:rPr>
          <w:rFonts w:cs="Arial"/>
          <w:shd w:val="clear" w:color="auto" w:fill="FFFFFF"/>
        </w:rPr>
        <w:t xml:space="preserve">besonders kostengünstigen </w:t>
      </w:r>
      <w:proofErr w:type="spellStart"/>
      <w:r w:rsidR="00627114">
        <w:rPr>
          <w:rFonts w:cs="Arial"/>
          <w:shd w:val="clear" w:color="auto" w:fill="FFFFFF"/>
        </w:rPr>
        <w:t>ReBeL</w:t>
      </w:r>
      <w:proofErr w:type="spellEnd"/>
      <w:r w:rsidR="00627114">
        <w:rPr>
          <w:rFonts w:cs="Arial"/>
          <w:shd w:val="clear" w:color="auto" w:fill="FFFFFF"/>
        </w:rPr>
        <w:t xml:space="preserve"> </w:t>
      </w:r>
      <w:r w:rsidRPr="00ED6B67">
        <w:rPr>
          <w:rFonts w:cs="Arial"/>
          <w:shd w:val="clear" w:color="auto" w:fill="FFFFFF"/>
        </w:rPr>
        <w:t>Fingergreife</w:t>
      </w:r>
      <w:r w:rsidR="007C0380">
        <w:rPr>
          <w:rFonts w:cs="Arial"/>
          <w:shd w:val="clear" w:color="auto" w:fill="FFFFFF"/>
        </w:rPr>
        <w:t>r</w:t>
      </w:r>
      <w:r w:rsidRPr="00ED6B67">
        <w:rPr>
          <w:rFonts w:cs="Arial"/>
          <w:shd w:val="clear" w:color="auto" w:fill="FFFFFF"/>
        </w:rPr>
        <w:t xml:space="preserve"> entwickelt</w:t>
      </w:r>
      <w:r w:rsidR="00627114">
        <w:rPr>
          <w:rFonts w:cs="Arial"/>
          <w:shd w:val="clear" w:color="auto" w:fill="FFFFFF"/>
        </w:rPr>
        <w:t>, der schon für 1.840 Euro erhältlich ist</w:t>
      </w:r>
      <w:r w:rsidRPr="00ED6B67">
        <w:rPr>
          <w:rFonts w:cs="Arial"/>
          <w:shd w:val="clear" w:color="auto" w:fill="FFFFFF"/>
        </w:rPr>
        <w:t xml:space="preserve">. </w:t>
      </w:r>
      <w:r w:rsidR="00ED6B67">
        <w:rPr>
          <w:rFonts w:cs="Arial"/>
          <w:shd w:val="clear" w:color="auto" w:fill="FFFFFF"/>
        </w:rPr>
        <w:t>Die humanoide Hand</w:t>
      </w:r>
      <w:r w:rsidRPr="00ED6B67">
        <w:rPr>
          <w:rFonts w:cs="Arial"/>
          <w:shd w:val="clear" w:color="auto" w:fill="FFFFFF"/>
        </w:rPr>
        <w:t xml:space="preserve"> ist </w:t>
      </w:r>
      <w:r w:rsidRPr="00ED6B67">
        <w:rPr>
          <w:rFonts w:cs="Arial"/>
        </w:rPr>
        <w:t xml:space="preserve">kompatibel mit allen </w:t>
      </w:r>
      <w:proofErr w:type="spellStart"/>
      <w:r w:rsidRPr="00ED6B67">
        <w:rPr>
          <w:rFonts w:cs="Arial"/>
        </w:rPr>
        <w:t>ReBeL</w:t>
      </w:r>
      <w:proofErr w:type="spellEnd"/>
      <w:r w:rsidRPr="00ED6B67">
        <w:rPr>
          <w:rFonts w:cs="Arial"/>
        </w:rPr>
        <w:t xml:space="preserve"> Modellen. Die Ansteuerung erfolgt über DIO am Tool Center Point, was eine </w:t>
      </w:r>
      <w:r w:rsidR="00A46F69">
        <w:rPr>
          <w:rFonts w:cs="Arial"/>
        </w:rPr>
        <w:t>einfache Integration</w:t>
      </w:r>
      <w:r w:rsidRPr="00ED6B67">
        <w:rPr>
          <w:rFonts w:cs="Arial"/>
        </w:rPr>
        <w:t xml:space="preserve"> und Flexibilität in verschiedenen Anwendungen ermöglicht. Die Besonderheit des Fingergreifers liegt darin, dass er</w:t>
      </w:r>
      <w:r w:rsidR="0053299F">
        <w:rPr>
          <w:rFonts w:cs="Arial"/>
        </w:rPr>
        <w:t xml:space="preserve"> </w:t>
      </w:r>
      <w:r w:rsidRPr="00ED6B67">
        <w:rPr>
          <w:rFonts w:cs="Arial"/>
        </w:rPr>
        <w:t>menschliche Handbewegun</w:t>
      </w:r>
      <w:r w:rsidRPr="00E40FAD">
        <w:rPr>
          <w:rFonts w:cs="Arial"/>
        </w:rPr>
        <w:t xml:space="preserve">gen nachahmen kann. </w:t>
      </w:r>
      <w:bookmarkEnd w:id="2"/>
      <w:r w:rsidRPr="00E40FAD">
        <w:rPr>
          <w:rFonts w:cs="Arial"/>
        </w:rPr>
        <w:t>„</w:t>
      </w:r>
      <w:r w:rsidR="007C3B35">
        <w:rPr>
          <w:rFonts w:cs="Arial"/>
        </w:rPr>
        <w:t xml:space="preserve">Der </w:t>
      </w:r>
      <w:proofErr w:type="spellStart"/>
      <w:r w:rsidRPr="00E40FAD">
        <w:rPr>
          <w:rFonts w:cs="Arial"/>
        </w:rPr>
        <w:t>ReBeL</w:t>
      </w:r>
      <w:proofErr w:type="spellEnd"/>
      <w:r w:rsidRPr="00E40FAD">
        <w:rPr>
          <w:rFonts w:cs="Arial"/>
        </w:rPr>
        <w:t xml:space="preserve"> </w:t>
      </w:r>
      <w:r w:rsidR="007C3B35">
        <w:rPr>
          <w:rFonts w:cs="Arial"/>
        </w:rPr>
        <w:t>kann mit der neuen Low</w:t>
      </w:r>
      <w:r w:rsidR="00A86FF4">
        <w:rPr>
          <w:rFonts w:cs="Arial"/>
        </w:rPr>
        <w:t xml:space="preserve"> </w:t>
      </w:r>
      <w:proofErr w:type="spellStart"/>
      <w:r w:rsidR="007C3B35">
        <w:rPr>
          <w:rFonts w:cs="Arial"/>
        </w:rPr>
        <w:t>Cost</w:t>
      </w:r>
      <w:proofErr w:type="spellEnd"/>
      <w:r w:rsidR="00A86FF4">
        <w:rPr>
          <w:rFonts w:cs="Arial"/>
        </w:rPr>
        <w:t>-</w:t>
      </w:r>
      <w:r w:rsidR="007C3B35">
        <w:rPr>
          <w:rFonts w:cs="Arial"/>
        </w:rPr>
        <w:t xml:space="preserve">Hand </w:t>
      </w:r>
      <w:r w:rsidRPr="00E40FAD">
        <w:rPr>
          <w:rFonts w:cs="Arial"/>
        </w:rPr>
        <w:t xml:space="preserve">eine breite Palette von </w:t>
      </w:r>
      <w:r w:rsidR="0053299F">
        <w:rPr>
          <w:rFonts w:cs="Arial"/>
        </w:rPr>
        <w:t xml:space="preserve">einfachen </w:t>
      </w:r>
      <w:r w:rsidRPr="00E40FAD">
        <w:rPr>
          <w:rFonts w:cs="Arial"/>
        </w:rPr>
        <w:t xml:space="preserve">humanoiden Aufgaben und Anwendungen </w:t>
      </w:r>
      <w:r w:rsidR="007C3B35">
        <w:rPr>
          <w:rFonts w:cs="Arial"/>
        </w:rPr>
        <w:t>übernehmen</w:t>
      </w:r>
      <w:r w:rsidR="00F36DA9">
        <w:rPr>
          <w:rFonts w:cs="Arial"/>
        </w:rPr>
        <w:t xml:space="preserve">. Wir denken da an </w:t>
      </w:r>
      <w:r w:rsidR="0026522B">
        <w:rPr>
          <w:rFonts w:cs="Arial"/>
        </w:rPr>
        <w:t xml:space="preserve">den </w:t>
      </w:r>
      <w:r w:rsidR="005A046E">
        <w:rPr>
          <w:rFonts w:cs="Arial"/>
        </w:rPr>
        <w:t xml:space="preserve">Bereich der Forschung </w:t>
      </w:r>
      <w:r w:rsidR="005A046E">
        <w:rPr>
          <w:rFonts w:cs="Arial"/>
        </w:rPr>
        <w:lastRenderedPageBreak/>
        <w:t>und Entwicklung an Hochschulen</w:t>
      </w:r>
      <w:r w:rsidR="00B326C8">
        <w:rPr>
          <w:rFonts w:cs="Arial"/>
        </w:rPr>
        <w:t xml:space="preserve">, aber auch </w:t>
      </w:r>
      <w:r w:rsidR="00397C97">
        <w:rPr>
          <w:rFonts w:cs="Arial"/>
        </w:rPr>
        <w:t xml:space="preserve">Aufgaben </w:t>
      </w:r>
      <w:r w:rsidR="00957F85">
        <w:rPr>
          <w:rFonts w:cs="Arial"/>
        </w:rPr>
        <w:t xml:space="preserve">in der Gastronomie oder in der Unterhaltungsbranche </w:t>
      </w:r>
      <w:r w:rsidR="00397C97">
        <w:rPr>
          <w:rFonts w:cs="Arial"/>
        </w:rPr>
        <w:t>sind denkbar</w:t>
      </w:r>
      <w:r w:rsidRPr="00E40FAD">
        <w:rPr>
          <w:rFonts w:cs="Arial"/>
        </w:rPr>
        <w:t>“</w:t>
      </w:r>
      <w:r w:rsidR="0026522B">
        <w:rPr>
          <w:rFonts w:cs="Arial"/>
        </w:rPr>
        <w:t xml:space="preserve">, </w:t>
      </w:r>
      <w:r w:rsidR="00812CDA">
        <w:rPr>
          <w:rFonts w:cs="Arial"/>
        </w:rPr>
        <w:t>so</w:t>
      </w:r>
      <w:r w:rsidR="0026522B">
        <w:rPr>
          <w:rFonts w:cs="Arial"/>
        </w:rPr>
        <w:t xml:space="preserve"> Alexander </w:t>
      </w:r>
      <w:proofErr w:type="spellStart"/>
      <w:r w:rsidR="0026522B">
        <w:rPr>
          <w:rFonts w:cs="Arial"/>
        </w:rPr>
        <w:t>Mühlens</w:t>
      </w:r>
      <w:proofErr w:type="spellEnd"/>
      <w:r w:rsidR="00B85EBB">
        <w:rPr>
          <w:rFonts w:cs="Arial"/>
        </w:rPr>
        <w:t>.</w:t>
      </w:r>
    </w:p>
    <w:p w14:paraId="27535D95" w14:textId="16E16A29" w:rsidR="00E40FAD" w:rsidRDefault="00E40FAD" w:rsidP="00E40FAD">
      <w:pPr>
        <w:spacing w:line="360" w:lineRule="auto"/>
        <w:rPr>
          <w:rFonts w:cs="Arial"/>
        </w:rPr>
      </w:pPr>
    </w:p>
    <w:p w14:paraId="60B2738B" w14:textId="489FD97E" w:rsidR="00E40FAD" w:rsidRPr="00E40FAD" w:rsidRDefault="00E40FAD" w:rsidP="00E40FAD">
      <w:pPr>
        <w:spacing w:line="360" w:lineRule="auto"/>
        <w:rPr>
          <w:rFonts w:cs="Arial"/>
          <w:b/>
          <w:bCs/>
        </w:rPr>
      </w:pPr>
      <w:r w:rsidRPr="00E40FAD">
        <w:rPr>
          <w:rFonts w:cs="Arial"/>
          <w:b/>
          <w:bCs/>
        </w:rPr>
        <w:t>Hochleistungskunststoffe sorgen für präzise Bewegungen</w:t>
      </w:r>
    </w:p>
    <w:p w14:paraId="20FD2A6A" w14:textId="45EB806C" w:rsidR="00A66D44" w:rsidRPr="00B85EBB" w:rsidRDefault="00E40FAD" w:rsidP="00E40FAD">
      <w:pPr>
        <w:spacing w:line="360" w:lineRule="auto"/>
      </w:pPr>
      <w:r w:rsidRPr="6755FFCA">
        <w:rPr>
          <w:rFonts w:cs="Arial"/>
        </w:rPr>
        <w:t xml:space="preserve">Alle Komponenten, einschließlich Flansch, Leitungen und Ansteuerung kommen direkt von igus aus Köln. So erhält der Kunde eine 100 Prozent kompatible Lösung. Für den niedrigen Preis sorgen die schmierfreien Hochleistungskunststoffe. </w:t>
      </w:r>
      <w:r w:rsidR="00A66D44" w:rsidRPr="6755FFCA">
        <w:rPr>
          <w:rFonts w:cs="Arial"/>
        </w:rPr>
        <w:t xml:space="preserve">Die </w:t>
      </w:r>
      <w:r w:rsidRPr="6755FFCA">
        <w:rPr>
          <w:rFonts w:cs="Arial"/>
        </w:rPr>
        <w:t xml:space="preserve">Gleitlager in den Gelenken aus </w:t>
      </w:r>
      <w:proofErr w:type="spellStart"/>
      <w:r w:rsidRPr="6755FFCA">
        <w:rPr>
          <w:rFonts w:cs="Arial"/>
        </w:rPr>
        <w:t>iglidur</w:t>
      </w:r>
      <w:proofErr w:type="spellEnd"/>
      <w:r w:rsidRPr="6755FFCA">
        <w:rPr>
          <w:rFonts w:cs="Arial"/>
        </w:rPr>
        <w:t xml:space="preserve"> Polymeren sind nicht nur kostengünstig</w:t>
      </w:r>
      <w:r w:rsidR="737B98D0" w:rsidRPr="5578061F">
        <w:rPr>
          <w:rFonts w:cs="Arial"/>
        </w:rPr>
        <w:t xml:space="preserve"> und schmierfrei</w:t>
      </w:r>
      <w:r w:rsidRPr="6755FFCA">
        <w:rPr>
          <w:rFonts w:cs="Arial"/>
        </w:rPr>
        <w:t>, sondern ermöglichen auch reibungslose und präzise Bewegungen</w:t>
      </w:r>
      <w:r w:rsidR="00D9028F" w:rsidRPr="6755FFCA">
        <w:rPr>
          <w:rFonts w:cs="Arial"/>
        </w:rPr>
        <w:t xml:space="preserve"> der einzelnen Finger</w:t>
      </w:r>
      <w:r w:rsidRPr="6755FFCA">
        <w:rPr>
          <w:rFonts w:cs="Arial"/>
        </w:rPr>
        <w:t xml:space="preserve">. </w:t>
      </w:r>
      <w:r w:rsidR="00444AEC">
        <w:t xml:space="preserve">Umfangreiche Tests im hauseigenen 3.800 Quadratmeter </w:t>
      </w:r>
      <w:r w:rsidR="00B85EBB">
        <w:t xml:space="preserve">großen </w:t>
      </w:r>
      <w:r w:rsidR="00444AEC">
        <w:t xml:space="preserve">Labor garantieren die Langlebigkeit der humanoiden Hand. Ihre </w:t>
      </w:r>
      <w:r w:rsidRPr="6755FFCA">
        <w:rPr>
          <w:rFonts w:cs="Arial"/>
        </w:rPr>
        <w:t xml:space="preserve">Steuerung ist </w:t>
      </w:r>
      <w:r w:rsidR="00444AEC" w:rsidRPr="6755FFCA">
        <w:rPr>
          <w:rFonts w:cs="Arial"/>
        </w:rPr>
        <w:t xml:space="preserve">dabei </w:t>
      </w:r>
      <w:r w:rsidRPr="6755FFCA">
        <w:rPr>
          <w:rFonts w:cs="Arial"/>
        </w:rPr>
        <w:t>äußerst flexibel und kann über verschiedene Schnittstellen erfolgen, darunter USB, TTL (5 V) seriell und intern</w:t>
      </w:r>
      <w:r w:rsidR="00C334EE" w:rsidRPr="6755FFCA">
        <w:rPr>
          <w:rFonts w:cs="Arial"/>
        </w:rPr>
        <w:t xml:space="preserve">al </w:t>
      </w:r>
      <w:proofErr w:type="spellStart"/>
      <w:r w:rsidR="00C334EE" w:rsidRPr="6755FFCA">
        <w:rPr>
          <w:rFonts w:cs="Arial"/>
        </w:rPr>
        <w:t>scripting</w:t>
      </w:r>
      <w:proofErr w:type="spellEnd"/>
      <w:r w:rsidRPr="6755FFCA">
        <w:rPr>
          <w:rFonts w:cs="Arial"/>
        </w:rPr>
        <w:t xml:space="preserve">. Neben dem Fingergreifer bietet igus weitere Produkte für das </w:t>
      </w:r>
      <w:proofErr w:type="spellStart"/>
      <w:r w:rsidRPr="6755FFCA">
        <w:rPr>
          <w:rFonts w:cs="Arial"/>
        </w:rPr>
        <w:t>ReBeL</w:t>
      </w:r>
      <w:proofErr w:type="spellEnd"/>
      <w:r w:rsidRPr="6755FFCA">
        <w:rPr>
          <w:rFonts w:cs="Arial"/>
        </w:rPr>
        <w:t xml:space="preserve"> Enviro</w:t>
      </w:r>
      <w:r w:rsidR="00B85EBB">
        <w:rPr>
          <w:rFonts w:cs="Arial"/>
        </w:rPr>
        <w:t>n</w:t>
      </w:r>
      <w:r w:rsidRPr="6755FFCA">
        <w:rPr>
          <w:rFonts w:cs="Arial"/>
        </w:rPr>
        <w:t xml:space="preserve">ment an. Darunter zum Beispiel feuerfeste Brandschutzhauben, eine 7. Achse, </w:t>
      </w:r>
      <w:proofErr w:type="spellStart"/>
      <w:r w:rsidRPr="6755FFCA">
        <w:rPr>
          <w:rFonts w:cs="Arial"/>
        </w:rPr>
        <w:t>Greifersets</w:t>
      </w:r>
      <w:proofErr w:type="spellEnd"/>
      <w:r w:rsidRPr="6755FFCA">
        <w:rPr>
          <w:rFonts w:cs="Arial"/>
        </w:rPr>
        <w:t>, Adapterplattenset</w:t>
      </w:r>
      <w:r w:rsidR="00A66D44" w:rsidRPr="6755FFCA">
        <w:rPr>
          <w:rFonts w:cs="Arial"/>
        </w:rPr>
        <w:t>s</w:t>
      </w:r>
      <w:r w:rsidRPr="6755FFCA">
        <w:rPr>
          <w:rFonts w:cs="Arial"/>
        </w:rPr>
        <w:t>, Energieführung</w:t>
      </w:r>
      <w:r w:rsidR="00A66D44" w:rsidRPr="6755FFCA">
        <w:rPr>
          <w:rFonts w:cs="Arial"/>
        </w:rPr>
        <w:t>ssysteme</w:t>
      </w:r>
      <w:r w:rsidRPr="6755FFCA">
        <w:rPr>
          <w:rFonts w:cs="Arial"/>
        </w:rPr>
        <w:t xml:space="preserve">, </w:t>
      </w:r>
      <w:r w:rsidR="00A66D44" w:rsidRPr="6755FFCA">
        <w:rPr>
          <w:rFonts w:cs="Arial"/>
        </w:rPr>
        <w:t xml:space="preserve">einen fertigen </w:t>
      </w:r>
      <w:r w:rsidRPr="6755FFCA">
        <w:rPr>
          <w:rFonts w:cs="Arial"/>
        </w:rPr>
        <w:t>Arbeitsplatz und Anschlusskabel.</w:t>
      </w:r>
    </w:p>
    <w:p w14:paraId="675941B7" w14:textId="77777777" w:rsidR="00DB56A4" w:rsidRPr="00D57923" w:rsidRDefault="00DB56A4" w:rsidP="00DB56A4">
      <w:pPr>
        <w:overflowPunct/>
        <w:autoSpaceDE/>
        <w:autoSpaceDN/>
        <w:adjustRightInd/>
        <w:jc w:val="left"/>
        <w:textAlignment w:val="auto"/>
      </w:pPr>
    </w:p>
    <w:p w14:paraId="663AEB2F" w14:textId="77777777" w:rsidR="00DB56A4" w:rsidRPr="00D57923" w:rsidRDefault="00DB56A4" w:rsidP="00DB56A4">
      <w:pPr>
        <w:overflowPunct/>
        <w:autoSpaceDE/>
        <w:autoSpaceDN/>
        <w:adjustRightInd/>
        <w:jc w:val="left"/>
        <w:textAlignment w:val="auto"/>
      </w:pPr>
    </w:p>
    <w:bookmarkEnd w:id="0"/>
    <w:p w14:paraId="39186EAC" w14:textId="6AE2F794" w:rsidR="00BE5B55" w:rsidRPr="00D57923" w:rsidRDefault="00BE5B55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6D55DE9" w14:textId="4663DA9E" w:rsidR="00AB0D1C" w:rsidRPr="0004447E" w:rsidRDefault="00AB0D1C" w:rsidP="00AB0D1C">
      <w:pPr>
        <w:suppressAutoHyphens/>
        <w:spacing w:line="360" w:lineRule="auto"/>
        <w:rPr>
          <w:b/>
        </w:rPr>
      </w:pPr>
      <w:r w:rsidRPr="0004447E">
        <w:rPr>
          <w:b/>
        </w:rPr>
        <w:t>Bildunterschrift:</w:t>
      </w:r>
    </w:p>
    <w:p w14:paraId="7280B305" w14:textId="0D86F863" w:rsidR="00AB0D1C" w:rsidRDefault="00AB0D1C" w:rsidP="00AB0D1C">
      <w:pPr>
        <w:suppressAutoHyphens/>
        <w:spacing w:line="360" w:lineRule="auto"/>
        <w:rPr>
          <w:b/>
        </w:rPr>
      </w:pPr>
    </w:p>
    <w:p w14:paraId="44ED81E7" w14:textId="58D3DE38" w:rsidR="001C4816" w:rsidRPr="0004447E" w:rsidRDefault="001C4816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492B2A19" wp14:editId="15627452">
            <wp:extent cx="2768052" cy="24841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702" cy="249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BEED" w14:textId="7A31B16D" w:rsidR="00AB0D1C" w:rsidRPr="001C4816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1C4816">
        <w:rPr>
          <w:rFonts w:cs="Arial"/>
          <w:b/>
          <w:szCs w:val="22"/>
        </w:rPr>
        <w:t xml:space="preserve">Bild </w:t>
      </w:r>
      <w:r w:rsidR="000C41B2" w:rsidRPr="001C4816">
        <w:rPr>
          <w:rFonts w:cs="Arial"/>
          <w:b/>
          <w:szCs w:val="22"/>
        </w:rPr>
        <w:t>PM</w:t>
      </w:r>
      <w:r w:rsidR="00765C67">
        <w:rPr>
          <w:rFonts w:cs="Arial"/>
          <w:b/>
          <w:szCs w:val="22"/>
        </w:rPr>
        <w:t>61</w:t>
      </w:r>
      <w:r w:rsidR="00236EDC" w:rsidRPr="001C4816">
        <w:rPr>
          <w:rFonts w:cs="Arial"/>
          <w:b/>
          <w:szCs w:val="22"/>
        </w:rPr>
        <w:t>23</w:t>
      </w:r>
      <w:r w:rsidRPr="001C4816">
        <w:rPr>
          <w:rFonts w:cs="Arial"/>
          <w:b/>
          <w:szCs w:val="22"/>
        </w:rPr>
        <w:t>-1</w:t>
      </w:r>
    </w:p>
    <w:p w14:paraId="1FCABEEC" w14:textId="2FF77060" w:rsidR="00BE5B55" w:rsidRDefault="0038129D" w:rsidP="007E3E94">
      <w:pPr>
        <w:suppressAutoHyphens/>
        <w:spacing w:line="360" w:lineRule="auto"/>
      </w:pPr>
      <w:r>
        <w:t>i</w:t>
      </w:r>
      <w:r w:rsidRPr="0038129D">
        <w:t xml:space="preserve">gus </w:t>
      </w:r>
      <w:r>
        <w:t xml:space="preserve">hat </w:t>
      </w:r>
      <w:r w:rsidRPr="0038129D">
        <w:t>eine</w:t>
      </w:r>
      <w:r w:rsidR="000F59C0">
        <w:t>n</w:t>
      </w:r>
      <w:r w:rsidRPr="0038129D">
        <w:t xml:space="preserve"> </w:t>
      </w:r>
      <w:r w:rsidR="000F59C0">
        <w:t xml:space="preserve">Fingergreifer </w:t>
      </w:r>
      <w:r w:rsidRPr="0038129D">
        <w:t xml:space="preserve">für den </w:t>
      </w:r>
      <w:proofErr w:type="spellStart"/>
      <w:r w:rsidRPr="0038129D">
        <w:t>ReBeL</w:t>
      </w:r>
      <w:proofErr w:type="spellEnd"/>
      <w:r w:rsidRPr="0038129D">
        <w:t xml:space="preserve"> </w:t>
      </w:r>
      <w:proofErr w:type="spellStart"/>
      <w:r>
        <w:t>Cobot</w:t>
      </w:r>
      <w:proofErr w:type="spellEnd"/>
      <w:r>
        <w:t xml:space="preserve"> </w:t>
      </w:r>
      <w:r w:rsidRPr="0038129D">
        <w:t>entwickelt</w:t>
      </w:r>
      <w:r w:rsidR="000F59C0">
        <w:t xml:space="preserve">. </w:t>
      </w:r>
      <w:r w:rsidR="006628BD">
        <w:rPr>
          <w:rFonts w:cs="Arial"/>
        </w:rPr>
        <w:t xml:space="preserve">Der </w:t>
      </w:r>
      <w:proofErr w:type="spellStart"/>
      <w:r w:rsidR="006628BD" w:rsidRPr="00E40FAD">
        <w:rPr>
          <w:rFonts w:cs="Arial"/>
        </w:rPr>
        <w:t>ReBeL</w:t>
      </w:r>
      <w:proofErr w:type="spellEnd"/>
      <w:r w:rsidR="006628BD" w:rsidRPr="00E40FAD">
        <w:rPr>
          <w:rFonts w:cs="Arial"/>
        </w:rPr>
        <w:t xml:space="preserve"> </w:t>
      </w:r>
      <w:r w:rsidR="006628BD">
        <w:rPr>
          <w:rFonts w:cs="Arial"/>
        </w:rPr>
        <w:t>kann mit der neuen Low-</w:t>
      </w:r>
      <w:proofErr w:type="spellStart"/>
      <w:r w:rsidR="006628BD">
        <w:rPr>
          <w:rFonts w:cs="Arial"/>
        </w:rPr>
        <w:t>Cost</w:t>
      </w:r>
      <w:proofErr w:type="spellEnd"/>
      <w:r w:rsidR="006628BD">
        <w:rPr>
          <w:rFonts w:cs="Arial"/>
        </w:rPr>
        <w:t xml:space="preserve">-Roboterhand </w:t>
      </w:r>
      <w:r w:rsidR="006628BD" w:rsidRPr="00E40FAD">
        <w:rPr>
          <w:rFonts w:cs="Arial"/>
        </w:rPr>
        <w:t xml:space="preserve">eine breite Palette von </w:t>
      </w:r>
      <w:r w:rsidR="006628BD">
        <w:rPr>
          <w:rFonts w:cs="Arial"/>
        </w:rPr>
        <w:t xml:space="preserve">einfachen </w:t>
      </w:r>
      <w:r w:rsidR="006628BD" w:rsidRPr="00E40FAD">
        <w:rPr>
          <w:rFonts w:cs="Arial"/>
        </w:rPr>
        <w:t xml:space="preserve">humanoiden Aufgaben </w:t>
      </w:r>
      <w:r w:rsidR="006628BD">
        <w:rPr>
          <w:rFonts w:cs="Arial"/>
        </w:rPr>
        <w:t>übernehmen.</w:t>
      </w:r>
      <w:r w:rsidR="007A02E2">
        <w:t xml:space="preserve"> </w:t>
      </w:r>
      <w:r w:rsidR="00AB0D1C" w:rsidRPr="0004447E">
        <w:t>(Quelle: igus Gmb</w:t>
      </w:r>
      <w:bookmarkEnd w:id="1"/>
      <w:r w:rsidR="00AB44AE" w:rsidRPr="0004447E">
        <w:t>H)</w:t>
      </w:r>
    </w:p>
    <w:p w14:paraId="7DB9A8AE" w14:textId="77777777" w:rsidR="00BE5B55" w:rsidRDefault="00BE5B55" w:rsidP="00BE5B55">
      <w:bookmarkStart w:id="3" w:name="_Hlk54684034"/>
    </w:p>
    <w:p w14:paraId="56890FB9" w14:textId="77777777" w:rsidR="00BE5B55" w:rsidRPr="0004447E" w:rsidRDefault="00BE5B55" w:rsidP="00BE5B55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632D176D" w14:textId="77777777" w:rsidR="00BE5B55" w:rsidRPr="0004447E" w:rsidRDefault="00BE5B55" w:rsidP="00BE5B55">
      <w:pPr>
        <w:overflowPunct/>
        <w:autoSpaceDE/>
        <w:autoSpaceDN/>
        <w:adjustRightInd/>
        <w:jc w:val="left"/>
        <w:textAlignment w:val="auto"/>
      </w:pPr>
    </w:p>
    <w:bookmarkEnd w:id="3"/>
    <w:p w14:paraId="53E8AE07" w14:textId="6B467265" w:rsidR="00BE5B55" w:rsidRPr="0004447E" w:rsidRDefault="00BE5B55" w:rsidP="00BE5B55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 w:rsidR="00ED6553"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 w:rsidR="005F14A2"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 w:rsidR="005F14A2"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="00576C4E" w:rsidRPr="00576C4E">
        <w:rPr>
          <w:sz w:val="18"/>
          <w:szCs w:val="18"/>
        </w:rPr>
        <w:t>202</w:t>
      </w:r>
      <w:r w:rsidR="005F14A2">
        <w:rPr>
          <w:sz w:val="18"/>
          <w:szCs w:val="18"/>
        </w:rPr>
        <w:t>2</w:t>
      </w:r>
      <w:r w:rsidR="00576C4E" w:rsidRPr="00576C4E">
        <w:rPr>
          <w:sz w:val="18"/>
          <w:szCs w:val="18"/>
        </w:rPr>
        <w:t xml:space="preserve"> erwirtschaftete igus einen Umsatz von </w:t>
      </w:r>
      <w:r w:rsidR="005F14A2">
        <w:rPr>
          <w:sz w:val="18"/>
          <w:szCs w:val="18"/>
        </w:rPr>
        <w:t>1,15 Milliarden</w:t>
      </w:r>
      <w:r w:rsidR="00576C4E" w:rsidRPr="00576C4E">
        <w:rPr>
          <w:sz w:val="18"/>
          <w:szCs w:val="18"/>
        </w:rPr>
        <w:t xml:space="preserve"> Euro.</w:t>
      </w:r>
      <w:r w:rsidR="00576C4E"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 24</w:t>
      </w:r>
      <w:r w:rsidR="005F14A2"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 w:rsidR="00B17FC0">
        <w:rPr>
          <w:sz w:val="18"/>
          <w:szCs w:val="18"/>
        </w:rPr>
        <w:t xml:space="preserve">ow </w:t>
      </w:r>
      <w:proofErr w:type="spellStart"/>
      <w:r w:rsidR="00B17FC0">
        <w:rPr>
          <w:sz w:val="18"/>
          <w:szCs w:val="18"/>
        </w:rPr>
        <w:t>Cost</w:t>
      </w:r>
      <w:proofErr w:type="spellEnd"/>
      <w:r w:rsidRPr="00C15B3E">
        <w:rPr>
          <w:sz w:val="18"/>
          <w:szCs w:val="18"/>
        </w:rPr>
        <w:t xml:space="preserve">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</w:t>
      </w:r>
      <w:r w:rsidR="007C3C30">
        <w:rPr>
          <w:sz w:val="18"/>
          <w:szCs w:val="18"/>
        </w:rPr>
        <w:t>ie</w:t>
      </w:r>
      <w:r w:rsidRPr="00C15B3E">
        <w:rPr>
          <w:sz w:val="18"/>
          <w:szCs w:val="18"/>
        </w:rPr>
        <w:t xml:space="preserve"> „</w:t>
      </w:r>
      <w:proofErr w:type="spellStart"/>
      <w:r w:rsidR="007C3C30">
        <w:rPr>
          <w:sz w:val="18"/>
          <w:szCs w:val="18"/>
        </w:rPr>
        <w:t>C</w:t>
      </w:r>
      <w:r w:rsidRPr="00C15B3E">
        <w:rPr>
          <w:sz w:val="18"/>
          <w:szCs w:val="18"/>
        </w:rPr>
        <w:t>hainge</w:t>
      </w:r>
      <w:proofErr w:type="spellEnd"/>
      <w:r w:rsidRPr="00C15B3E">
        <w:rPr>
          <w:sz w:val="18"/>
          <w:szCs w:val="18"/>
        </w:rPr>
        <w:t xml:space="preserve">“ </w:t>
      </w:r>
      <w:r w:rsidR="007C3C30">
        <w:rPr>
          <w:sz w:val="18"/>
          <w:szCs w:val="18"/>
        </w:rPr>
        <w:t>Plattform für</w:t>
      </w:r>
      <w:r w:rsidRPr="00C15B3E">
        <w:rPr>
          <w:sz w:val="18"/>
          <w:szCs w:val="18"/>
        </w:rPr>
        <w:t xml:space="preserve"> das Recycling von </w:t>
      </w:r>
      <w:r w:rsidR="007C3C30">
        <w:rPr>
          <w:sz w:val="18"/>
          <w:szCs w:val="18"/>
        </w:rPr>
        <w:t>technischen Kunststoffen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 w:rsidR="009C45ED">
        <w:rPr>
          <w:sz w:val="18"/>
          <w:szCs w:val="18"/>
        </w:rPr>
        <w:t>.</w:t>
      </w:r>
    </w:p>
    <w:p w14:paraId="20691EEF" w14:textId="77777777" w:rsidR="00BE5B55" w:rsidRPr="0004447E" w:rsidRDefault="00BE5B55" w:rsidP="00BE5B55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252B5B" w14:paraId="627E7E25" w14:textId="470297F8" w:rsidTr="0082215D">
        <w:trPr>
          <w:trHeight w:val="2251"/>
        </w:trPr>
        <w:tc>
          <w:tcPr>
            <w:tcW w:w="2410" w:type="dxa"/>
          </w:tcPr>
          <w:p w14:paraId="1A147024" w14:textId="77777777" w:rsidR="00252B5B" w:rsidRDefault="00252B5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PRESSEKONTAKTE:</w:t>
            </w:r>
          </w:p>
          <w:p w14:paraId="1D1EE1E2" w14:textId="77777777" w:rsidR="00252B5B" w:rsidRDefault="00252B5B">
            <w:pPr>
              <w:rPr>
                <w:sz w:val="18"/>
              </w:rPr>
            </w:pPr>
          </w:p>
          <w:p w14:paraId="44CC558C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6DFAA968" w14:textId="2330A749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4441FAE9" w14:textId="77777777" w:rsidR="00252B5B" w:rsidRDefault="00252B5B">
            <w:pPr>
              <w:rPr>
                <w:sz w:val="18"/>
              </w:rPr>
            </w:pPr>
          </w:p>
          <w:p w14:paraId="32438780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63B1FE95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3E80861A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3A56378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5AE5CC22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3CD51084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54E75B76" w14:textId="77777777" w:rsidR="00252B5B" w:rsidRDefault="00252B5B">
            <w:pPr>
              <w:rPr>
                <w:b/>
                <w:sz w:val="18"/>
              </w:rPr>
            </w:pPr>
          </w:p>
          <w:p w14:paraId="4AACB0F5" w14:textId="77777777" w:rsidR="00252B5B" w:rsidRDefault="00252B5B">
            <w:pPr>
              <w:rPr>
                <w:sz w:val="18"/>
              </w:rPr>
            </w:pPr>
          </w:p>
          <w:p w14:paraId="5E0D80D7" w14:textId="33CB3710" w:rsidR="00252B5B" w:rsidRPr="00B17FC0" w:rsidRDefault="00252B5B" w:rsidP="00252B5B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4714B024" w14:textId="071D4804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7FB62E77" w14:textId="77777777" w:rsidR="00252B5B" w:rsidRDefault="00252B5B">
            <w:pPr>
              <w:rPr>
                <w:sz w:val="18"/>
              </w:rPr>
            </w:pPr>
          </w:p>
          <w:p w14:paraId="0B217FD3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F31670B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454ADCF9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40C1D56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3FCE6720" w14:textId="77777777" w:rsidR="00252B5B" w:rsidRDefault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6C570C44" w14:textId="77777777" w:rsidR="00252B5B" w:rsidRDefault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6B7ECF70" w14:textId="77777777" w:rsidR="00252B5B" w:rsidRDefault="00252B5B">
            <w:pPr>
              <w:rPr>
                <w:b/>
                <w:sz w:val="18"/>
              </w:rPr>
            </w:pPr>
          </w:p>
          <w:p w14:paraId="560E9745" w14:textId="77777777" w:rsidR="00252B5B" w:rsidRDefault="00252B5B">
            <w:pPr>
              <w:rPr>
                <w:b/>
                <w:sz w:val="18"/>
              </w:rPr>
            </w:pPr>
          </w:p>
          <w:p w14:paraId="20328EB6" w14:textId="77777777" w:rsidR="00252B5B" w:rsidRPr="00252B5B" w:rsidRDefault="00252B5B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4E99943D" w14:textId="456574B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Managerin Presse &amp;</w:t>
            </w:r>
            <w:r w:rsidR="0082215D">
              <w:rPr>
                <w:sz w:val="18"/>
              </w:rPr>
              <w:t xml:space="preserve"> </w:t>
            </w:r>
            <w:r>
              <w:rPr>
                <w:sz w:val="18"/>
              </w:rPr>
              <w:t>Werbung</w:t>
            </w:r>
          </w:p>
          <w:p w14:paraId="74D8C3DF" w14:textId="77777777" w:rsidR="00252B5B" w:rsidRDefault="00252B5B" w:rsidP="00252B5B">
            <w:pPr>
              <w:rPr>
                <w:sz w:val="18"/>
              </w:rPr>
            </w:pPr>
          </w:p>
          <w:p w14:paraId="3ADF2870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1E1F3638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2E6FBA8B" w14:textId="77777777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0F5422D1" w14:textId="18E3B2E5" w:rsidR="00252B5B" w:rsidRDefault="00252B5B" w:rsidP="00252B5B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29C867DF" w14:textId="26E84A49" w:rsidR="00252B5B" w:rsidRDefault="00252B5B" w:rsidP="00252B5B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A405189" w14:textId="0845957B" w:rsidR="00252B5B" w:rsidRPr="00252B5B" w:rsidRDefault="00252B5B" w:rsidP="00252B5B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3084AF5D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98CD5CB" w14:textId="459257D5" w:rsidR="00252B5B" w:rsidRDefault="00252B5B">
            <w:pPr>
              <w:rPr>
                <w:b/>
                <w:sz w:val="18"/>
              </w:rPr>
            </w:pPr>
          </w:p>
        </w:tc>
      </w:tr>
      <w:tr w:rsidR="00252B5B" w14:paraId="0EF622BF" w14:textId="3AF29846" w:rsidTr="0082215D">
        <w:trPr>
          <w:trHeight w:val="206"/>
        </w:trPr>
        <w:tc>
          <w:tcPr>
            <w:tcW w:w="2410" w:type="dxa"/>
          </w:tcPr>
          <w:p w14:paraId="0530B9B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3951B76A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C5574F5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5748018" w14:textId="77777777" w:rsidR="00252B5B" w:rsidRDefault="00252B5B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07C892DE" w14:textId="6D485E45" w:rsidR="00252B5B" w:rsidRDefault="00252B5B">
            <w:pPr>
              <w:rPr>
                <w:b/>
                <w:sz w:val="18"/>
              </w:rPr>
            </w:pPr>
          </w:p>
        </w:tc>
      </w:tr>
    </w:tbl>
    <w:p w14:paraId="1AB0AC9F" w14:textId="1E639E75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C0C0C0"/>
          <w:sz w:val="16"/>
          <w:szCs w:val="16"/>
        </w:rPr>
      </w:pPr>
    </w:p>
    <w:p w14:paraId="04FEF9EB" w14:textId="77777777" w:rsid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</w:p>
    <w:p w14:paraId="24371B9B" w14:textId="2F0B255A" w:rsidR="00BE5B55" w:rsidRPr="002F6744" w:rsidRDefault="002F6744" w:rsidP="005D0B40">
      <w:pPr>
        <w:overflowPunct/>
        <w:autoSpaceDE/>
        <w:autoSpaceDN/>
        <w:adjustRightInd/>
        <w:spacing w:line="360" w:lineRule="auto"/>
        <w:textAlignment w:val="auto"/>
        <w:rPr>
          <w:color w:val="BFBFBF" w:themeColor="background1" w:themeShade="BF"/>
          <w:sz w:val="16"/>
          <w:szCs w:val="16"/>
        </w:rPr>
      </w:pPr>
      <w:r w:rsidRPr="002F6744">
        <w:rPr>
          <w:color w:val="BFBFBF" w:themeColor="background1" w:themeShade="BF"/>
          <w:sz w:val="16"/>
          <w:szCs w:val="16"/>
        </w:rPr>
        <w:t>Die Begriffe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Apiro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AutoChain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„CFRIP“,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chainge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cranes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ConProtect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cradle-chain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„CTD“,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drylin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dryspin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„dry-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tech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„easy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„e-ketten“, „e-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kettensysteme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„e-loop“,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energy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systems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enjoyneering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„e-skin“, „e-spool“,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fixflex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flizz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i.Cee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ibow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igear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iglidur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igubal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igumid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“, „igus“, „igus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what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igus:bike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igusGO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igutex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iguversum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kineKIT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kopla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manus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polymers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motionary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plastics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for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longer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life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„print2mold“,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Rawbot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„RBTX“,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readycable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readychain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ReBeL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ReCyycle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reguse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robolink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Rohbot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savfe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speedigus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superwise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take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the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dryway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tribofilament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triflex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twisterchain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when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it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moves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 xml:space="preserve">, igus 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improves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xirodur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“,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xiros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“ und „</w:t>
      </w:r>
      <w:proofErr w:type="spellStart"/>
      <w:r w:rsidRPr="002F6744">
        <w:rPr>
          <w:color w:val="BFBFBF" w:themeColor="background1" w:themeShade="BF"/>
          <w:sz w:val="16"/>
          <w:szCs w:val="16"/>
        </w:rPr>
        <w:t>yes</w:t>
      </w:r>
      <w:proofErr w:type="spellEnd"/>
      <w:r w:rsidRPr="002F6744">
        <w:rPr>
          <w:color w:val="BFBFBF" w:themeColor="background1" w:themeShade="BF"/>
          <w:sz w:val="16"/>
          <w:szCs w:val="16"/>
        </w:rPr>
        <w:t>” sind rechtlich geschützte Marken der igus® GmbH/ Köln in der Bundesrepublik Deutschland und ggf. in einigen ausländischen Ländern.</w:t>
      </w:r>
      <w:r w:rsidR="00313D9E">
        <w:rPr>
          <w:color w:val="BFBFBF" w:themeColor="background1" w:themeShade="BF"/>
          <w:sz w:val="16"/>
          <w:szCs w:val="16"/>
        </w:rPr>
        <w:t xml:space="preserve"> </w:t>
      </w:r>
      <w:r w:rsidRPr="002F6744">
        <w:rPr>
          <w:color w:val="BFBFBF" w:themeColor="background1" w:themeShade="BF"/>
          <w:sz w:val="16"/>
          <w:szCs w:val="16"/>
        </w:rPr>
        <w:t>Dies ist eine nicht abschließende Liste von Marken (z.B. anhängige Markenanmeldungen oder eingetragene Marken) der igus GmbH oder verbundenen Unternehmen der igus in Deutschland, der Europäischen Union, den USA und/oder anderen Ländern bzw. Jurisdiktionen.</w:t>
      </w:r>
    </w:p>
    <w:sectPr w:rsidR="00BE5B55" w:rsidRPr="002F6744" w:rsidSect="00677D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6F40" w14:textId="77777777" w:rsidR="00FD6347" w:rsidRDefault="00FD6347">
      <w:r>
        <w:separator/>
      </w:r>
    </w:p>
  </w:endnote>
  <w:endnote w:type="continuationSeparator" w:id="0">
    <w:p w14:paraId="541C081F" w14:textId="77777777" w:rsidR="00FD6347" w:rsidRDefault="00FD6347">
      <w:r>
        <w:continuationSeparator/>
      </w:r>
    </w:p>
  </w:endnote>
  <w:endnote w:type="continuationNotice" w:id="1">
    <w:p w14:paraId="3BE590FD" w14:textId="77777777" w:rsidR="00574297" w:rsidRDefault="00574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54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FCBC1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76C6B18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2445" w14:textId="77777777" w:rsidR="00FD6347" w:rsidRDefault="00FD6347">
      <w:r>
        <w:separator/>
      </w:r>
    </w:p>
  </w:footnote>
  <w:footnote w:type="continuationSeparator" w:id="0">
    <w:p w14:paraId="5DECD6D4" w14:textId="77777777" w:rsidR="00FD6347" w:rsidRDefault="00FD6347">
      <w:r>
        <w:continuationSeparator/>
      </w:r>
    </w:p>
  </w:footnote>
  <w:footnote w:type="continuationNotice" w:id="1">
    <w:p w14:paraId="5E4D1DC5" w14:textId="77777777" w:rsidR="00574297" w:rsidRDefault="005742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D7CF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B191E62" wp14:editId="3DAF792F">
          <wp:extent cx="2933700" cy="1524000"/>
          <wp:effectExtent l="0" t="0" r="0" b="0"/>
          <wp:docPr id="3" name="Grafik 3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E635" w14:textId="48331D8D" w:rsidR="00411E58" w:rsidRPr="002007C5" w:rsidRDefault="002F546B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9D9DC" wp14:editId="6256AB7F">
          <wp:simplePos x="0" y="0"/>
          <wp:positionH relativeFrom="column">
            <wp:posOffset>5128895</wp:posOffset>
          </wp:positionH>
          <wp:positionV relativeFrom="paragraph">
            <wp:posOffset>71755</wp:posOffset>
          </wp:positionV>
          <wp:extent cx="1217763" cy="62865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6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65232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1FEC4B4A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47112AED" w14:textId="77777777" w:rsidR="00411E58" w:rsidRDefault="00411E58" w:rsidP="00411E58">
    <w:pPr>
      <w:pStyle w:val="Kopfzeile"/>
      <w:rPr>
        <w:rStyle w:val="Seitenzahl"/>
      </w:rPr>
    </w:pPr>
  </w:p>
  <w:p w14:paraId="78A8A62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3E46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2776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4E43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4F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9C0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6BD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6E03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4816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6E8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6EDC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522B"/>
    <w:rsid w:val="0026624D"/>
    <w:rsid w:val="0026745F"/>
    <w:rsid w:val="00270C05"/>
    <w:rsid w:val="00271009"/>
    <w:rsid w:val="00272256"/>
    <w:rsid w:val="002729D9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D55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2F546B"/>
    <w:rsid w:val="002F6744"/>
    <w:rsid w:val="002F73F5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3D9E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391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177E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29D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6763"/>
    <w:rsid w:val="00397A3B"/>
    <w:rsid w:val="00397C97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855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27E"/>
    <w:rsid w:val="00406D36"/>
    <w:rsid w:val="0040763C"/>
    <w:rsid w:val="004078D3"/>
    <w:rsid w:val="00407F32"/>
    <w:rsid w:val="00410F07"/>
    <w:rsid w:val="004117BB"/>
    <w:rsid w:val="00411E58"/>
    <w:rsid w:val="00412DAE"/>
    <w:rsid w:val="00413709"/>
    <w:rsid w:val="00413ECF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4AEC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0C75"/>
    <w:rsid w:val="00481EC7"/>
    <w:rsid w:val="00482064"/>
    <w:rsid w:val="004843A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6E2B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0422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15CB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99F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016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297"/>
    <w:rsid w:val="0057449B"/>
    <w:rsid w:val="00576C4E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0EB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46E"/>
    <w:rsid w:val="005A08D1"/>
    <w:rsid w:val="005A0D55"/>
    <w:rsid w:val="005A0EF1"/>
    <w:rsid w:val="005A4AE8"/>
    <w:rsid w:val="005A617E"/>
    <w:rsid w:val="005A6325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019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0B40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4A2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17598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114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2A1D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28BD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1B6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15E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08A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0FAC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164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3EAF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230C"/>
    <w:rsid w:val="00763188"/>
    <w:rsid w:val="0076481E"/>
    <w:rsid w:val="00765A7E"/>
    <w:rsid w:val="00765C67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6C6B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2E2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380"/>
    <w:rsid w:val="007C0E9E"/>
    <w:rsid w:val="007C1C5E"/>
    <w:rsid w:val="007C1D22"/>
    <w:rsid w:val="007C1DBE"/>
    <w:rsid w:val="007C26DD"/>
    <w:rsid w:val="007C3B35"/>
    <w:rsid w:val="007C3C30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4E3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2CDA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601E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B78B0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712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4EF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57F85"/>
    <w:rsid w:val="00960A7A"/>
    <w:rsid w:val="00960ADD"/>
    <w:rsid w:val="0096223F"/>
    <w:rsid w:val="00963473"/>
    <w:rsid w:val="009638A5"/>
    <w:rsid w:val="00964930"/>
    <w:rsid w:val="009660B2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4C3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4543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539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1E1"/>
    <w:rsid w:val="00A01CD8"/>
    <w:rsid w:val="00A02460"/>
    <w:rsid w:val="00A024A2"/>
    <w:rsid w:val="00A025E6"/>
    <w:rsid w:val="00A02609"/>
    <w:rsid w:val="00A036D7"/>
    <w:rsid w:val="00A04B4D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6F69"/>
    <w:rsid w:val="00A47CC2"/>
    <w:rsid w:val="00A50A38"/>
    <w:rsid w:val="00A50E48"/>
    <w:rsid w:val="00A54275"/>
    <w:rsid w:val="00A55857"/>
    <w:rsid w:val="00A5657D"/>
    <w:rsid w:val="00A569AA"/>
    <w:rsid w:val="00A57F3A"/>
    <w:rsid w:val="00A609D5"/>
    <w:rsid w:val="00A60EA4"/>
    <w:rsid w:val="00A61974"/>
    <w:rsid w:val="00A628EB"/>
    <w:rsid w:val="00A6555D"/>
    <w:rsid w:val="00A65A47"/>
    <w:rsid w:val="00A6627B"/>
    <w:rsid w:val="00A66D44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86FF4"/>
    <w:rsid w:val="00A90058"/>
    <w:rsid w:val="00A91238"/>
    <w:rsid w:val="00A929F5"/>
    <w:rsid w:val="00A92A98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2004"/>
    <w:rsid w:val="00AD3D31"/>
    <w:rsid w:val="00AD50A7"/>
    <w:rsid w:val="00AD682A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4FE2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035"/>
    <w:rsid w:val="00B267E7"/>
    <w:rsid w:val="00B26B22"/>
    <w:rsid w:val="00B31356"/>
    <w:rsid w:val="00B32128"/>
    <w:rsid w:val="00B32174"/>
    <w:rsid w:val="00B326C8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1EE1"/>
    <w:rsid w:val="00B429A9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283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5EBB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11F1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4FFC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5A5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4E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306D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57923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006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28F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A8F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689F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0FAD"/>
    <w:rsid w:val="00E41806"/>
    <w:rsid w:val="00E4245F"/>
    <w:rsid w:val="00E4366A"/>
    <w:rsid w:val="00E437A1"/>
    <w:rsid w:val="00E43DAE"/>
    <w:rsid w:val="00E43F5C"/>
    <w:rsid w:val="00E44D05"/>
    <w:rsid w:val="00E44E34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9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B6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27C"/>
    <w:rsid w:val="00F00A65"/>
    <w:rsid w:val="00F00DA5"/>
    <w:rsid w:val="00F0116E"/>
    <w:rsid w:val="00F011C3"/>
    <w:rsid w:val="00F01398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6DA9"/>
    <w:rsid w:val="00F376DB"/>
    <w:rsid w:val="00F37A1A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0F19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A7CAA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4D9D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347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6C4F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13E9E7A"/>
    <w:rsid w:val="0D78D0DA"/>
    <w:rsid w:val="10DA211F"/>
    <w:rsid w:val="125842F1"/>
    <w:rsid w:val="1964FE2D"/>
    <w:rsid w:val="1C9C9EEF"/>
    <w:rsid w:val="20307DF2"/>
    <w:rsid w:val="228422BC"/>
    <w:rsid w:val="25D30403"/>
    <w:rsid w:val="2727774D"/>
    <w:rsid w:val="2DB2E0EF"/>
    <w:rsid w:val="3B1BDB4B"/>
    <w:rsid w:val="3B2CB34D"/>
    <w:rsid w:val="3CA1064B"/>
    <w:rsid w:val="3D1C4BF6"/>
    <w:rsid w:val="3D9326F3"/>
    <w:rsid w:val="46C6F25A"/>
    <w:rsid w:val="48B6C811"/>
    <w:rsid w:val="4A7041D4"/>
    <w:rsid w:val="4ECC6533"/>
    <w:rsid w:val="51811E50"/>
    <w:rsid w:val="5578061F"/>
    <w:rsid w:val="56030D57"/>
    <w:rsid w:val="5890670C"/>
    <w:rsid w:val="5BA025A5"/>
    <w:rsid w:val="64965B2D"/>
    <w:rsid w:val="6755FFCA"/>
    <w:rsid w:val="676C6D89"/>
    <w:rsid w:val="6E02774C"/>
    <w:rsid w:val="71359252"/>
    <w:rsid w:val="737B98D0"/>
    <w:rsid w:val="73AAEB3B"/>
    <w:rsid w:val="775B8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E6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paragraph" w:styleId="Kommentartext">
    <w:name w:val="annotation text"/>
    <w:basedOn w:val="Standard"/>
    <w:link w:val="KommentartextZchn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berarbeitung">
    <w:name w:val="Revision"/>
    <w:hidden/>
    <w:uiPriority w:val="99"/>
    <w:semiHidden/>
    <w:rsid w:val="00FE6C4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5595</Characters>
  <Application>Microsoft Office Word</Application>
  <DocSecurity>0</DocSecurity>
  <Lines>46</Lines>
  <Paragraphs>12</Paragraphs>
  <ScaleCrop>false</ScaleCrop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2013-04-16T00:13:00Z</cp:lastPrinted>
  <dcterms:created xsi:type="dcterms:W3CDTF">2023-11-02T11:23:00Z</dcterms:created>
  <dcterms:modified xsi:type="dcterms:W3CDTF">2023-11-10T10:08:00Z</dcterms:modified>
</cp:coreProperties>
</file>