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3180" w14:textId="77777777" w:rsidR="007C407C" w:rsidRPr="00B766CD" w:rsidRDefault="00415B74" w:rsidP="5E6766C0">
      <w:pPr>
        <w:spacing w:line="360" w:lineRule="auto"/>
        <w:ind w:right="-30"/>
        <w:rPr>
          <w:b/>
          <w:bCs/>
          <w:sz w:val="30"/>
          <w:szCs w:val="30"/>
        </w:rPr>
      </w:pPr>
      <w:bookmarkStart w:id="0" w:name="OLE_LINK1"/>
      <w:bookmarkStart w:id="1" w:name="_Hlk526413990"/>
      <w:r w:rsidRPr="00B766CD">
        <w:rPr>
          <w:b/>
          <w:bCs/>
          <w:sz w:val="30"/>
          <w:szCs w:val="30"/>
        </w:rPr>
        <w:t>Clearance-free multi-link hinges with self-calibrating iglidur plain bearings for automotive applications</w:t>
      </w:r>
    </w:p>
    <w:p w14:paraId="7198DFC0" w14:textId="77777777" w:rsidR="009061C9" w:rsidRPr="00B766CD" w:rsidRDefault="00EC3DE7" w:rsidP="00DB56A4">
      <w:pPr>
        <w:spacing w:line="360" w:lineRule="auto"/>
        <w:ind w:right="-30"/>
        <w:rPr>
          <w:b/>
          <w:sz w:val="24"/>
          <w:szCs w:val="24"/>
        </w:rPr>
      </w:pPr>
      <w:r w:rsidRPr="00B766CD">
        <w:rPr>
          <w:b/>
          <w:sz w:val="24"/>
          <w:szCs w:val="24"/>
        </w:rPr>
        <w:t>igus develops the new, highly wear-resistant iglidur F300 material for e-coated assemblies</w:t>
      </w:r>
    </w:p>
    <w:p w14:paraId="10CCCA4E" w14:textId="77777777" w:rsidR="00287C62" w:rsidRPr="00B766CD" w:rsidRDefault="00287C62" w:rsidP="00DB56A4">
      <w:pPr>
        <w:spacing w:line="360" w:lineRule="auto"/>
        <w:ind w:right="-30"/>
        <w:rPr>
          <w:b/>
        </w:rPr>
      </w:pPr>
    </w:p>
    <w:p w14:paraId="1B79C810" w14:textId="77777777" w:rsidR="00FA1CFB" w:rsidRPr="00B766CD" w:rsidRDefault="006D717C" w:rsidP="04DB0E61">
      <w:pPr>
        <w:spacing w:line="360" w:lineRule="auto"/>
        <w:rPr>
          <w:b/>
          <w:bCs/>
        </w:rPr>
      </w:pPr>
      <w:r w:rsidRPr="00B766CD">
        <w:rPr>
          <w:b/>
          <w:bCs/>
        </w:rPr>
        <w:t xml:space="preserve">In practice, it is not easy to cost-effectively produce clearance-free multi-link hinges for spoiler kinematics and soft-top and hinge systems. Frequently only roughly punched holes with a limited </w:t>
      </w:r>
      <w:proofErr w:type="gramStart"/>
      <w:r w:rsidRPr="00B766CD">
        <w:rPr>
          <w:b/>
          <w:bCs/>
        </w:rPr>
        <w:t>amount</w:t>
      </w:r>
      <w:proofErr w:type="gramEnd"/>
      <w:r w:rsidRPr="00B766CD">
        <w:rPr>
          <w:b/>
          <w:bCs/>
        </w:rPr>
        <w:t xml:space="preserve"> of fine cuts in the guides combined with cold extrusion rivets require costly bearing recalibration. With its plain bearings made of tribologically optimised plastics, such as the new electrically conductive iglidur F300 material, igus offers a technically better solution that costs less. In the e-coating process, the bearing recalibrates itself </w:t>
      </w:r>
      <w:proofErr w:type="gramStart"/>
      <w:r w:rsidRPr="00B766CD">
        <w:rPr>
          <w:b/>
          <w:bCs/>
        </w:rPr>
        <w:t>and also</w:t>
      </w:r>
      <w:proofErr w:type="gramEnd"/>
      <w:r w:rsidRPr="00B766CD">
        <w:rPr>
          <w:b/>
          <w:bCs/>
        </w:rPr>
        <w:t xml:space="preserve"> prevents corrosion.</w:t>
      </w:r>
    </w:p>
    <w:p w14:paraId="29FCCA5B" w14:textId="77777777" w:rsidR="0091129D" w:rsidRPr="00B766CD" w:rsidRDefault="0091129D" w:rsidP="0091129D">
      <w:pPr>
        <w:spacing w:line="360" w:lineRule="auto"/>
        <w:rPr>
          <w:rStyle w:val="normaltextrun"/>
          <w:rFonts w:cs="Arial"/>
          <w:color w:val="000000"/>
          <w:szCs w:val="22"/>
          <w:shd w:val="clear" w:color="auto" w:fill="FFFFFF"/>
        </w:rPr>
      </w:pPr>
    </w:p>
    <w:p w14:paraId="61EBD5E8" w14:textId="77777777" w:rsidR="00EC3DE7" w:rsidRPr="00B766CD" w:rsidRDefault="00415B74" w:rsidP="368A146A">
      <w:pPr>
        <w:spacing w:line="360" w:lineRule="auto"/>
        <w:rPr>
          <w:rFonts w:cs="Arial"/>
        </w:rPr>
      </w:pPr>
      <w:r w:rsidRPr="00B766CD">
        <w:t xml:space="preserve">Wind, </w:t>
      </w:r>
      <w:proofErr w:type="gramStart"/>
      <w:r w:rsidRPr="00B766CD">
        <w:t>sunshine</w:t>
      </w:r>
      <w:proofErr w:type="gramEnd"/>
      <w:r w:rsidRPr="00B766CD">
        <w:t xml:space="preserve"> and a lonely winding road. This is how you imagine a relaxed ride in a convertible. But in wind, rain and city traffic, the driver is happy to be able to close the car's top quickly. This requires low-c</w:t>
      </w:r>
      <w:r w:rsidRPr="00B766CD">
        <w:t xml:space="preserve">learance multi-link hinges. The challenge with the aerodynamic components lies in their manufacture. In practice, the holes in the guides are only roughly punched, with a limited </w:t>
      </w:r>
      <w:proofErr w:type="gramStart"/>
      <w:r w:rsidRPr="00B766CD">
        <w:t>amount</w:t>
      </w:r>
      <w:proofErr w:type="gramEnd"/>
      <w:r w:rsidRPr="00B766CD">
        <w:t xml:space="preserve"> of fine cuts. In addition, there are rivets and plain bear</w:t>
      </w:r>
      <w:r w:rsidR="41BE2540" w:rsidRPr="00B766CD">
        <w:rPr>
          <w:rFonts w:eastAsia="Arial" w:cs="Arial"/>
          <w:szCs w:val="22"/>
        </w:rPr>
        <w:t xml:space="preserve">ings, which also </w:t>
      </w:r>
      <w:proofErr w:type="gramStart"/>
      <w:r w:rsidR="41BE2540" w:rsidRPr="00B766CD">
        <w:rPr>
          <w:rFonts w:eastAsia="Arial" w:cs="Arial"/>
          <w:szCs w:val="22"/>
        </w:rPr>
        <w:t>have to</w:t>
      </w:r>
      <w:proofErr w:type="gramEnd"/>
      <w:r w:rsidR="41BE2540" w:rsidRPr="00B766CD">
        <w:rPr>
          <w:rFonts w:eastAsia="Arial" w:cs="Arial"/>
          <w:szCs w:val="22"/>
        </w:rPr>
        <w:t xml:space="preserve"> operate without clearance throughout the entire system </w:t>
      </w:r>
      <w:r w:rsidR="41BE2540" w:rsidRPr="00B766CD">
        <w:rPr>
          <w:rFonts w:eastAsia="Arial" w:cs="Arial"/>
          <w:color w:val="333333"/>
          <w:szCs w:val="22"/>
        </w:rPr>
        <w:t>to avoid noise and rattling</w:t>
      </w:r>
      <w:r w:rsidRPr="00B766CD">
        <w:rPr>
          <w:rFonts w:eastAsia="Arial" w:cs="Arial"/>
          <w:szCs w:val="22"/>
        </w:rPr>
        <w:t xml:space="preserve">. </w:t>
      </w:r>
      <w:r w:rsidRPr="00B766CD">
        <w:t xml:space="preserve">Metallic rolled PTFE bearings have hitherto been the default, but they </w:t>
      </w:r>
      <w:proofErr w:type="gramStart"/>
      <w:r w:rsidRPr="00B766CD">
        <w:t>have to</w:t>
      </w:r>
      <w:proofErr w:type="gramEnd"/>
      <w:r w:rsidRPr="00B766CD">
        <w:t xml:space="preserve"> be recalibrated with great effort. This is where igus, the motion plastics speci</w:t>
      </w:r>
      <w:r w:rsidRPr="00B766CD">
        <w:t xml:space="preserve">alist, comes into play with its plastic plain bearings, such as those made of the new iglidur F300 material. </w:t>
      </w:r>
      <w:r w:rsidRPr="00B766CD">
        <w:rPr>
          <w:rFonts w:cs="Arial"/>
          <w:shd w:val="clear" w:color="auto" w:fill="FFFFFF"/>
        </w:rPr>
        <w:t>"The disadvantage of plastic plain bearings - that they become soft at high temperatures - is an advantage here," explains Markus Feth, Head of Aut</w:t>
      </w:r>
      <w:r w:rsidRPr="00B766CD">
        <w:rPr>
          <w:rFonts w:cs="Arial"/>
          <w:shd w:val="clear" w:color="auto" w:fill="FFFFFF"/>
        </w:rPr>
        <w:t>omotive at igus.</w:t>
      </w:r>
    </w:p>
    <w:p w14:paraId="2F79FEBF" w14:textId="77777777" w:rsidR="00EC3DE7" w:rsidRPr="00B766CD" w:rsidRDefault="00EC3DE7" w:rsidP="5343A4E5">
      <w:pPr>
        <w:spacing w:line="360" w:lineRule="auto"/>
        <w:rPr>
          <w:rFonts w:cs="Arial"/>
        </w:rPr>
      </w:pPr>
    </w:p>
    <w:p w14:paraId="762EBA94" w14:textId="77777777" w:rsidR="00EC3DE7" w:rsidRPr="00B766CD" w:rsidRDefault="00415B74" w:rsidP="5343A4E5">
      <w:pPr>
        <w:spacing w:line="360" w:lineRule="auto"/>
        <w:rPr>
          <w:rFonts w:cs="Arial"/>
          <w:b/>
          <w:bCs/>
        </w:rPr>
      </w:pPr>
      <w:r w:rsidRPr="00B766CD">
        <w:rPr>
          <w:rFonts w:cs="Arial"/>
          <w:b/>
          <w:bCs/>
        </w:rPr>
        <w:t>Self-calibration due to high temperatures</w:t>
      </w:r>
    </w:p>
    <w:p w14:paraId="79B8ADC2" w14:textId="77777777" w:rsidR="00EC3DE7" w:rsidRPr="00B766CD" w:rsidRDefault="00415B74" w:rsidP="5343A4E5">
      <w:pPr>
        <w:spacing w:line="360" w:lineRule="auto"/>
        <w:rPr>
          <w:rFonts w:cs="Arial"/>
          <w:shd w:val="clear" w:color="auto" w:fill="FFFFFF"/>
        </w:rPr>
      </w:pPr>
      <w:r w:rsidRPr="00B766CD">
        <w:rPr>
          <w:rFonts w:cs="Arial"/>
          <w:shd w:val="clear" w:color="auto" w:fill="FFFFFF"/>
        </w:rPr>
        <w:t xml:space="preserve">The bushing made of the iglidur F300 material is mounted with pretension in the bearing point. It undergoes cathodic dip painting, a process for even surface coating. For this, igus has developed </w:t>
      </w:r>
      <w:r w:rsidRPr="00B766CD">
        <w:rPr>
          <w:rFonts w:cs="Arial"/>
          <w:shd w:val="clear" w:color="auto" w:fill="FFFFFF"/>
        </w:rPr>
        <w:t>the new iglidur F300 material to be electrically conductive so that it doesn't insulate the individual parts of the hinge from one another. The conductivity is designed to be sufficient for a good coating result. However, the igus bearings are more insulat</w:t>
      </w:r>
      <w:r w:rsidRPr="00B766CD">
        <w:rPr>
          <w:rFonts w:cs="Arial"/>
          <w:shd w:val="clear" w:color="auto" w:fill="FFFFFF"/>
        </w:rPr>
        <w:t xml:space="preserve">ing than metal plain </w:t>
      </w:r>
      <w:r w:rsidRPr="00B766CD">
        <w:rPr>
          <w:rFonts w:cs="Arial"/>
          <w:shd w:val="clear" w:color="auto" w:fill="FFFFFF"/>
        </w:rPr>
        <w:lastRenderedPageBreak/>
        <w:t>bearings, so there is no significant corrosion in the usual OEM salt spray and climate change tests. This is especially important for aerodynamic components, such as spoiler kinematics and adjustable diffusers. The material is also ext</w:t>
      </w:r>
      <w:r w:rsidRPr="00B766CD">
        <w:rPr>
          <w:rFonts w:cs="Arial"/>
          <w:shd w:val="clear" w:color="auto" w:fill="FFFFFF"/>
        </w:rPr>
        <w:t>remely wear-resistant and withstands the special thermal requirements of the subsequent burning process. The bearing recalibrates itself during the drying process at 180 to 220 degrees. Despite roughly punched holes and cold-bolt extrusion, the customer th</w:t>
      </w:r>
      <w:r w:rsidRPr="00B766CD">
        <w:rPr>
          <w:rFonts w:cs="Arial"/>
          <w:shd w:val="clear" w:color="auto" w:fill="FFFFFF"/>
        </w:rPr>
        <w:t>us receives a low-clearance bearing that operates smoothly.</w:t>
      </w:r>
    </w:p>
    <w:p w14:paraId="3CEEDE31" w14:textId="77777777" w:rsidR="00EC3DE7" w:rsidRPr="00B766CD" w:rsidRDefault="00EC3DE7" w:rsidP="00EC3DE7">
      <w:pPr>
        <w:spacing w:line="360" w:lineRule="auto"/>
      </w:pPr>
    </w:p>
    <w:p w14:paraId="32CEDB3D" w14:textId="77777777" w:rsidR="00EC3DE7" w:rsidRPr="00B766CD" w:rsidRDefault="00415B74" w:rsidP="00EC3DE7">
      <w:pPr>
        <w:spacing w:line="360" w:lineRule="auto"/>
      </w:pPr>
      <w:r w:rsidRPr="00B766CD">
        <w:t xml:space="preserve">Find out more about the new iglidur F300 plain bearing at: </w:t>
      </w:r>
      <w:hyperlink r:id="rId7" w:history="1">
        <w:r w:rsidR="00126CD0">
          <w:rPr>
            <w:rStyle w:val="Hyperlink"/>
          </w:rPr>
          <w:t>https://www.igus.eu/info/iglidur-f300-plain-bearings-for-cathodic-dip-painting</w:t>
        </w:r>
      </w:hyperlink>
    </w:p>
    <w:p w14:paraId="44BD7A0B" w14:textId="77777777" w:rsidR="00DB56A4" w:rsidRPr="00B766CD" w:rsidRDefault="00DB56A4" w:rsidP="00DB56A4">
      <w:pPr>
        <w:overflowPunct/>
        <w:autoSpaceDE/>
        <w:autoSpaceDN/>
        <w:adjustRightInd/>
        <w:jc w:val="left"/>
        <w:textAlignment w:val="auto"/>
      </w:pPr>
    </w:p>
    <w:bookmarkEnd w:id="0"/>
    <w:p w14:paraId="33FFCB64" w14:textId="77777777" w:rsidR="00BE5B55" w:rsidRPr="00B766CD" w:rsidRDefault="00BE5B55">
      <w:pPr>
        <w:overflowPunct/>
        <w:autoSpaceDE/>
        <w:autoSpaceDN/>
        <w:adjustRightInd/>
        <w:jc w:val="left"/>
        <w:textAlignment w:val="auto"/>
        <w:rPr>
          <w:b/>
        </w:rPr>
      </w:pPr>
    </w:p>
    <w:p w14:paraId="772A9B88" w14:textId="77777777" w:rsidR="00AB0D1C" w:rsidRPr="00B766CD" w:rsidRDefault="00415B74" w:rsidP="00AB0D1C">
      <w:pPr>
        <w:suppressAutoHyphens/>
        <w:spacing w:line="360" w:lineRule="auto"/>
        <w:rPr>
          <w:b/>
        </w:rPr>
      </w:pPr>
      <w:r w:rsidRPr="00B766CD">
        <w:rPr>
          <w:b/>
        </w:rPr>
        <w:t>Caption:</w:t>
      </w:r>
    </w:p>
    <w:p w14:paraId="389DB94D" w14:textId="77777777" w:rsidR="00AB0D1C" w:rsidRPr="00B766CD" w:rsidRDefault="00415B74" w:rsidP="00AB0D1C">
      <w:pPr>
        <w:suppressAutoHyphens/>
        <w:spacing w:line="360" w:lineRule="auto"/>
        <w:rPr>
          <w:b/>
        </w:rPr>
      </w:pPr>
      <w:r w:rsidRPr="00B766CD">
        <w:rPr>
          <w:noProof/>
        </w:rPr>
        <w:drawing>
          <wp:inline distT="0" distB="0" distL="0" distR="0" wp14:anchorId="100D0DE4" wp14:editId="5FDAA610">
            <wp:extent cx="3084117" cy="2143125"/>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86782" cy="2144977"/>
                    </a:xfrm>
                    <a:prstGeom prst="rect">
                      <a:avLst/>
                    </a:prstGeom>
                    <a:noFill/>
                    <a:ln>
                      <a:noFill/>
                    </a:ln>
                  </pic:spPr>
                </pic:pic>
              </a:graphicData>
            </a:graphic>
          </wp:inline>
        </w:drawing>
      </w:r>
    </w:p>
    <w:p w14:paraId="15DA936B" w14:textId="77777777" w:rsidR="00AB0D1C" w:rsidRPr="00B766CD" w:rsidRDefault="00415B74" w:rsidP="00AB0D1C">
      <w:pPr>
        <w:suppressAutoHyphens/>
        <w:spacing w:line="360" w:lineRule="auto"/>
        <w:rPr>
          <w:rFonts w:cs="Arial"/>
          <w:b/>
          <w:szCs w:val="22"/>
        </w:rPr>
      </w:pPr>
      <w:r w:rsidRPr="00B766CD">
        <w:rPr>
          <w:rFonts w:cs="Arial"/>
          <w:b/>
          <w:szCs w:val="22"/>
        </w:rPr>
        <w:t>Picture PM0323-1</w:t>
      </w:r>
    </w:p>
    <w:p w14:paraId="7D563E8B" w14:textId="77777777" w:rsidR="00E01E24" w:rsidRPr="00B766CD" w:rsidRDefault="00AB0D1C" w:rsidP="00E71201">
      <w:pPr>
        <w:spacing w:line="360" w:lineRule="auto"/>
        <w:ind w:right="-30"/>
      </w:pPr>
      <w:r w:rsidRPr="00B766CD">
        <w:t>igus developed the highly wear-resistant iglidur F300 material especially for clearance-free components in automobiles. (Source: igus GmbH)</w:t>
      </w:r>
      <w:bookmarkEnd w:id="1"/>
    </w:p>
    <w:p w14:paraId="70AA500E" w14:textId="77777777" w:rsidR="00BE5B55" w:rsidRPr="00B766CD" w:rsidRDefault="00BE5B55" w:rsidP="007E3E94">
      <w:pPr>
        <w:suppressAutoHyphens/>
        <w:spacing w:line="360" w:lineRule="auto"/>
      </w:pPr>
    </w:p>
    <w:p w14:paraId="50CE2923" w14:textId="6058ED83" w:rsidR="00BE5B55" w:rsidRDefault="00BE5B55" w:rsidP="00BE5B55">
      <w:pPr>
        <w:overflowPunct/>
        <w:autoSpaceDE/>
        <w:autoSpaceDN/>
        <w:adjustRightInd/>
        <w:spacing w:line="360" w:lineRule="auto"/>
        <w:textAlignment w:val="auto"/>
      </w:pPr>
    </w:p>
    <w:p w14:paraId="4E9C9387" w14:textId="67D4932F" w:rsidR="00415B74" w:rsidRDefault="00415B74" w:rsidP="00BE5B55">
      <w:pPr>
        <w:overflowPunct/>
        <w:autoSpaceDE/>
        <w:autoSpaceDN/>
        <w:adjustRightInd/>
        <w:spacing w:line="360" w:lineRule="auto"/>
        <w:textAlignment w:val="auto"/>
      </w:pPr>
    </w:p>
    <w:p w14:paraId="611F568D" w14:textId="0A484F52" w:rsidR="00415B74" w:rsidRDefault="00415B74" w:rsidP="00BE5B55">
      <w:pPr>
        <w:overflowPunct/>
        <w:autoSpaceDE/>
        <w:autoSpaceDN/>
        <w:adjustRightInd/>
        <w:spacing w:line="360" w:lineRule="auto"/>
        <w:textAlignment w:val="auto"/>
      </w:pPr>
    </w:p>
    <w:p w14:paraId="1317A614" w14:textId="0D4B03F7" w:rsidR="00415B74" w:rsidRDefault="00415B74" w:rsidP="00BE5B55">
      <w:pPr>
        <w:overflowPunct/>
        <w:autoSpaceDE/>
        <w:autoSpaceDN/>
        <w:adjustRightInd/>
        <w:spacing w:line="360" w:lineRule="auto"/>
        <w:textAlignment w:val="auto"/>
      </w:pPr>
    </w:p>
    <w:p w14:paraId="11E3E523" w14:textId="6EDA3159" w:rsidR="00415B74" w:rsidRDefault="00415B74" w:rsidP="00BE5B55">
      <w:pPr>
        <w:overflowPunct/>
        <w:autoSpaceDE/>
        <w:autoSpaceDN/>
        <w:adjustRightInd/>
        <w:spacing w:line="360" w:lineRule="auto"/>
        <w:textAlignment w:val="auto"/>
      </w:pPr>
    </w:p>
    <w:p w14:paraId="43A42808" w14:textId="0BA088C3" w:rsidR="00415B74" w:rsidRDefault="00415B74" w:rsidP="00BE5B55">
      <w:pPr>
        <w:overflowPunct/>
        <w:autoSpaceDE/>
        <w:autoSpaceDN/>
        <w:adjustRightInd/>
        <w:spacing w:line="360" w:lineRule="auto"/>
        <w:textAlignment w:val="auto"/>
      </w:pPr>
    </w:p>
    <w:p w14:paraId="28AB49C1" w14:textId="6333550A" w:rsidR="00415B74" w:rsidRDefault="00415B74" w:rsidP="00BE5B55">
      <w:pPr>
        <w:overflowPunct/>
        <w:autoSpaceDE/>
        <w:autoSpaceDN/>
        <w:adjustRightInd/>
        <w:spacing w:line="360" w:lineRule="auto"/>
        <w:textAlignment w:val="auto"/>
      </w:pPr>
    </w:p>
    <w:p w14:paraId="43524569" w14:textId="77777777" w:rsidR="00415B74" w:rsidRDefault="00415B74" w:rsidP="00BE5B55">
      <w:pPr>
        <w:overflowPunct/>
        <w:autoSpaceDE/>
        <w:autoSpaceDN/>
        <w:adjustRightInd/>
        <w:spacing w:line="360" w:lineRule="auto"/>
        <w:textAlignment w:val="auto"/>
      </w:pPr>
    </w:p>
    <w:p w14:paraId="02403AE4" w14:textId="751FFC97" w:rsidR="00415B74" w:rsidRDefault="00415B74" w:rsidP="00BE5B55">
      <w:pPr>
        <w:overflowPunct/>
        <w:autoSpaceDE/>
        <w:autoSpaceDN/>
        <w:adjustRightInd/>
        <w:spacing w:line="360" w:lineRule="auto"/>
        <w:textAlignment w:val="auto"/>
      </w:pPr>
    </w:p>
    <w:p w14:paraId="672A1CCC" w14:textId="559FBD43" w:rsidR="00415B74" w:rsidRDefault="00415B74" w:rsidP="00BE5B55">
      <w:pPr>
        <w:overflowPunct/>
        <w:autoSpaceDE/>
        <w:autoSpaceDN/>
        <w:adjustRightInd/>
        <w:spacing w:line="360" w:lineRule="auto"/>
        <w:textAlignment w:val="auto"/>
      </w:pPr>
    </w:p>
    <w:p w14:paraId="6287F6B7" w14:textId="77777777" w:rsidR="00415B74" w:rsidRPr="00613A3C" w:rsidRDefault="00415B74" w:rsidP="00415B74">
      <w:pPr>
        <w:rPr>
          <w:b/>
          <w:sz w:val="18"/>
        </w:rPr>
      </w:pPr>
      <w:r w:rsidRPr="00613A3C">
        <w:rPr>
          <w:b/>
          <w:sz w:val="18"/>
        </w:rPr>
        <w:t>PRESS CONTACT:</w:t>
      </w:r>
    </w:p>
    <w:p w14:paraId="1510A645" w14:textId="77777777" w:rsidR="00415B74" w:rsidRDefault="00415B74" w:rsidP="00415B74">
      <w:pPr>
        <w:spacing w:line="360" w:lineRule="auto"/>
        <w:ind w:right="-28"/>
        <w:rPr>
          <w:sz w:val="18"/>
          <w:szCs w:val="18"/>
        </w:rPr>
      </w:pPr>
    </w:p>
    <w:p w14:paraId="3AC76C19" w14:textId="77777777" w:rsidR="00415B74" w:rsidRPr="00D92A12" w:rsidRDefault="00415B74" w:rsidP="00415B74">
      <w:pPr>
        <w:rPr>
          <w:sz w:val="18"/>
          <w:lang w:val="en-US"/>
        </w:rPr>
      </w:pPr>
      <w:r w:rsidRPr="00D92A12">
        <w:rPr>
          <w:sz w:val="18"/>
          <w:lang w:val="en-US"/>
        </w:rPr>
        <w:t>Alexa Heinzelmann</w:t>
      </w:r>
      <w:r w:rsidRPr="00D92A12">
        <w:rPr>
          <w:sz w:val="18"/>
          <w:lang w:val="en-US"/>
        </w:rPr>
        <w:tab/>
      </w:r>
      <w:r w:rsidRPr="00D92A12">
        <w:rPr>
          <w:sz w:val="18"/>
          <w:lang w:val="en-US"/>
        </w:rPr>
        <w:tab/>
      </w:r>
    </w:p>
    <w:p w14:paraId="0F8ADC6B" w14:textId="77777777" w:rsidR="00415B74" w:rsidRPr="006D01BC" w:rsidRDefault="00415B74" w:rsidP="00415B74">
      <w:pPr>
        <w:rPr>
          <w:sz w:val="18"/>
        </w:rPr>
      </w:pPr>
      <w:r w:rsidRPr="006D01BC">
        <w:rPr>
          <w:sz w:val="18"/>
        </w:rPr>
        <w:t xml:space="preserve">Head of </w:t>
      </w:r>
      <w:r>
        <w:rPr>
          <w:sz w:val="18"/>
        </w:rPr>
        <w:t>International Marketing</w:t>
      </w:r>
    </w:p>
    <w:p w14:paraId="5D36A679" w14:textId="77777777" w:rsidR="00415B74" w:rsidRPr="0074672A" w:rsidRDefault="00415B74" w:rsidP="00415B74">
      <w:pPr>
        <w:rPr>
          <w:sz w:val="18"/>
        </w:rPr>
      </w:pPr>
    </w:p>
    <w:p w14:paraId="149D533D" w14:textId="77777777" w:rsidR="00415B74" w:rsidRPr="0074672A" w:rsidRDefault="00415B74" w:rsidP="00415B74">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728F187C" w14:textId="77777777" w:rsidR="00415B74" w:rsidRPr="007258D2" w:rsidRDefault="00415B74" w:rsidP="00415B74">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76AB3844" w14:textId="77777777" w:rsidR="00415B74" w:rsidRPr="007258D2" w:rsidRDefault="00415B74" w:rsidP="00415B74">
      <w:pPr>
        <w:rPr>
          <w:sz w:val="18"/>
          <w:lang w:val="en-US"/>
        </w:rPr>
      </w:pPr>
      <w:r w:rsidRPr="007258D2">
        <w:rPr>
          <w:sz w:val="18"/>
          <w:lang w:val="en-US"/>
        </w:rPr>
        <w:t>51147 Cologne</w:t>
      </w:r>
      <w:r>
        <w:rPr>
          <w:sz w:val="18"/>
          <w:lang w:val="en-US"/>
        </w:rPr>
        <w:tab/>
      </w:r>
    </w:p>
    <w:p w14:paraId="219A8636" w14:textId="77777777" w:rsidR="00415B74" w:rsidRPr="00DA2750" w:rsidRDefault="00415B74" w:rsidP="00415B74">
      <w:pPr>
        <w:rPr>
          <w:sz w:val="18"/>
          <w:lang w:val="de-DE"/>
        </w:rPr>
      </w:pPr>
      <w:r w:rsidRPr="00DA2750">
        <w:rPr>
          <w:sz w:val="18"/>
          <w:lang w:val="de-DE"/>
        </w:rPr>
        <w:t>Tel. 0 22 03 / 96 49-7272</w:t>
      </w:r>
    </w:p>
    <w:p w14:paraId="401B82AF" w14:textId="77777777" w:rsidR="00415B74" w:rsidRDefault="00415B74" w:rsidP="00415B74">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7A714ED5" w14:textId="77777777" w:rsidR="00415B74" w:rsidRDefault="00415B74" w:rsidP="00415B74">
      <w:pPr>
        <w:suppressAutoHyphens/>
        <w:spacing w:line="360" w:lineRule="auto"/>
        <w:rPr>
          <w:lang w:val="fr-FR"/>
        </w:rPr>
      </w:pPr>
      <w:hyperlink r:id="rId10" w:history="1">
        <w:r w:rsidRPr="00B957D7">
          <w:rPr>
            <w:rStyle w:val="Hyperlink"/>
            <w:sz w:val="18"/>
            <w:lang w:val="fr-FR"/>
          </w:rPr>
          <w:t>www.igus.eu/press</w:t>
        </w:r>
      </w:hyperlink>
    </w:p>
    <w:p w14:paraId="67EA4AB8" w14:textId="77777777" w:rsidR="00415B74" w:rsidRPr="00D92A12" w:rsidRDefault="00415B74" w:rsidP="00415B74">
      <w:pPr>
        <w:rPr>
          <w:b/>
          <w:sz w:val="18"/>
          <w:szCs w:val="18"/>
          <w:lang w:val="fr-FR"/>
        </w:rPr>
      </w:pPr>
    </w:p>
    <w:p w14:paraId="2241731A" w14:textId="77777777" w:rsidR="00415B74" w:rsidRPr="00DA2750" w:rsidRDefault="00415B74" w:rsidP="00415B74">
      <w:pPr>
        <w:rPr>
          <w:b/>
          <w:sz w:val="18"/>
          <w:szCs w:val="18"/>
          <w:lang w:val="de-DE"/>
        </w:rPr>
      </w:pPr>
    </w:p>
    <w:p w14:paraId="43E96265" w14:textId="77777777" w:rsidR="00415B74" w:rsidRPr="00556323" w:rsidRDefault="00415B74" w:rsidP="00415B74">
      <w:pPr>
        <w:rPr>
          <w:b/>
          <w:sz w:val="18"/>
          <w:szCs w:val="18"/>
        </w:rPr>
      </w:pPr>
      <w:r w:rsidRPr="00556323">
        <w:rPr>
          <w:b/>
          <w:sz w:val="18"/>
          <w:szCs w:val="18"/>
        </w:rPr>
        <w:t>ABOUT IGUS:</w:t>
      </w:r>
    </w:p>
    <w:p w14:paraId="6B708E23" w14:textId="77777777" w:rsidR="00415B74" w:rsidRPr="00556323" w:rsidRDefault="00415B74" w:rsidP="00415B74">
      <w:pPr>
        <w:rPr>
          <w:sz w:val="18"/>
          <w:szCs w:val="18"/>
        </w:rPr>
      </w:pPr>
    </w:p>
    <w:p w14:paraId="5809BF90" w14:textId="77777777" w:rsidR="00415B74" w:rsidRDefault="00415B74" w:rsidP="00415B74">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0906D20E" w14:textId="77777777" w:rsidR="00415B74" w:rsidRPr="00200F81" w:rsidRDefault="00415B74" w:rsidP="00415B74">
      <w:pPr>
        <w:spacing w:line="360" w:lineRule="auto"/>
        <w:ind w:right="-28"/>
        <w:rPr>
          <w:rFonts w:cs="Arial"/>
          <w:color w:val="C0C0C0"/>
          <w:sz w:val="18"/>
          <w:szCs w:val="18"/>
          <w:lang w:val="fr-FR"/>
        </w:rPr>
      </w:pPr>
    </w:p>
    <w:bookmarkEnd w:id="2"/>
    <w:p w14:paraId="65B51549" w14:textId="77777777" w:rsidR="00415B74" w:rsidRPr="00916468" w:rsidRDefault="00415B74" w:rsidP="00415B74">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6EFE862E" w14:textId="77777777" w:rsidR="00415B74" w:rsidRPr="00613A3C" w:rsidRDefault="00415B74" w:rsidP="00415B74">
      <w:pPr>
        <w:rPr>
          <w:rFonts w:cs="Arial"/>
          <w:sz w:val="16"/>
          <w:szCs w:val="16"/>
        </w:rPr>
      </w:pPr>
    </w:p>
    <w:p w14:paraId="3CBE1066" w14:textId="77777777" w:rsidR="00415B74" w:rsidRPr="0004447E" w:rsidRDefault="00415B74" w:rsidP="00BE5B55">
      <w:pPr>
        <w:overflowPunct/>
        <w:autoSpaceDE/>
        <w:autoSpaceDN/>
        <w:adjustRightInd/>
        <w:spacing w:line="360" w:lineRule="auto"/>
        <w:textAlignment w:val="auto"/>
      </w:pPr>
    </w:p>
    <w:sectPr w:rsidR="00415B74"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CCC8" w14:textId="77777777" w:rsidR="00000000" w:rsidRDefault="00415B74">
      <w:r>
        <w:separator/>
      </w:r>
    </w:p>
  </w:endnote>
  <w:endnote w:type="continuationSeparator" w:id="0">
    <w:p w14:paraId="139FBACF" w14:textId="77777777" w:rsidR="00000000" w:rsidRDefault="0041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750A" w14:textId="77777777" w:rsidR="000F1248" w:rsidRDefault="00415B74"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3ADFD83A"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4E90228" w14:textId="77777777" w:rsidR="000F1248" w:rsidRDefault="00415B74"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A387" w14:textId="77777777" w:rsidR="00000000" w:rsidRDefault="00415B74">
      <w:r>
        <w:separator/>
      </w:r>
    </w:p>
  </w:footnote>
  <w:footnote w:type="continuationSeparator" w:id="0">
    <w:p w14:paraId="62AAD811" w14:textId="77777777" w:rsidR="00000000" w:rsidRDefault="00415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B334" w14:textId="77777777" w:rsidR="005829F0" w:rsidRDefault="00415B74">
    <w:pPr>
      <w:pStyle w:val="Kopfzeile"/>
    </w:pPr>
    <w:r>
      <w:rPr>
        <w:noProof/>
      </w:rPr>
      <w:drawing>
        <wp:inline distT="0" distB="0" distL="0" distR="0" wp14:anchorId="7E4C3BD4" wp14:editId="4DA0296E">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FDBC" w14:textId="77777777" w:rsidR="00411E58" w:rsidRPr="002007C5" w:rsidRDefault="00415B74"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14622CB7" wp14:editId="155A3476">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7F1D6" w14:textId="77777777" w:rsidR="00411E58" w:rsidRPr="000F1248" w:rsidRDefault="00411E58" w:rsidP="00411E58">
    <w:pPr>
      <w:pStyle w:val="Kopfzeile"/>
      <w:tabs>
        <w:tab w:val="clear" w:pos="4536"/>
        <w:tab w:val="clear" w:pos="9072"/>
        <w:tab w:val="right" w:pos="1276"/>
      </w:tabs>
    </w:pPr>
  </w:p>
  <w:p w14:paraId="0B355EBC" w14:textId="77777777" w:rsidR="00411E58" w:rsidRPr="002007C5" w:rsidRDefault="00415B74"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19800A6C" w14:textId="77777777" w:rsidR="00411E58" w:rsidRDefault="00411E58" w:rsidP="00411E58">
    <w:pPr>
      <w:pStyle w:val="Kopfzeile"/>
      <w:rPr>
        <w:rStyle w:val="Seitenzahl"/>
      </w:rPr>
    </w:pPr>
  </w:p>
  <w:p w14:paraId="601C8695"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2A53"/>
    <w:rsid w:val="0003309B"/>
    <w:rsid w:val="00034969"/>
    <w:rsid w:val="00034A71"/>
    <w:rsid w:val="0003553D"/>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1A0C"/>
    <w:rsid w:val="0005203B"/>
    <w:rsid w:val="000520A5"/>
    <w:rsid w:val="0005417E"/>
    <w:rsid w:val="00054D33"/>
    <w:rsid w:val="00055773"/>
    <w:rsid w:val="00055998"/>
    <w:rsid w:val="000559C3"/>
    <w:rsid w:val="00056022"/>
    <w:rsid w:val="000565FA"/>
    <w:rsid w:val="00056BD2"/>
    <w:rsid w:val="00057548"/>
    <w:rsid w:val="00057608"/>
    <w:rsid w:val="00060301"/>
    <w:rsid w:val="0006038B"/>
    <w:rsid w:val="00060E18"/>
    <w:rsid w:val="00061E56"/>
    <w:rsid w:val="00062BE7"/>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018"/>
    <w:rsid w:val="000873BB"/>
    <w:rsid w:val="00087C48"/>
    <w:rsid w:val="000902A6"/>
    <w:rsid w:val="00090B84"/>
    <w:rsid w:val="0009166B"/>
    <w:rsid w:val="00091836"/>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0DC"/>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1D3C"/>
    <w:rsid w:val="00122657"/>
    <w:rsid w:val="00122EA2"/>
    <w:rsid w:val="001242F9"/>
    <w:rsid w:val="00126890"/>
    <w:rsid w:val="00126CD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2F01"/>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062"/>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2DFC"/>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5CD"/>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71A9"/>
    <w:rsid w:val="0033075E"/>
    <w:rsid w:val="00330FA4"/>
    <w:rsid w:val="00331432"/>
    <w:rsid w:val="00332147"/>
    <w:rsid w:val="00332787"/>
    <w:rsid w:val="003328E5"/>
    <w:rsid w:val="00333A5F"/>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28A3"/>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0F41"/>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32A"/>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D50"/>
    <w:rsid w:val="003C2F3B"/>
    <w:rsid w:val="003C3EA2"/>
    <w:rsid w:val="003C4C5C"/>
    <w:rsid w:val="003C4C62"/>
    <w:rsid w:val="003C5659"/>
    <w:rsid w:val="003C69D9"/>
    <w:rsid w:val="003C6D02"/>
    <w:rsid w:val="003C749A"/>
    <w:rsid w:val="003C7AE7"/>
    <w:rsid w:val="003D3C81"/>
    <w:rsid w:val="003D4565"/>
    <w:rsid w:val="003D4CF1"/>
    <w:rsid w:val="003D538B"/>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5B74"/>
    <w:rsid w:val="00416365"/>
    <w:rsid w:val="00417BEB"/>
    <w:rsid w:val="0042233E"/>
    <w:rsid w:val="00422554"/>
    <w:rsid w:val="00423072"/>
    <w:rsid w:val="00423EB5"/>
    <w:rsid w:val="00426BD3"/>
    <w:rsid w:val="004273CC"/>
    <w:rsid w:val="00427731"/>
    <w:rsid w:val="00427B09"/>
    <w:rsid w:val="0043050A"/>
    <w:rsid w:val="00431156"/>
    <w:rsid w:val="00431495"/>
    <w:rsid w:val="004322EA"/>
    <w:rsid w:val="00432D6C"/>
    <w:rsid w:val="004332B7"/>
    <w:rsid w:val="0043475E"/>
    <w:rsid w:val="004350B3"/>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88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035"/>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654"/>
    <w:rsid w:val="00545805"/>
    <w:rsid w:val="00545DEB"/>
    <w:rsid w:val="00545E2E"/>
    <w:rsid w:val="00546639"/>
    <w:rsid w:val="00547091"/>
    <w:rsid w:val="0054748D"/>
    <w:rsid w:val="005475B6"/>
    <w:rsid w:val="00547846"/>
    <w:rsid w:val="00547AA5"/>
    <w:rsid w:val="00550703"/>
    <w:rsid w:val="00550E0D"/>
    <w:rsid w:val="00550E73"/>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CDF"/>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B55C4"/>
    <w:rsid w:val="005C0CAC"/>
    <w:rsid w:val="005C0DC7"/>
    <w:rsid w:val="005C1876"/>
    <w:rsid w:val="005C22BB"/>
    <w:rsid w:val="005C299D"/>
    <w:rsid w:val="005C3A92"/>
    <w:rsid w:val="005C4DDA"/>
    <w:rsid w:val="005C4FD5"/>
    <w:rsid w:val="005C657D"/>
    <w:rsid w:val="005C78FF"/>
    <w:rsid w:val="005D06E2"/>
    <w:rsid w:val="005D150C"/>
    <w:rsid w:val="005D2E9C"/>
    <w:rsid w:val="005D2F3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2D42"/>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8CF"/>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A49"/>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076E"/>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17C"/>
    <w:rsid w:val="006D756E"/>
    <w:rsid w:val="006E1287"/>
    <w:rsid w:val="006E2DA2"/>
    <w:rsid w:val="006E3DDF"/>
    <w:rsid w:val="006E5211"/>
    <w:rsid w:val="006E5548"/>
    <w:rsid w:val="006E6135"/>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1746"/>
    <w:rsid w:val="007425DC"/>
    <w:rsid w:val="00742FEA"/>
    <w:rsid w:val="007437E5"/>
    <w:rsid w:val="00743B2C"/>
    <w:rsid w:val="007442EE"/>
    <w:rsid w:val="00744D2B"/>
    <w:rsid w:val="00745306"/>
    <w:rsid w:val="00746D78"/>
    <w:rsid w:val="00747174"/>
    <w:rsid w:val="0074784D"/>
    <w:rsid w:val="007506E2"/>
    <w:rsid w:val="0075117D"/>
    <w:rsid w:val="007521C7"/>
    <w:rsid w:val="00752DEA"/>
    <w:rsid w:val="00752F75"/>
    <w:rsid w:val="00753C4A"/>
    <w:rsid w:val="0075430A"/>
    <w:rsid w:val="00754B16"/>
    <w:rsid w:val="00755654"/>
    <w:rsid w:val="007559C6"/>
    <w:rsid w:val="00755D94"/>
    <w:rsid w:val="00756015"/>
    <w:rsid w:val="00756323"/>
    <w:rsid w:val="00757C5F"/>
    <w:rsid w:val="00760004"/>
    <w:rsid w:val="00760DA4"/>
    <w:rsid w:val="00762287"/>
    <w:rsid w:val="00763188"/>
    <w:rsid w:val="0076481E"/>
    <w:rsid w:val="00764DA6"/>
    <w:rsid w:val="00765A7E"/>
    <w:rsid w:val="007664B0"/>
    <w:rsid w:val="0076674E"/>
    <w:rsid w:val="00766C02"/>
    <w:rsid w:val="00766E1B"/>
    <w:rsid w:val="0076759E"/>
    <w:rsid w:val="007678AB"/>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58D"/>
    <w:rsid w:val="008547FE"/>
    <w:rsid w:val="00855BEF"/>
    <w:rsid w:val="0085660F"/>
    <w:rsid w:val="008569D1"/>
    <w:rsid w:val="00856EDF"/>
    <w:rsid w:val="008578D9"/>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17E"/>
    <w:rsid w:val="0088060F"/>
    <w:rsid w:val="008817D2"/>
    <w:rsid w:val="00881BDD"/>
    <w:rsid w:val="00881CB7"/>
    <w:rsid w:val="008823E6"/>
    <w:rsid w:val="00883909"/>
    <w:rsid w:val="00884346"/>
    <w:rsid w:val="008851A2"/>
    <w:rsid w:val="0088594E"/>
    <w:rsid w:val="00885967"/>
    <w:rsid w:val="00885FC8"/>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1352"/>
    <w:rsid w:val="008B4063"/>
    <w:rsid w:val="008B4BE1"/>
    <w:rsid w:val="008B5097"/>
    <w:rsid w:val="008B519E"/>
    <w:rsid w:val="008B5536"/>
    <w:rsid w:val="008B6425"/>
    <w:rsid w:val="008B645C"/>
    <w:rsid w:val="008B68E9"/>
    <w:rsid w:val="008B7673"/>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EB2"/>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07C4F"/>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26B38"/>
    <w:rsid w:val="00930032"/>
    <w:rsid w:val="0093144E"/>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45AD"/>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AD"/>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4BC0"/>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5888"/>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2CDF"/>
    <w:rsid w:val="00B736ED"/>
    <w:rsid w:val="00B73B31"/>
    <w:rsid w:val="00B74183"/>
    <w:rsid w:val="00B744D1"/>
    <w:rsid w:val="00B74683"/>
    <w:rsid w:val="00B766CD"/>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613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32"/>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3E"/>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8DB"/>
    <w:rsid w:val="00C57C5F"/>
    <w:rsid w:val="00C614DE"/>
    <w:rsid w:val="00C61BB5"/>
    <w:rsid w:val="00C63980"/>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CA7"/>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323"/>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143"/>
    <w:rsid w:val="00CB715D"/>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70A"/>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0028"/>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2DDC"/>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473"/>
    <w:rsid w:val="00E517BD"/>
    <w:rsid w:val="00E55560"/>
    <w:rsid w:val="00E561D7"/>
    <w:rsid w:val="00E564E2"/>
    <w:rsid w:val="00E577DE"/>
    <w:rsid w:val="00E57DEE"/>
    <w:rsid w:val="00E600B4"/>
    <w:rsid w:val="00E60142"/>
    <w:rsid w:val="00E60CB7"/>
    <w:rsid w:val="00E6198B"/>
    <w:rsid w:val="00E6320E"/>
    <w:rsid w:val="00E635F5"/>
    <w:rsid w:val="00E63F1B"/>
    <w:rsid w:val="00E6445C"/>
    <w:rsid w:val="00E667DD"/>
    <w:rsid w:val="00E701BD"/>
    <w:rsid w:val="00E70CB0"/>
    <w:rsid w:val="00E711AD"/>
    <w:rsid w:val="00E71201"/>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3DE7"/>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38D8"/>
    <w:rsid w:val="00F14109"/>
    <w:rsid w:val="00F14690"/>
    <w:rsid w:val="00F15E6A"/>
    <w:rsid w:val="00F15EDC"/>
    <w:rsid w:val="00F1692C"/>
    <w:rsid w:val="00F17741"/>
    <w:rsid w:val="00F177BC"/>
    <w:rsid w:val="00F17AEA"/>
    <w:rsid w:val="00F17CF1"/>
    <w:rsid w:val="00F21101"/>
    <w:rsid w:val="00F21166"/>
    <w:rsid w:val="00F21325"/>
    <w:rsid w:val="00F217BB"/>
    <w:rsid w:val="00F218A3"/>
    <w:rsid w:val="00F21CC0"/>
    <w:rsid w:val="00F21E51"/>
    <w:rsid w:val="00F228A2"/>
    <w:rsid w:val="00F259EC"/>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51A7"/>
    <w:rsid w:val="00F769AE"/>
    <w:rsid w:val="00F806B2"/>
    <w:rsid w:val="00F80F18"/>
    <w:rsid w:val="00F8119F"/>
    <w:rsid w:val="00F81973"/>
    <w:rsid w:val="00F839A2"/>
    <w:rsid w:val="00F83F0A"/>
    <w:rsid w:val="00F84578"/>
    <w:rsid w:val="00F850BA"/>
    <w:rsid w:val="00F85F99"/>
    <w:rsid w:val="00F875D2"/>
    <w:rsid w:val="00F87D03"/>
    <w:rsid w:val="00F904CB"/>
    <w:rsid w:val="00F90643"/>
    <w:rsid w:val="00F90786"/>
    <w:rsid w:val="00F91867"/>
    <w:rsid w:val="00F927CA"/>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47A"/>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BFF4B2"/>
    <w:rsid w:val="04DB0E61"/>
    <w:rsid w:val="050FF7EE"/>
    <w:rsid w:val="05FB9ABA"/>
    <w:rsid w:val="070BE63E"/>
    <w:rsid w:val="098F688C"/>
    <w:rsid w:val="0B68C72E"/>
    <w:rsid w:val="0F68C1BC"/>
    <w:rsid w:val="12124094"/>
    <w:rsid w:val="1262EEEA"/>
    <w:rsid w:val="174C376F"/>
    <w:rsid w:val="1770F120"/>
    <w:rsid w:val="190CC181"/>
    <w:rsid w:val="1E61B2A5"/>
    <w:rsid w:val="22B329AC"/>
    <w:rsid w:val="2454FFAC"/>
    <w:rsid w:val="290CF4A4"/>
    <w:rsid w:val="2919C010"/>
    <w:rsid w:val="2B2572CE"/>
    <w:rsid w:val="32E4E82C"/>
    <w:rsid w:val="368A146A"/>
    <w:rsid w:val="39E62E52"/>
    <w:rsid w:val="3A386A4E"/>
    <w:rsid w:val="3A43EB12"/>
    <w:rsid w:val="3ABA4AA1"/>
    <w:rsid w:val="3AE41C0F"/>
    <w:rsid w:val="3B0EF66D"/>
    <w:rsid w:val="3C7FEC70"/>
    <w:rsid w:val="3E39E987"/>
    <w:rsid w:val="410BB453"/>
    <w:rsid w:val="41BE2540"/>
    <w:rsid w:val="42BEFA95"/>
    <w:rsid w:val="439EF617"/>
    <w:rsid w:val="43E01112"/>
    <w:rsid w:val="4535743B"/>
    <w:rsid w:val="4A2860FD"/>
    <w:rsid w:val="4BB5CDFB"/>
    <w:rsid w:val="51743B07"/>
    <w:rsid w:val="5343A4E5"/>
    <w:rsid w:val="556E725A"/>
    <w:rsid w:val="57AB9D26"/>
    <w:rsid w:val="57B46AAB"/>
    <w:rsid w:val="58A6131C"/>
    <w:rsid w:val="5BFBE8F4"/>
    <w:rsid w:val="5D22183C"/>
    <w:rsid w:val="5E10068B"/>
    <w:rsid w:val="5E6766C0"/>
    <w:rsid w:val="5E77ED55"/>
    <w:rsid w:val="5F636DEA"/>
    <w:rsid w:val="5FCF66E7"/>
    <w:rsid w:val="60344C08"/>
    <w:rsid w:val="641A8D2F"/>
    <w:rsid w:val="64626A86"/>
    <w:rsid w:val="64855AD1"/>
    <w:rsid w:val="670F2BC9"/>
    <w:rsid w:val="67BEA541"/>
    <w:rsid w:val="67E7CE06"/>
    <w:rsid w:val="69862BCB"/>
    <w:rsid w:val="6A58FA5E"/>
    <w:rsid w:val="6C3327E9"/>
    <w:rsid w:val="70C9CD8A"/>
    <w:rsid w:val="74D528CA"/>
    <w:rsid w:val="7503F2EA"/>
    <w:rsid w:val="7A1DCD95"/>
    <w:rsid w:val="7C86CA82"/>
    <w:rsid w:val="7CF373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4A3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5D2F32"/>
    <w:rPr>
      <w:sz w:val="16"/>
      <w:szCs w:val="16"/>
    </w:rPr>
  </w:style>
  <w:style w:type="paragraph" w:styleId="Kommentartext">
    <w:name w:val="annotation text"/>
    <w:basedOn w:val="Standard"/>
    <w:link w:val="KommentartextZchn"/>
    <w:rsid w:val="005D2F32"/>
    <w:rPr>
      <w:sz w:val="20"/>
    </w:rPr>
  </w:style>
  <w:style w:type="character" w:customStyle="1" w:styleId="KommentartextZchn">
    <w:name w:val="Kommentartext Zchn"/>
    <w:basedOn w:val="Absatz-Standardschriftart"/>
    <w:link w:val="Kommentartext"/>
    <w:rsid w:val="005D2F32"/>
    <w:rPr>
      <w:rFonts w:ascii="Arial" w:hAnsi="Arial"/>
    </w:rPr>
  </w:style>
  <w:style w:type="paragraph" w:styleId="Kommentarthema">
    <w:name w:val="annotation subject"/>
    <w:basedOn w:val="Kommentartext"/>
    <w:next w:val="Kommentartext"/>
    <w:link w:val="KommentarthemaZchn"/>
    <w:rsid w:val="005D2F32"/>
    <w:rPr>
      <w:b/>
      <w:bCs/>
    </w:rPr>
  </w:style>
  <w:style w:type="character" w:customStyle="1" w:styleId="KommentarthemaZchn">
    <w:name w:val="Kommentarthema Zchn"/>
    <w:basedOn w:val="KommentartextZchn"/>
    <w:link w:val="Kommentarthema"/>
    <w:rsid w:val="005D2F32"/>
    <w:rPr>
      <w:rFonts w:ascii="Arial" w:hAnsi="Arial"/>
      <w:b/>
      <w:bCs/>
    </w:rPr>
  </w:style>
  <w:style w:type="character" w:customStyle="1" w:styleId="Erwhnung1">
    <w:name w:val="Erwähnung1"/>
    <w:basedOn w:val="Absatz-Standardschriftart"/>
    <w:uiPriority w:val="99"/>
    <w:unhideWhenUsed/>
    <w:rsid w:val="005D2F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eu/info/iglidur-f300-plain-bearings-for-cathodic-dip-painting?C=DE&amp;L=en"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4501</Characters>
  <Application>Microsoft Office Word</Application>
  <DocSecurity>0</DocSecurity>
  <Lines>37</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2013-04-17T12:13:00Z</cp:lastPrinted>
  <dcterms:created xsi:type="dcterms:W3CDTF">2023-01-12T21:22:00Z</dcterms:created>
  <dcterms:modified xsi:type="dcterms:W3CDTF">2023-01-19T14:43:00Z</dcterms:modified>
</cp:coreProperties>
</file>