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7339" w14:textId="77777777" w:rsidR="0030417F" w:rsidRPr="00776D4B" w:rsidRDefault="00597654" w:rsidP="00970662">
      <w:pPr>
        <w:spacing w:line="360" w:lineRule="auto"/>
        <w:ind w:right="-30"/>
        <w:rPr>
          <w:b/>
          <w:sz w:val="32"/>
          <w:szCs w:val="32"/>
        </w:rPr>
      </w:pPr>
      <w:bookmarkStart w:id="0" w:name="OLE_LINK1"/>
      <w:bookmarkStart w:id="1" w:name="_Hlk526413990"/>
      <w:r w:rsidRPr="00776D4B">
        <w:rPr>
          <w:b/>
          <w:sz w:val="32"/>
          <w:szCs w:val="32"/>
        </w:rPr>
        <w:t>Adieu le métal, bienvenue aux polymères : igus présente de nouveaux paliers lisses tribologiques pour les charges moyennes</w:t>
      </w:r>
    </w:p>
    <w:p w14:paraId="3EBD47A5" w14:textId="77777777" w:rsidR="0030417F" w:rsidRDefault="00776D4B" w:rsidP="00970662">
      <w:pPr>
        <w:spacing w:line="360" w:lineRule="auto"/>
        <w:ind w:right="-30"/>
        <w:rPr>
          <w:b/>
          <w:sz w:val="36"/>
          <w:szCs w:val="36"/>
        </w:rPr>
      </w:pPr>
      <w:r>
        <w:rPr>
          <w:b/>
          <w:sz w:val="24"/>
          <w:szCs w:val="24"/>
        </w:rPr>
        <w:t xml:space="preserve">Des paliers lisses sans graisse et sans entretien pour les machines de construction et les machines agricoles grâce aux matériaux </w:t>
      </w:r>
      <w:proofErr w:type="spellStart"/>
      <w:r>
        <w:rPr>
          <w:b/>
          <w:sz w:val="24"/>
          <w:szCs w:val="24"/>
        </w:rPr>
        <w:t>iglidur</w:t>
      </w:r>
      <w:proofErr w:type="spellEnd"/>
      <w:r>
        <w:rPr>
          <w:b/>
          <w:sz w:val="24"/>
          <w:szCs w:val="24"/>
        </w:rPr>
        <w:t xml:space="preserve"> M210 et M260 </w:t>
      </w:r>
    </w:p>
    <w:p w14:paraId="7E725B08" w14:textId="77777777" w:rsidR="0030417F" w:rsidRDefault="0030417F" w:rsidP="00970662">
      <w:pPr>
        <w:spacing w:line="360" w:lineRule="auto"/>
        <w:ind w:right="-30"/>
        <w:rPr>
          <w:b/>
          <w:sz w:val="36"/>
          <w:szCs w:val="36"/>
        </w:rPr>
      </w:pPr>
    </w:p>
    <w:p w14:paraId="041B36CC" w14:textId="77777777" w:rsidR="0030417F" w:rsidRDefault="005C548D" w:rsidP="0031277F">
      <w:pPr>
        <w:spacing w:line="360" w:lineRule="auto"/>
        <w:ind w:right="-30"/>
        <w:rPr>
          <w:b/>
        </w:rPr>
      </w:pPr>
      <w:proofErr w:type="gramStart"/>
      <w:r>
        <w:rPr>
          <w:b/>
        </w:rPr>
        <w:t>igus</w:t>
      </w:r>
      <w:proofErr w:type="gramEnd"/>
      <w:r>
        <w:rPr>
          <w:b/>
        </w:rPr>
        <w:t xml:space="preserve"> élargit sa gamme de paliers lisses en </w:t>
      </w:r>
      <w:proofErr w:type="spellStart"/>
      <w:r>
        <w:rPr>
          <w:b/>
        </w:rPr>
        <w:t>tribo</w:t>
      </w:r>
      <w:proofErr w:type="spellEnd"/>
      <w:r>
        <w:rPr>
          <w:b/>
        </w:rPr>
        <w:t xml:space="preserve">-polymères </w:t>
      </w:r>
      <w:proofErr w:type="spellStart"/>
      <w:r>
        <w:rPr>
          <w:b/>
        </w:rPr>
        <w:t>iglidur</w:t>
      </w:r>
      <w:proofErr w:type="spellEnd"/>
      <w:r>
        <w:rPr>
          <w:b/>
        </w:rPr>
        <w:t xml:space="preserve"> pour les applications soumises à des charges particulières. Viennent s'y ajouter les nouveaux matériaux </w:t>
      </w:r>
      <w:proofErr w:type="spellStart"/>
      <w:r>
        <w:rPr>
          <w:b/>
        </w:rPr>
        <w:t>iglidur</w:t>
      </w:r>
      <w:proofErr w:type="spellEnd"/>
      <w:r>
        <w:rPr>
          <w:b/>
        </w:rPr>
        <w:t xml:space="preserve"> M210 et M260. Ces matériaux permettent de remplacer rapidement et sans modification structurelle des paliers métalliques à parois épaisses par des paliers en polymères. Un tel remplacement a pour avantage de ne plus avoir à graisser les paliers, qui sont ainsi quasiment sans entretien. Soit un gain de temps et des économies considérables notamment dans les contextes difficiles, par exemple l'utilisation quotidienne de machines de construction, de machines agricoles et de véhicules municipaux.</w:t>
      </w:r>
    </w:p>
    <w:p w14:paraId="2311F160" w14:textId="77777777" w:rsidR="0030417F" w:rsidRDefault="0030417F" w:rsidP="0031277F">
      <w:pPr>
        <w:spacing w:line="360" w:lineRule="auto"/>
        <w:ind w:right="-30"/>
        <w:rPr>
          <w:b/>
        </w:rPr>
      </w:pPr>
    </w:p>
    <w:p w14:paraId="0265AB5F" w14:textId="77777777" w:rsidR="0030417F" w:rsidRPr="0030417F" w:rsidRDefault="00076EB0" w:rsidP="0031277F">
      <w:pPr>
        <w:spacing w:line="360" w:lineRule="auto"/>
        <w:ind w:right="-30"/>
        <w:rPr>
          <w:b/>
        </w:rPr>
      </w:pPr>
      <w:r>
        <w:t xml:space="preserve">Les nouveaux paliers lisses polymères </w:t>
      </w:r>
      <w:proofErr w:type="spellStart"/>
      <w:r>
        <w:t>iglidur</w:t>
      </w:r>
      <w:proofErr w:type="spellEnd"/>
      <w:r>
        <w:t xml:space="preserve"> M210 et M260 ont en standard des parois d'une épaisseur jusqu'à 5 mm </w:t>
      </w:r>
      <w:proofErr w:type="spellStart"/>
      <w:r>
        <w:t>pourdes</w:t>
      </w:r>
      <w:proofErr w:type="spellEnd"/>
      <w:r>
        <w:t xml:space="preserve"> diamètres d'axes de 20, 25, 30, 40, 50 et 60 </w:t>
      </w:r>
      <w:proofErr w:type="spellStart"/>
      <w:r>
        <w:t>mm.</w:t>
      </w:r>
      <w:proofErr w:type="spellEnd"/>
      <w:r>
        <w:t xml:space="preserve"> Ils conviennent avant tout aux applications avec des pivotements en présence de charges moyennes à partir de 20 MPa</w:t>
      </w:r>
      <w:r w:rsidRPr="00076EB0">
        <w:rPr>
          <w:vertAlign w:val="superscript"/>
        </w:rPr>
        <w:t>2</w:t>
      </w:r>
      <w:r w:rsidR="0082034B">
        <w:t xml:space="preserve"> pour lesquelles un remplacement rapide de douilles métalliques aux parois épaisses est souhaité sans avoir à procéder à des modifications structurelles, par exemple pour les machines de construction, les machines agricoles et les véhicules municipaux qui doivent fonctionner quotidiennement dans des milieux difficiles. Les matériaux se ressemblent beaucoup, c'est en combinaison avec différents matériaux d'arbres que leurs qualités respectives font la différence. Ainsi, la variante M260 offre de très bons résultats en matière d'usure associée à des arbres en acier St37. </w:t>
      </w:r>
    </w:p>
    <w:p w14:paraId="116C1788" w14:textId="3D15CDD4" w:rsidR="0030417F" w:rsidRDefault="0030417F" w:rsidP="0031277F">
      <w:pPr>
        <w:spacing w:line="360" w:lineRule="auto"/>
        <w:ind w:right="-30"/>
      </w:pPr>
    </w:p>
    <w:p w14:paraId="088618FB" w14:textId="1B791C4B" w:rsidR="00597654" w:rsidRDefault="00597654" w:rsidP="0031277F">
      <w:pPr>
        <w:spacing w:line="360" w:lineRule="auto"/>
        <w:ind w:right="-30"/>
      </w:pPr>
    </w:p>
    <w:p w14:paraId="103F2B30" w14:textId="77777777" w:rsidR="00597654" w:rsidRDefault="00597654" w:rsidP="0031277F">
      <w:pPr>
        <w:spacing w:line="360" w:lineRule="auto"/>
        <w:ind w:right="-30"/>
      </w:pPr>
    </w:p>
    <w:p w14:paraId="7ACF82D7" w14:textId="77777777" w:rsidR="0030417F" w:rsidRDefault="00631ECD" w:rsidP="0031277F">
      <w:pPr>
        <w:spacing w:line="360" w:lineRule="auto"/>
        <w:ind w:right="-30"/>
      </w:pPr>
      <w:r>
        <w:rPr>
          <w:b/>
        </w:rPr>
        <w:lastRenderedPageBreak/>
        <w:t>Moins d'entretien et de nettoyage, une meilleure protection de l'environnement</w:t>
      </w:r>
    </w:p>
    <w:p w14:paraId="05DB5910" w14:textId="77777777" w:rsidR="0030417F" w:rsidRDefault="00992F74" w:rsidP="0031277F">
      <w:pPr>
        <w:spacing w:line="360" w:lineRule="auto"/>
        <w:ind w:right="-30"/>
      </w:pPr>
      <w:r>
        <w:t xml:space="preserve">Le passage des paliers métalliques aux paliers en polymères se solde par des économies et un gain de temps considérables en l'absence de graissage, un grand avantage pour les machines et les véhicules ayant de nombreux logements. Les paliers en </w:t>
      </w:r>
      <w:proofErr w:type="spellStart"/>
      <w:r>
        <w:t>tribopolymères</w:t>
      </w:r>
      <w:proofErr w:type="spellEnd"/>
      <w:r>
        <w:t xml:space="preserve"> </w:t>
      </w:r>
      <w:proofErr w:type="spellStart"/>
      <w:r>
        <w:t>iglidur</w:t>
      </w:r>
      <w:proofErr w:type="spellEnd"/>
      <w:r>
        <w:t xml:space="preserve"> M210 et M260 sont autolubrifiants. Cet effet est obtenu par des lubrifiants solides qui permettent un fonctionnement à sec avec peu de frottement. Il réduit les besoins en nettoyage de manière très nette. En effet, la saleté et la poussière ont du mal à s'agglutiner en l'absence de lubrifiant. Autre point positif : les utilisateurs contribuent activement à la protection de l'environnement en l'absence de lubrifiant rejeté dans le milieu d'utilisation. Ces paliers beaucoup plus légers que leurs équivalents en métal permettent aussi de réduire la consommation en énergie des machines et des équipements. </w:t>
      </w:r>
    </w:p>
    <w:p w14:paraId="4AF45E1A" w14:textId="77777777" w:rsidR="0030417F" w:rsidRDefault="0030417F" w:rsidP="0031277F">
      <w:pPr>
        <w:spacing w:line="360" w:lineRule="auto"/>
        <w:ind w:right="-30"/>
      </w:pPr>
    </w:p>
    <w:p w14:paraId="1BCAFA7E" w14:textId="77777777" w:rsidR="0030417F" w:rsidRDefault="00597654" w:rsidP="0031277F">
      <w:pPr>
        <w:spacing w:line="360" w:lineRule="auto"/>
        <w:ind w:right="-30"/>
      </w:pPr>
      <w:r>
        <w:rPr>
          <w:b/>
        </w:rPr>
        <w:t>Robustes et légers à la fois</w:t>
      </w:r>
    </w:p>
    <w:p w14:paraId="54F86E97" w14:textId="0200B075" w:rsidR="00B62935" w:rsidRDefault="00984C53" w:rsidP="0031277F">
      <w:pPr>
        <w:spacing w:line="360" w:lineRule="auto"/>
        <w:ind w:right="-30"/>
      </w:pPr>
      <w:r>
        <w:t xml:space="preserve">Les spécialistes des matériaux igus font appel à des fibres et à des matériaux de remplissage pour garantir la robustesse des paliers lisses </w:t>
      </w:r>
      <w:proofErr w:type="spellStart"/>
      <w:r>
        <w:t>iglidur</w:t>
      </w:r>
      <w:proofErr w:type="spellEnd"/>
      <w:r>
        <w:t xml:space="preserve"> M210 et M260. Ces éléments renforcent les matériaux et leur permettent de résister à des pressions de surface allant jusqu'à 40 MPa et à des charges de bord, en sollicitation constante, même à des températures extrêmes comprises entre -100 °C et +140 °C. Des tests effectués dans le laboratoire igus montrent que les paliers lisses polymères utilisés en oscillation à des charges moyennes ne présentent pratiquement aucune usure visible après plusieurs milliers de cycles. « Le chargeur frontal de notre périmètre de tests extérieur est aussi utilisé ici. Il est en effet très important que des tests dans des applications réelles s'ajoutent aux tests standards sur banc d'essai lors de la mise au point de matériaux », déclare Christophe Garnier, Responsable de la division paliers lisses </w:t>
      </w:r>
      <w:proofErr w:type="spellStart"/>
      <w:r>
        <w:t>iglidur</w:t>
      </w:r>
      <w:proofErr w:type="spellEnd"/>
      <w:r>
        <w:t xml:space="preserve"> chez igus France. « Les résultats de tous ces tests sont ensuite saisis dans le </w:t>
      </w:r>
      <w:hyperlink r:id="rId10" w:history="1">
        <w:r w:rsidRPr="00984C53">
          <w:rPr>
            <w:rStyle w:val="Lienhypertexte"/>
          </w:rPr>
          <w:t xml:space="preserve">système d'expertise </w:t>
        </w:r>
        <w:proofErr w:type="spellStart"/>
        <w:r w:rsidRPr="00984C53">
          <w:rPr>
            <w:rStyle w:val="Lienhypertexte"/>
          </w:rPr>
          <w:t>iglidur</w:t>
        </w:r>
        <w:proofErr w:type="spellEnd"/>
        <w:r w:rsidRPr="00984C53">
          <w:rPr>
            <w:rStyle w:val="Lienhypertexte"/>
          </w:rPr>
          <w:t xml:space="preserve"> en ligne</w:t>
        </w:r>
      </w:hyperlink>
      <w:r w:rsidR="0031277F">
        <w:t xml:space="preserve"> avec lequel il est possible de calculer avec précision la durée de vie du M210 et du M260 dans des conditions d'utilisation données. »</w:t>
      </w:r>
      <w:bookmarkStart w:id="2" w:name="_Hlk54684034"/>
      <w:bookmarkEnd w:id="0"/>
    </w:p>
    <w:p w14:paraId="59B7873F" w14:textId="041B943B" w:rsidR="00C93CC1" w:rsidRDefault="00C93CC1" w:rsidP="0031277F">
      <w:pPr>
        <w:spacing w:line="360" w:lineRule="auto"/>
        <w:ind w:right="-30"/>
      </w:pPr>
    </w:p>
    <w:p w14:paraId="31124638" w14:textId="62DACE55" w:rsidR="00217A8C" w:rsidRDefault="001F7A29" w:rsidP="00217A8C">
      <w:pPr>
        <w:spacing w:line="360" w:lineRule="auto"/>
        <w:ind w:right="-30"/>
        <w:jc w:val="left"/>
      </w:pPr>
      <w:hyperlink r:id="rId11" w:history="1">
        <w:r w:rsidR="00217A8C" w:rsidRPr="001F7A29">
          <w:rPr>
            <w:rStyle w:val="Lienhypertexte"/>
          </w:rPr>
          <w:t>Cliquer ici</w:t>
        </w:r>
      </w:hyperlink>
      <w:r w:rsidR="00217A8C">
        <w:t xml:space="preserve"> pour en apprendre plus sur le palier </w:t>
      </w:r>
      <w:proofErr w:type="spellStart"/>
      <w:r w:rsidR="00217A8C">
        <w:t>iglidur</w:t>
      </w:r>
      <w:proofErr w:type="spellEnd"/>
      <w:r w:rsidR="00217A8C">
        <w:t xml:space="preserve"> M210.</w:t>
      </w:r>
      <w:r w:rsidR="00217A8C">
        <w:br/>
      </w:r>
      <w:hyperlink r:id="rId12" w:history="1">
        <w:r w:rsidR="00217A8C" w:rsidRPr="001F7A29">
          <w:rPr>
            <w:rStyle w:val="Lienhypertexte"/>
          </w:rPr>
          <w:t>Cliquer ici</w:t>
        </w:r>
      </w:hyperlink>
      <w:r w:rsidR="00217A8C">
        <w:t xml:space="preserve"> pour en apprendre plus sur le palier </w:t>
      </w:r>
      <w:proofErr w:type="spellStart"/>
      <w:r w:rsidR="00217A8C">
        <w:t>iglidur</w:t>
      </w:r>
      <w:proofErr w:type="spellEnd"/>
      <w:r w:rsidR="00217A8C">
        <w:t xml:space="preserve"> M260.</w:t>
      </w:r>
    </w:p>
    <w:p w14:paraId="6ABA6049" w14:textId="77777777" w:rsidR="001D06EC" w:rsidRDefault="001D06EC">
      <w:pPr>
        <w:overflowPunct/>
        <w:autoSpaceDE/>
        <w:autoSpaceDN/>
        <w:adjustRightInd/>
        <w:jc w:val="left"/>
        <w:textAlignment w:val="auto"/>
        <w:rPr>
          <w:b/>
        </w:rPr>
      </w:pPr>
    </w:p>
    <w:p w14:paraId="7DBDE1FE" w14:textId="77777777" w:rsidR="00095995" w:rsidRPr="0004447E" w:rsidRDefault="00597654" w:rsidP="00095995">
      <w:pPr>
        <w:suppressAutoHyphens/>
        <w:spacing w:line="360" w:lineRule="auto"/>
        <w:rPr>
          <w:b/>
        </w:rPr>
      </w:pPr>
      <w:r w:rsidRPr="0004447E">
        <w:rPr>
          <w:b/>
        </w:rPr>
        <w:lastRenderedPageBreak/>
        <w:t>Légende :</w:t>
      </w:r>
    </w:p>
    <w:p w14:paraId="7893D44B" w14:textId="77777777" w:rsidR="00095995" w:rsidRPr="0004447E" w:rsidRDefault="00095995" w:rsidP="00095995">
      <w:pPr>
        <w:suppressAutoHyphens/>
        <w:spacing w:line="360" w:lineRule="auto"/>
        <w:rPr>
          <w:b/>
        </w:rPr>
      </w:pPr>
    </w:p>
    <w:p w14:paraId="5A44275F" w14:textId="77777777" w:rsidR="00095995" w:rsidRPr="0004447E" w:rsidRDefault="00597654" w:rsidP="00095995">
      <w:pPr>
        <w:suppressAutoHyphens/>
        <w:spacing w:line="360" w:lineRule="auto"/>
        <w:rPr>
          <w:b/>
        </w:rPr>
      </w:pPr>
      <w:r>
        <w:rPr>
          <w:noProof/>
        </w:rPr>
        <w:drawing>
          <wp:inline distT="0" distB="0" distL="0" distR="0" wp14:anchorId="78EA8E60" wp14:editId="5964E465">
            <wp:extent cx="3762375" cy="23858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788078" cy="2402134"/>
                    </a:xfrm>
                    <a:prstGeom prst="rect">
                      <a:avLst/>
                    </a:prstGeom>
                    <a:noFill/>
                    <a:ln>
                      <a:noFill/>
                    </a:ln>
                  </pic:spPr>
                </pic:pic>
              </a:graphicData>
            </a:graphic>
          </wp:inline>
        </w:drawing>
      </w:r>
    </w:p>
    <w:p w14:paraId="03A75789" w14:textId="77777777" w:rsidR="00095995" w:rsidRPr="00095995" w:rsidRDefault="00597654" w:rsidP="00095995">
      <w:pPr>
        <w:suppressAutoHyphens/>
        <w:spacing w:line="360" w:lineRule="auto"/>
        <w:rPr>
          <w:rFonts w:cs="Arial"/>
          <w:b/>
          <w:szCs w:val="22"/>
        </w:rPr>
      </w:pPr>
      <w:r w:rsidRPr="00095995">
        <w:rPr>
          <w:rFonts w:cs="Arial"/>
          <w:b/>
          <w:szCs w:val="22"/>
        </w:rPr>
        <w:t>Photo PM6721-1</w:t>
      </w:r>
    </w:p>
    <w:p w14:paraId="45D5C516" w14:textId="77777777" w:rsidR="00095995" w:rsidRPr="0004447E" w:rsidRDefault="00597654" w:rsidP="00095995">
      <w:pPr>
        <w:suppressAutoHyphens/>
        <w:spacing w:line="360" w:lineRule="auto"/>
      </w:pPr>
      <w:r w:rsidRPr="0004447E">
        <w:t xml:space="preserve">Avec les deux polymères hautes performances </w:t>
      </w:r>
      <w:proofErr w:type="spellStart"/>
      <w:r w:rsidRPr="0004447E">
        <w:t>iglidur</w:t>
      </w:r>
      <w:proofErr w:type="spellEnd"/>
      <w:r w:rsidRPr="0004447E">
        <w:t xml:space="preserve"> M210 et M260 destinés aux charges moyennes, les utilisateurs de machines de construction, de machines agricoles et de véhicules communaux ne perdent pas de temps à graisser et à entretenir les logements.  (Source : igus)</w:t>
      </w:r>
    </w:p>
    <w:bookmarkEnd w:id="1"/>
    <w:bookmarkEnd w:id="2"/>
    <w:p w14:paraId="34F6BE2D" w14:textId="2FA89CBB" w:rsidR="00B62935" w:rsidRDefault="00B62935" w:rsidP="00AB0D1C">
      <w:pPr>
        <w:suppressAutoHyphens/>
        <w:spacing w:line="360" w:lineRule="auto"/>
        <w:rPr>
          <w:b/>
        </w:rPr>
      </w:pPr>
    </w:p>
    <w:p w14:paraId="24582AA1" w14:textId="77777777" w:rsidR="00217A8C" w:rsidRDefault="00217A8C" w:rsidP="00217A8C">
      <w:pPr>
        <w:suppressAutoHyphens/>
        <w:spacing w:line="360" w:lineRule="auto"/>
        <w:rPr>
          <w:sz w:val="20"/>
        </w:rPr>
      </w:pPr>
    </w:p>
    <w:p w14:paraId="670DE028" w14:textId="77777777" w:rsidR="00217A8C" w:rsidRDefault="00217A8C" w:rsidP="00217A8C">
      <w:pPr>
        <w:suppressAutoHyphens/>
        <w:spacing w:line="360" w:lineRule="auto"/>
        <w:rPr>
          <w:sz w:val="20"/>
        </w:rPr>
      </w:pPr>
    </w:p>
    <w:p w14:paraId="09F37D8A" w14:textId="77777777" w:rsidR="00217A8C" w:rsidRDefault="00217A8C" w:rsidP="00217A8C">
      <w:pPr>
        <w:suppressAutoHyphens/>
        <w:spacing w:line="360" w:lineRule="auto"/>
        <w:rPr>
          <w:sz w:val="20"/>
        </w:rPr>
      </w:pPr>
    </w:p>
    <w:p w14:paraId="4439F0A6" w14:textId="77777777" w:rsidR="00217A8C" w:rsidRDefault="00217A8C" w:rsidP="00217A8C">
      <w:pPr>
        <w:suppressAutoHyphens/>
        <w:spacing w:line="360" w:lineRule="auto"/>
        <w:rPr>
          <w:sz w:val="20"/>
        </w:rPr>
      </w:pPr>
    </w:p>
    <w:p w14:paraId="7B04889B" w14:textId="77777777" w:rsidR="00217A8C" w:rsidRDefault="00217A8C" w:rsidP="00217A8C">
      <w:pPr>
        <w:suppressAutoHyphens/>
        <w:spacing w:line="360" w:lineRule="auto"/>
        <w:rPr>
          <w:sz w:val="20"/>
        </w:rPr>
      </w:pPr>
    </w:p>
    <w:p w14:paraId="409139AE" w14:textId="77777777" w:rsidR="00217A8C" w:rsidRDefault="00217A8C" w:rsidP="00217A8C">
      <w:pPr>
        <w:suppressAutoHyphens/>
        <w:spacing w:line="360" w:lineRule="auto"/>
        <w:rPr>
          <w:sz w:val="20"/>
        </w:rPr>
      </w:pPr>
    </w:p>
    <w:p w14:paraId="2E95A8BE" w14:textId="77777777" w:rsidR="00217A8C" w:rsidRDefault="00217A8C" w:rsidP="00217A8C">
      <w:pPr>
        <w:suppressAutoHyphens/>
        <w:spacing w:line="360" w:lineRule="auto"/>
        <w:rPr>
          <w:sz w:val="20"/>
        </w:rPr>
      </w:pPr>
    </w:p>
    <w:p w14:paraId="017E7DA3" w14:textId="77777777" w:rsidR="00217A8C" w:rsidRDefault="00217A8C" w:rsidP="00217A8C">
      <w:pPr>
        <w:suppressAutoHyphens/>
        <w:spacing w:line="360" w:lineRule="auto"/>
        <w:rPr>
          <w:sz w:val="20"/>
        </w:rPr>
      </w:pPr>
    </w:p>
    <w:p w14:paraId="4BDA9E86" w14:textId="77777777" w:rsidR="00217A8C" w:rsidRDefault="00217A8C" w:rsidP="00217A8C">
      <w:pPr>
        <w:suppressAutoHyphens/>
        <w:spacing w:line="360" w:lineRule="auto"/>
        <w:rPr>
          <w:sz w:val="20"/>
        </w:rPr>
      </w:pPr>
    </w:p>
    <w:p w14:paraId="340A1DB5" w14:textId="77777777" w:rsidR="00217A8C" w:rsidRDefault="00217A8C" w:rsidP="00217A8C">
      <w:pPr>
        <w:suppressAutoHyphens/>
        <w:spacing w:line="360" w:lineRule="auto"/>
        <w:rPr>
          <w:sz w:val="20"/>
        </w:rPr>
      </w:pPr>
    </w:p>
    <w:p w14:paraId="5F128637" w14:textId="77777777" w:rsidR="00217A8C" w:rsidRDefault="00217A8C" w:rsidP="00217A8C">
      <w:pPr>
        <w:suppressAutoHyphens/>
        <w:spacing w:line="360" w:lineRule="auto"/>
        <w:rPr>
          <w:sz w:val="20"/>
        </w:rPr>
      </w:pPr>
    </w:p>
    <w:p w14:paraId="625F5371" w14:textId="77777777" w:rsidR="00217A8C" w:rsidRDefault="00217A8C" w:rsidP="00217A8C">
      <w:pPr>
        <w:suppressAutoHyphens/>
        <w:spacing w:line="360" w:lineRule="auto"/>
        <w:rPr>
          <w:sz w:val="20"/>
        </w:rPr>
      </w:pPr>
    </w:p>
    <w:p w14:paraId="6D1D14FC" w14:textId="77777777" w:rsidR="00217A8C" w:rsidRDefault="00217A8C" w:rsidP="00217A8C">
      <w:pPr>
        <w:suppressAutoHyphens/>
        <w:spacing w:line="360" w:lineRule="auto"/>
        <w:rPr>
          <w:sz w:val="20"/>
        </w:rPr>
      </w:pPr>
    </w:p>
    <w:p w14:paraId="14F72492" w14:textId="77777777" w:rsidR="00217A8C" w:rsidRDefault="00217A8C" w:rsidP="00217A8C">
      <w:pPr>
        <w:suppressAutoHyphens/>
        <w:spacing w:line="360" w:lineRule="auto"/>
        <w:rPr>
          <w:sz w:val="20"/>
        </w:rPr>
      </w:pPr>
    </w:p>
    <w:p w14:paraId="5FA3C8FF" w14:textId="77777777" w:rsidR="00217A8C" w:rsidRDefault="00217A8C" w:rsidP="00217A8C">
      <w:pPr>
        <w:suppressAutoHyphens/>
        <w:spacing w:line="360" w:lineRule="auto"/>
        <w:rPr>
          <w:sz w:val="20"/>
        </w:rPr>
      </w:pPr>
    </w:p>
    <w:p w14:paraId="4BEFCA9F" w14:textId="77777777" w:rsidR="00217A8C" w:rsidRDefault="00217A8C" w:rsidP="00217A8C">
      <w:pPr>
        <w:suppressAutoHyphens/>
        <w:spacing w:line="360" w:lineRule="auto"/>
        <w:rPr>
          <w:sz w:val="20"/>
        </w:rPr>
      </w:pPr>
    </w:p>
    <w:p w14:paraId="45C6018A" w14:textId="77777777" w:rsidR="00217A8C" w:rsidRDefault="00217A8C" w:rsidP="00217A8C">
      <w:pPr>
        <w:suppressAutoHyphens/>
        <w:spacing w:line="360" w:lineRule="auto"/>
        <w:rPr>
          <w:sz w:val="20"/>
        </w:rPr>
      </w:pPr>
    </w:p>
    <w:p w14:paraId="6F895F58" w14:textId="77777777" w:rsidR="00217A8C" w:rsidRDefault="00217A8C" w:rsidP="00217A8C">
      <w:pPr>
        <w:suppressAutoHyphens/>
        <w:spacing w:line="360" w:lineRule="auto"/>
        <w:rPr>
          <w:sz w:val="20"/>
        </w:rPr>
      </w:pPr>
    </w:p>
    <w:p w14:paraId="73DF0F08" w14:textId="77777777" w:rsidR="00B12B24" w:rsidRDefault="00B12B24" w:rsidP="00217A8C">
      <w:pPr>
        <w:suppressAutoHyphens/>
        <w:spacing w:line="360" w:lineRule="auto"/>
        <w:rPr>
          <w:sz w:val="20"/>
        </w:rPr>
      </w:pPr>
    </w:p>
    <w:p w14:paraId="53336D8B" w14:textId="68FE03A7" w:rsidR="00217A8C" w:rsidRPr="00822C40" w:rsidRDefault="00217A8C" w:rsidP="00217A8C">
      <w:pPr>
        <w:suppressAutoHyphens/>
        <w:spacing w:line="360" w:lineRule="auto"/>
      </w:pPr>
      <w:bookmarkStart w:id="3" w:name="_Hlk95926554"/>
      <w:proofErr w:type="gramStart"/>
      <w:r w:rsidRPr="007B14F4">
        <w:rPr>
          <w:sz w:val="20"/>
        </w:rPr>
        <w:lastRenderedPageBreak/>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6FE49BB" w14:textId="77777777" w:rsidR="00217A8C" w:rsidRPr="005A12F4" w:rsidRDefault="00217A8C" w:rsidP="00217A8C">
      <w:pPr>
        <w:overflowPunct/>
        <w:ind w:right="-144"/>
        <w:rPr>
          <w:rFonts w:cs="Arial"/>
          <w:b/>
          <w:bCs/>
          <w:color w:val="000000"/>
          <w:szCs w:val="22"/>
        </w:rPr>
      </w:pPr>
    </w:p>
    <w:p w14:paraId="145F7BC7" w14:textId="77777777" w:rsidR="00217A8C" w:rsidRPr="005A12F4" w:rsidRDefault="00217A8C" w:rsidP="00217A8C">
      <w:pPr>
        <w:overflowPunct/>
        <w:ind w:left="-284" w:right="-144"/>
        <w:jc w:val="center"/>
        <w:rPr>
          <w:rFonts w:cs="Arial"/>
          <w:b/>
          <w:bCs/>
          <w:color w:val="000000"/>
          <w:szCs w:val="22"/>
        </w:rPr>
      </w:pPr>
      <w:r w:rsidRPr="005A12F4">
        <w:rPr>
          <w:rFonts w:cs="Arial"/>
          <w:b/>
          <w:bCs/>
          <w:color w:val="000000"/>
          <w:szCs w:val="22"/>
        </w:rPr>
        <w:t>Contact presse :</w:t>
      </w:r>
    </w:p>
    <w:p w14:paraId="2E1C4A0D" w14:textId="77777777" w:rsidR="00217A8C" w:rsidRPr="005A12F4" w:rsidRDefault="00217A8C" w:rsidP="00217A8C">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E519683" w14:textId="77777777" w:rsidR="00217A8C" w:rsidRPr="005A12F4" w:rsidRDefault="00217A8C" w:rsidP="00217A8C">
      <w:pPr>
        <w:overflowPunct/>
        <w:ind w:left="-284" w:right="-144"/>
        <w:jc w:val="center"/>
        <w:rPr>
          <w:rFonts w:cs="Arial"/>
          <w:b/>
          <w:bCs/>
          <w:color w:val="000000"/>
          <w:sz w:val="20"/>
        </w:rPr>
      </w:pPr>
      <w:r w:rsidRPr="005A12F4">
        <w:rPr>
          <w:rFonts w:cs="Arial"/>
          <w:b/>
          <w:bCs/>
          <w:color w:val="000000"/>
          <w:sz w:val="20"/>
        </w:rPr>
        <w:t xml:space="preserve">01.49.84.98.11 </w:t>
      </w:r>
      <w:hyperlink r:id="rId14" w:history="1">
        <w:r w:rsidRPr="005A12F4">
          <w:rPr>
            <w:rStyle w:val="Lienhypertexte"/>
            <w:rFonts w:cs="Arial"/>
            <w:b/>
            <w:bCs/>
            <w:sz w:val="20"/>
          </w:rPr>
          <w:t>nreuter@igus.</w:t>
        </w:r>
      </w:hyperlink>
      <w:r w:rsidRPr="005A12F4">
        <w:rPr>
          <w:rStyle w:val="Lienhypertexte"/>
          <w:rFonts w:cs="Arial"/>
          <w:b/>
          <w:bCs/>
          <w:sz w:val="20"/>
        </w:rPr>
        <w:t>net</w:t>
      </w:r>
    </w:p>
    <w:p w14:paraId="6B07E57F" w14:textId="77777777" w:rsidR="00217A8C" w:rsidRPr="005A12F4" w:rsidRDefault="00217A8C" w:rsidP="00217A8C">
      <w:pPr>
        <w:overflowPunct/>
        <w:ind w:left="-284" w:right="-144"/>
        <w:jc w:val="center"/>
        <w:rPr>
          <w:rFonts w:cs="Arial"/>
          <w:b/>
          <w:bCs/>
          <w:color w:val="000000"/>
          <w:sz w:val="20"/>
        </w:rPr>
      </w:pPr>
      <w:r w:rsidRPr="005A12F4">
        <w:rPr>
          <w:rFonts w:cs="Arial"/>
          <w:b/>
          <w:bCs/>
          <w:color w:val="000000"/>
          <w:sz w:val="20"/>
        </w:rPr>
        <w:t>www.igus.fr/presse</w:t>
      </w:r>
    </w:p>
    <w:p w14:paraId="28FC2509" w14:textId="77777777" w:rsidR="00217A8C" w:rsidRPr="005A12F4" w:rsidRDefault="00217A8C" w:rsidP="00217A8C">
      <w:pPr>
        <w:overflowPunct/>
        <w:ind w:left="-284" w:right="-144"/>
        <w:jc w:val="center"/>
        <w:rPr>
          <w:rFonts w:cs="Arial"/>
          <w:b/>
          <w:bCs/>
          <w:color w:val="000000"/>
          <w:sz w:val="20"/>
        </w:rPr>
      </w:pPr>
    </w:p>
    <w:p w14:paraId="6C259352" w14:textId="77777777" w:rsidR="00217A8C" w:rsidRPr="005A12F4" w:rsidRDefault="00217A8C" w:rsidP="00217A8C">
      <w:pPr>
        <w:overflowPunct/>
        <w:ind w:left="-284" w:right="-144"/>
        <w:jc w:val="center"/>
        <w:rPr>
          <w:rFonts w:cs="Arial"/>
          <w:color w:val="000000"/>
          <w:sz w:val="20"/>
        </w:rPr>
      </w:pPr>
      <w:r w:rsidRPr="005A12F4">
        <w:rPr>
          <w:rFonts w:cs="Arial"/>
          <w:color w:val="000000"/>
          <w:sz w:val="20"/>
        </w:rPr>
        <w:t>49, avenue des Pépinières - Parc Médicis - 94260 Fresnes</w:t>
      </w:r>
    </w:p>
    <w:p w14:paraId="7891B4CF" w14:textId="77777777" w:rsidR="00217A8C" w:rsidRPr="00C024F8" w:rsidRDefault="00217A8C" w:rsidP="00217A8C">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5" w:history="1">
        <w:r w:rsidRPr="00C024F8">
          <w:rPr>
            <w:rStyle w:val="Lienhypertexte"/>
            <w:rFonts w:cs="Arial"/>
            <w:sz w:val="20"/>
          </w:rPr>
          <w:t>www.igus.fr</w:t>
        </w:r>
      </w:hyperlink>
    </w:p>
    <w:p w14:paraId="08D26B81" w14:textId="77777777" w:rsidR="00217A8C" w:rsidRPr="00C024F8" w:rsidRDefault="00217A8C" w:rsidP="00217A8C">
      <w:pPr>
        <w:overflowPunct/>
        <w:ind w:left="-142" w:right="-144" w:firstLine="142"/>
        <w:rPr>
          <w:rFonts w:cs="Arial"/>
          <w:color w:val="000000"/>
          <w:sz w:val="20"/>
        </w:rPr>
      </w:pPr>
    </w:p>
    <w:p w14:paraId="0B72E28C" w14:textId="77777777" w:rsidR="00217A8C" w:rsidRPr="00FC16A2" w:rsidRDefault="00217A8C" w:rsidP="00217A8C">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bookmarkEnd w:id="3"/>
    <w:p w14:paraId="5169CE8E" w14:textId="77777777" w:rsidR="00217A8C" w:rsidRDefault="00217A8C" w:rsidP="00217A8C">
      <w:pPr>
        <w:overflowPunct/>
        <w:autoSpaceDE/>
        <w:autoSpaceDN/>
        <w:adjustRightInd/>
        <w:spacing w:line="360" w:lineRule="auto"/>
        <w:textAlignment w:val="auto"/>
      </w:pPr>
    </w:p>
    <w:p w14:paraId="6325F22E" w14:textId="77777777" w:rsidR="00217A8C" w:rsidRDefault="00217A8C" w:rsidP="00217A8C">
      <w:pPr>
        <w:overflowPunct/>
        <w:autoSpaceDE/>
        <w:autoSpaceDN/>
        <w:adjustRightInd/>
        <w:jc w:val="left"/>
        <w:textAlignment w:val="auto"/>
        <w:rPr>
          <w:b/>
          <w:sz w:val="18"/>
        </w:rPr>
      </w:pPr>
    </w:p>
    <w:p w14:paraId="729181F4" w14:textId="77777777" w:rsidR="00217A8C" w:rsidRPr="0004447E" w:rsidRDefault="00217A8C" w:rsidP="00AB0D1C">
      <w:pPr>
        <w:suppressAutoHyphens/>
        <w:spacing w:line="360" w:lineRule="auto"/>
        <w:rPr>
          <w:b/>
        </w:rPr>
      </w:pPr>
    </w:p>
    <w:sectPr w:rsidR="00217A8C" w:rsidRPr="0004447E"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F1B7" w14:textId="77777777" w:rsidR="0016537A" w:rsidRDefault="00597654">
      <w:r>
        <w:separator/>
      </w:r>
    </w:p>
  </w:endnote>
  <w:endnote w:type="continuationSeparator" w:id="0">
    <w:p w14:paraId="2444196D" w14:textId="77777777" w:rsidR="0016537A" w:rsidRDefault="0059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5745" w14:textId="77777777" w:rsidR="00052AE5" w:rsidRDefault="00597654"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A5CCCE" w14:textId="77777777" w:rsidR="00052AE5" w:rsidRDefault="00052A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7F0E4B7" w14:textId="77777777" w:rsidR="00052AE5" w:rsidRDefault="00597654" w:rsidP="00744D2B">
        <w:pPr>
          <w:pStyle w:val="Pieddepage"/>
          <w:jc w:val="center"/>
        </w:pPr>
        <w:r>
          <w:fldChar w:fldCharType="begin"/>
        </w:r>
        <w:r>
          <w:instrText>PAGE   \* MERGEFORMAT</w:instrText>
        </w:r>
        <w:r>
          <w:fldChar w:fldCharType="separate"/>
        </w:r>
        <w:r w:rsidR="00887DB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E9B6" w14:textId="77777777" w:rsidR="0016537A" w:rsidRDefault="00597654">
      <w:r>
        <w:separator/>
      </w:r>
    </w:p>
  </w:footnote>
  <w:footnote w:type="continuationSeparator" w:id="0">
    <w:p w14:paraId="1339AAEC" w14:textId="77777777" w:rsidR="0016537A" w:rsidRDefault="0059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607" w14:textId="77777777" w:rsidR="00052AE5" w:rsidRDefault="00597654">
    <w:pPr>
      <w:pStyle w:val="En-tte"/>
    </w:pPr>
    <w:r>
      <w:rPr>
        <w:noProof/>
      </w:rPr>
      <w:drawing>
        <wp:inline distT="0" distB="0" distL="0" distR="0" wp14:anchorId="0C133DBE" wp14:editId="593453A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BCAE" w14:textId="7928E44E" w:rsidR="00052AE5" w:rsidRPr="002007C5" w:rsidRDefault="00217A8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9C13A67" wp14:editId="07C7E193">
          <wp:simplePos x="0" y="0"/>
          <wp:positionH relativeFrom="rightMargin">
            <wp:align>left</wp:align>
          </wp:positionH>
          <wp:positionV relativeFrom="margin">
            <wp:posOffset>-1041400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DAB49AE" w14:textId="77777777" w:rsidR="00052AE5" w:rsidRPr="000F1248" w:rsidRDefault="00052AE5" w:rsidP="00411E58">
    <w:pPr>
      <w:pStyle w:val="En-tte"/>
      <w:tabs>
        <w:tab w:val="clear" w:pos="4536"/>
        <w:tab w:val="clear" w:pos="9072"/>
        <w:tab w:val="right" w:pos="1276"/>
      </w:tabs>
    </w:pPr>
  </w:p>
  <w:p w14:paraId="2F369CAF" w14:textId="499867A3" w:rsidR="00052AE5" w:rsidRPr="00217A8C" w:rsidRDefault="00597654" w:rsidP="00411E58">
    <w:pPr>
      <w:pStyle w:val="En-tte"/>
      <w:tabs>
        <w:tab w:val="clear" w:pos="4536"/>
        <w:tab w:val="clear" w:pos="9072"/>
        <w:tab w:val="right" w:pos="1276"/>
      </w:tabs>
      <w:rPr>
        <w:b/>
        <w:color w:val="BFBFBF" w:themeColor="background1" w:themeShade="BF"/>
        <w:sz w:val="16"/>
        <w:szCs w:val="16"/>
      </w:rPr>
    </w:pPr>
    <w:r w:rsidRPr="00217A8C">
      <w:rPr>
        <w:b/>
        <w:color w:val="BFBFBF" w:themeColor="background1" w:themeShade="BF"/>
        <w:sz w:val="16"/>
        <w:szCs w:val="16"/>
      </w:rPr>
      <w:t>COMMUNIQUE DE PRESSE</w:t>
    </w:r>
    <w:r w:rsidR="00217A8C" w:rsidRPr="00217A8C">
      <w:rPr>
        <w:b/>
        <w:color w:val="BFBFBF" w:themeColor="background1" w:themeShade="BF"/>
        <w:sz w:val="16"/>
        <w:szCs w:val="16"/>
      </w:rPr>
      <w:t>, février 2022</w:t>
    </w:r>
  </w:p>
  <w:p w14:paraId="5D25C4CE" w14:textId="77777777" w:rsidR="00052AE5" w:rsidRDefault="00052AE5" w:rsidP="00411E58">
    <w:pPr>
      <w:pStyle w:val="En-tte"/>
      <w:rPr>
        <w:rStyle w:val="Numrodepage"/>
      </w:rPr>
    </w:pPr>
  </w:p>
  <w:p w14:paraId="0CFC0DDF" w14:textId="77777777" w:rsidR="00052AE5" w:rsidRPr="00411E58" w:rsidRDefault="00052AE5"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CDF"/>
    <w:rsid w:val="00051330"/>
    <w:rsid w:val="0005203B"/>
    <w:rsid w:val="000520A5"/>
    <w:rsid w:val="00052AE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EB0"/>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99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DEB"/>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1B6"/>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37A"/>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6A6C"/>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6EC"/>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A29"/>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A8C"/>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029"/>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7F"/>
    <w:rsid w:val="003041D0"/>
    <w:rsid w:val="00304507"/>
    <w:rsid w:val="00304A4E"/>
    <w:rsid w:val="00306BA6"/>
    <w:rsid w:val="00306D43"/>
    <w:rsid w:val="003072BE"/>
    <w:rsid w:val="00310A63"/>
    <w:rsid w:val="00310A82"/>
    <w:rsid w:val="00311F37"/>
    <w:rsid w:val="00312246"/>
    <w:rsid w:val="0031277F"/>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83C"/>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28C"/>
    <w:rsid w:val="0049616F"/>
    <w:rsid w:val="00496F85"/>
    <w:rsid w:val="004A0306"/>
    <w:rsid w:val="004A0316"/>
    <w:rsid w:val="004A1450"/>
    <w:rsid w:val="004A1EAF"/>
    <w:rsid w:val="004A2496"/>
    <w:rsid w:val="004A273A"/>
    <w:rsid w:val="004A281D"/>
    <w:rsid w:val="004A3EA7"/>
    <w:rsid w:val="004A4413"/>
    <w:rsid w:val="004A4B1F"/>
    <w:rsid w:val="004A6364"/>
    <w:rsid w:val="004A68AE"/>
    <w:rsid w:val="004A795A"/>
    <w:rsid w:val="004B0EE6"/>
    <w:rsid w:val="004B1416"/>
    <w:rsid w:val="004B28D8"/>
    <w:rsid w:val="004B2D1A"/>
    <w:rsid w:val="004B3100"/>
    <w:rsid w:val="004B4F49"/>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654"/>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48D"/>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3A0"/>
    <w:rsid w:val="005F1B47"/>
    <w:rsid w:val="005F459E"/>
    <w:rsid w:val="005F51DA"/>
    <w:rsid w:val="005F54C4"/>
    <w:rsid w:val="005F6443"/>
    <w:rsid w:val="005F6A19"/>
    <w:rsid w:val="006003F0"/>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CD"/>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77F"/>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2EE7"/>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0D4"/>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98B"/>
    <w:rsid w:val="00765A7E"/>
    <w:rsid w:val="007664B0"/>
    <w:rsid w:val="0076674E"/>
    <w:rsid w:val="00766C02"/>
    <w:rsid w:val="00766E1B"/>
    <w:rsid w:val="0076759E"/>
    <w:rsid w:val="00770A80"/>
    <w:rsid w:val="00771003"/>
    <w:rsid w:val="007724D1"/>
    <w:rsid w:val="00773C02"/>
    <w:rsid w:val="007741B3"/>
    <w:rsid w:val="00775ABF"/>
    <w:rsid w:val="00776474"/>
    <w:rsid w:val="00776D4B"/>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34B"/>
    <w:rsid w:val="00823497"/>
    <w:rsid w:val="00823783"/>
    <w:rsid w:val="008239D3"/>
    <w:rsid w:val="00824325"/>
    <w:rsid w:val="0082758B"/>
    <w:rsid w:val="00827E14"/>
    <w:rsid w:val="00830273"/>
    <w:rsid w:val="00830911"/>
    <w:rsid w:val="00833FB0"/>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DB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0A5"/>
    <w:rsid w:val="008E1505"/>
    <w:rsid w:val="008E2F66"/>
    <w:rsid w:val="008E34E5"/>
    <w:rsid w:val="008E36DA"/>
    <w:rsid w:val="008E3A88"/>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CB"/>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66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53"/>
    <w:rsid w:val="00984C6D"/>
    <w:rsid w:val="00984E50"/>
    <w:rsid w:val="00985F5A"/>
    <w:rsid w:val="0098686F"/>
    <w:rsid w:val="00986B7B"/>
    <w:rsid w:val="0099044E"/>
    <w:rsid w:val="00990543"/>
    <w:rsid w:val="00992A74"/>
    <w:rsid w:val="00992F74"/>
    <w:rsid w:val="009934EC"/>
    <w:rsid w:val="00993630"/>
    <w:rsid w:val="0099503F"/>
    <w:rsid w:val="00996020"/>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9E7"/>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7E3A"/>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5CF"/>
    <w:rsid w:val="00AE2DA6"/>
    <w:rsid w:val="00AE41C1"/>
    <w:rsid w:val="00AE4BE4"/>
    <w:rsid w:val="00AE4F73"/>
    <w:rsid w:val="00AE5A90"/>
    <w:rsid w:val="00AE5AB2"/>
    <w:rsid w:val="00AE6A82"/>
    <w:rsid w:val="00AF0468"/>
    <w:rsid w:val="00AF0561"/>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3A0F"/>
    <w:rsid w:val="00B04072"/>
    <w:rsid w:val="00B04316"/>
    <w:rsid w:val="00B05082"/>
    <w:rsid w:val="00B061AF"/>
    <w:rsid w:val="00B06719"/>
    <w:rsid w:val="00B06985"/>
    <w:rsid w:val="00B07EA3"/>
    <w:rsid w:val="00B114DB"/>
    <w:rsid w:val="00B117C3"/>
    <w:rsid w:val="00B11BC3"/>
    <w:rsid w:val="00B12191"/>
    <w:rsid w:val="00B12B24"/>
    <w:rsid w:val="00B13676"/>
    <w:rsid w:val="00B142D4"/>
    <w:rsid w:val="00B14797"/>
    <w:rsid w:val="00B16713"/>
    <w:rsid w:val="00B17F5D"/>
    <w:rsid w:val="00B21400"/>
    <w:rsid w:val="00B227D0"/>
    <w:rsid w:val="00B22EED"/>
    <w:rsid w:val="00B231D2"/>
    <w:rsid w:val="00B23411"/>
    <w:rsid w:val="00B23801"/>
    <w:rsid w:val="00B23A53"/>
    <w:rsid w:val="00B25496"/>
    <w:rsid w:val="00B25977"/>
    <w:rsid w:val="00B25CA9"/>
    <w:rsid w:val="00B267E7"/>
    <w:rsid w:val="00B26B22"/>
    <w:rsid w:val="00B31356"/>
    <w:rsid w:val="00B32128"/>
    <w:rsid w:val="00B32174"/>
    <w:rsid w:val="00B33253"/>
    <w:rsid w:val="00B33C76"/>
    <w:rsid w:val="00B34511"/>
    <w:rsid w:val="00B34977"/>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C66"/>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F2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CA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5E4"/>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CC1"/>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0A"/>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AF4"/>
    <w:rsid w:val="00CB7B48"/>
    <w:rsid w:val="00CB7E91"/>
    <w:rsid w:val="00CC05FE"/>
    <w:rsid w:val="00CC08E8"/>
    <w:rsid w:val="00CC0E31"/>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549"/>
    <w:rsid w:val="00CF5A8C"/>
    <w:rsid w:val="00CF62E1"/>
    <w:rsid w:val="00CF65D7"/>
    <w:rsid w:val="00CF6A8C"/>
    <w:rsid w:val="00CF7D69"/>
    <w:rsid w:val="00CF7EF3"/>
    <w:rsid w:val="00D008E8"/>
    <w:rsid w:val="00D00CFD"/>
    <w:rsid w:val="00D022A4"/>
    <w:rsid w:val="00D031B1"/>
    <w:rsid w:val="00D03980"/>
    <w:rsid w:val="00D05DCE"/>
    <w:rsid w:val="00D0608D"/>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A24"/>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A6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BF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ichtaufgelsteErwhnung2">
    <w:name w:val="Nicht aufgelöste Erwähnung2"/>
    <w:basedOn w:val="Policepardfaut"/>
    <w:uiPriority w:val="99"/>
    <w:semiHidden/>
    <w:unhideWhenUsed/>
    <w:rsid w:val="00984C53"/>
    <w:rPr>
      <w:color w:val="605E5C"/>
      <w:shd w:val="clear" w:color="auto" w:fill="E1DFDD"/>
    </w:rPr>
  </w:style>
  <w:style w:type="character" w:styleId="Marquedecommentaire">
    <w:name w:val="annotation reference"/>
    <w:basedOn w:val="Policepardfaut"/>
    <w:semiHidden/>
    <w:unhideWhenUsed/>
    <w:rsid w:val="0033483C"/>
    <w:rPr>
      <w:sz w:val="16"/>
      <w:szCs w:val="16"/>
    </w:rPr>
  </w:style>
  <w:style w:type="paragraph" w:styleId="Commentaire">
    <w:name w:val="annotation text"/>
    <w:basedOn w:val="Normal"/>
    <w:link w:val="CommentaireCar"/>
    <w:semiHidden/>
    <w:unhideWhenUsed/>
    <w:rsid w:val="0033483C"/>
    <w:rPr>
      <w:sz w:val="20"/>
    </w:rPr>
  </w:style>
  <w:style w:type="character" w:customStyle="1" w:styleId="CommentaireCar">
    <w:name w:val="Commentaire Car"/>
    <w:basedOn w:val="Policepardfaut"/>
    <w:link w:val="Commentaire"/>
    <w:semiHidden/>
    <w:rsid w:val="0033483C"/>
    <w:rPr>
      <w:rFonts w:ascii="Arial" w:hAnsi="Arial"/>
    </w:rPr>
  </w:style>
  <w:style w:type="paragraph" w:styleId="Objetducommentaire">
    <w:name w:val="annotation subject"/>
    <w:basedOn w:val="Commentaire"/>
    <w:next w:val="Commentaire"/>
    <w:link w:val="ObjetducommentaireCar"/>
    <w:semiHidden/>
    <w:unhideWhenUsed/>
    <w:rsid w:val="0033483C"/>
    <w:rPr>
      <w:b/>
      <w:bCs/>
    </w:rPr>
  </w:style>
  <w:style w:type="character" w:customStyle="1" w:styleId="ObjetducommentaireCar">
    <w:name w:val="Objet du commentaire Car"/>
    <w:basedOn w:val="CommentaireCar"/>
    <w:link w:val="Objetducommentaire"/>
    <w:semiHidden/>
    <w:rsid w:val="0033483C"/>
    <w:rPr>
      <w:rFonts w:ascii="Arial" w:hAnsi="Arial"/>
      <w:b/>
      <w:bCs/>
    </w:rPr>
  </w:style>
  <w:style w:type="character" w:styleId="Mentionnonrsolue">
    <w:name w:val="Unresolved Mention"/>
    <w:basedOn w:val="Policepardfaut"/>
    <w:rsid w:val="00B1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gus.pt/info/iglidur-m260-plain-bearings-for-pivoting-applic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fr/info/iglidur-m210-plain-bearings-for-high-load" TargetMode="External"/><Relationship Id="rId5" Type="http://schemas.openxmlformats.org/officeDocument/2006/relationships/styles" Target="styles.xml"/><Relationship Id="rId15" Type="http://schemas.openxmlformats.org/officeDocument/2006/relationships/hyperlink" Target="http://www.igus.fr" TargetMode="External"/><Relationship Id="rId10" Type="http://schemas.openxmlformats.org/officeDocument/2006/relationships/hyperlink" Target="https://www.igus.fr/info/plain-bearings-iglidur-experts"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reuter@i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3081-8537-4D1B-8B8F-3197E27F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CA8B1-B207-4850-8AC7-9367A035FC3A}">
  <ds:schemaRefs>
    <ds:schemaRef ds:uri="http://schemas.microsoft.com/sharepoint/v3/contenttype/forms"/>
  </ds:schemaRefs>
</ds:datastoreItem>
</file>

<file path=customXml/itemProps3.xml><?xml version="1.0" encoding="utf-8"?>
<ds:datastoreItem xmlns:ds="http://schemas.openxmlformats.org/officeDocument/2006/customXml" ds:itemID="{7065118F-8525-451B-946B-A8C04EA5C9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3d4e05-b2b0-4bc9-8750-27ef826d9a07"/>
    <ds:schemaRef ds:uri="http://purl.org/dc/elements/1.1/"/>
    <ds:schemaRef ds:uri="http://schemas.microsoft.com/office/2006/metadata/properties"/>
    <ds:schemaRef ds:uri="479e967a-dbce-4b57-8629-f29c9a9dcbdd"/>
    <ds:schemaRef ds:uri="http://www.w3.org/XML/1998/namespace"/>
    <ds:schemaRef ds:uri="http://purl.org/dc/dcmitype/"/>
  </ds:schemaRefs>
</ds:datastoreItem>
</file>

<file path=customXml/itemProps4.xml><?xml version="1.0" encoding="utf-8"?>
<ds:datastoreItem xmlns:ds="http://schemas.openxmlformats.org/officeDocument/2006/customXml" ds:itemID="{77CEE1FF-B2F5-49FD-811F-C33A2D37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5940</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2022-02-16T16:22:00Z</dcterms:created>
  <dcterms:modified xsi:type="dcterms:W3CDTF">2022-02-17T07:46:00Z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