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0A1C" w14:textId="77777777" w:rsidR="008E58B1" w:rsidRPr="007E380F" w:rsidRDefault="00EB01BE" w:rsidP="004E7646">
      <w:pPr>
        <w:widowControl w:val="0"/>
        <w:suppressAutoHyphens/>
        <w:overflowPunct/>
        <w:spacing w:line="359" w:lineRule="auto"/>
        <w:textAlignment w:val="auto"/>
        <w:rPr>
          <w:rFonts w:cs="Arial"/>
          <w:b/>
          <w:bCs/>
          <w:sz w:val="30"/>
          <w:szCs w:val="30"/>
        </w:rPr>
      </w:pPr>
      <w:bookmarkStart w:id="0" w:name="OLE_LINK1"/>
      <w:bookmarkStart w:id="1" w:name="_Hlk526413990"/>
      <w:r>
        <w:rPr>
          <w:rFonts w:cs="Arial"/>
          <w:b/>
          <w:bCs/>
          <w:sz w:val="30"/>
          <w:szCs w:val="30"/>
        </w:rPr>
        <w:t xml:space="preserve">Mini investimento, </w:t>
      </w:r>
      <w:proofErr w:type="gramStart"/>
      <w:r>
        <w:rPr>
          <w:rFonts w:cs="Arial"/>
          <w:b/>
          <w:bCs/>
          <w:sz w:val="30"/>
          <w:szCs w:val="30"/>
        </w:rPr>
        <w:t>maxi risultato</w:t>
      </w:r>
      <w:proofErr w:type="gramEnd"/>
      <w:r>
        <w:rPr>
          <w:rFonts w:cs="Arial"/>
          <w:b/>
          <w:bCs/>
          <w:sz w:val="30"/>
          <w:szCs w:val="30"/>
        </w:rPr>
        <w:t xml:space="preserve">: un dispositivo innovativo per il monitoraggio contactless dei cavi </w:t>
      </w:r>
      <w:proofErr w:type="spellStart"/>
      <w:r>
        <w:rPr>
          <w:rFonts w:cs="Arial"/>
          <w:b/>
          <w:bCs/>
          <w:sz w:val="30"/>
          <w:szCs w:val="30"/>
        </w:rPr>
        <w:t>igus</w:t>
      </w:r>
      <w:proofErr w:type="spellEnd"/>
      <w:r>
        <w:rPr>
          <w:rFonts w:cs="Arial"/>
          <w:b/>
          <w:bCs/>
          <w:sz w:val="30"/>
          <w:szCs w:val="30"/>
        </w:rPr>
        <w:t xml:space="preserve"> nelle catene portacavi </w:t>
      </w:r>
    </w:p>
    <w:p w14:paraId="05ED99DC" w14:textId="77777777" w:rsidR="008E58B1" w:rsidRDefault="00EB01BE" w:rsidP="004E7646">
      <w:pPr>
        <w:widowControl w:val="0"/>
        <w:suppressAutoHyphens/>
        <w:overflowPunct/>
        <w:spacing w:line="359" w:lineRule="auto"/>
        <w:textAlignment w:val="auto"/>
        <w:rPr>
          <w:rFonts w:cs="Arial"/>
          <w:b/>
          <w:bCs/>
          <w:szCs w:val="22"/>
        </w:rPr>
      </w:pPr>
      <w:r>
        <w:rPr>
          <w:rFonts w:cs="Arial"/>
          <w:b/>
          <w:bCs/>
          <w:szCs w:val="22"/>
        </w:rPr>
        <w:t xml:space="preserve">I sensori </w:t>
      </w:r>
      <w:proofErr w:type="spellStart"/>
      <w:proofErr w:type="gramStart"/>
      <w:r>
        <w:rPr>
          <w:rFonts w:cs="Arial"/>
          <w:b/>
          <w:bCs/>
          <w:szCs w:val="22"/>
        </w:rPr>
        <w:t>i.Sense</w:t>
      </w:r>
      <w:proofErr w:type="spellEnd"/>
      <w:proofErr w:type="gramEnd"/>
      <w:r>
        <w:rPr>
          <w:rFonts w:cs="Arial"/>
          <w:b/>
          <w:bCs/>
          <w:szCs w:val="22"/>
        </w:rPr>
        <w:t xml:space="preserve"> CF.D impiegano la tecnologia ad alta frequenza per rilevare i difetti nei cavi bus e dati, evitando costosi fermi macchina.</w:t>
      </w:r>
    </w:p>
    <w:p w14:paraId="07343D8E" w14:textId="6403C2D3" w:rsidR="004E7646" w:rsidRDefault="00EB01BE" w:rsidP="004E7646">
      <w:pPr>
        <w:widowControl w:val="0"/>
        <w:suppressAutoHyphens/>
        <w:overflowPunct/>
        <w:spacing w:line="359" w:lineRule="auto"/>
        <w:textAlignment w:val="auto"/>
        <w:rPr>
          <w:rFonts w:cs="Arial"/>
          <w:b/>
          <w:bCs/>
          <w:szCs w:val="22"/>
        </w:rPr>
      </w:pPr>
      <w:r>
        <w:rPr>
          <w:rFonts w:cs="Arial"/>
          <w:b/>
          <w:bCs/>
          <w:szCs w:val="22"/>
        </w:rPr>
        <w:br/>
      </w:r>
      <w:proofErr w:type="spellStart"/>
      <w:r>
        <w:rPr>
          <w:rFonts w:cs="Arial"/>
          <w:b/>
          <w:bCs/>
          <w:szCs w:val="22"/>
        </w:rPr>
        <w:t>igus</w:t>
      </w:r>
      <w:proofErr w:type="spellEnd"/>
      <w:r>
        <w:rPr>
          <w:rFonts w:cs="Arial"/>
          <w:b/>
          <w:bCs/>
          <w:szCs w:val="22"/>
        </w:rPr>
        <w:t xml:space="preserve"> fa un altro passo in avanti per il monitoraggio intelligente dei suoi cavi bus e dati: l'ultima generazione dei sensori </w:t>
      </w:r>
      <w:proofErr w:type="spellStart"/>
      <w:proofErr w:type="gramStart"/>
      <w:r>
        <w:rPr>
          <w:rFonts w:cs="Arial"/>
          <w:b/>
          <w:bCs/>
          <w:szCs w:val="22"/>
        </w:rPr>
        <w:t>i.Sense</w:t>
      </w:r>
      <w:proofErr w:type="spellEnd"/>
      <w:proofErr w:type="gramEnd"/>
      <w:r>
        <w:rPr>
          <w:rFonts w:cs="Arial"/>
          <w:b/>
          <w:bCs/>
          <w:szCs w:val="22"/>
        </w:rPr>
        <w:t xml:space="preserve"> CF.D controlla le condizioni elettriche dei cavi </w:t>
      </w:r>
      <w:proofErr w:type="spellStart"/>
      <w:r>
        <w:rPr>
          <w:rFonts w:cs="Arial"/>
          <w:b/>
          <w:bCs/>
          <w:szCs w:val="22"/>
        </w:rPr>
        <w:t>chainflex</w:t>
      </w:r>
      <w:proofErr w:type="spellEnd"/>
      <w:r>
        <w:rPr>
          <w:rFonts w:cs="Arial"/>
          <w:b/>
          <w:bCs/>
          <w:szCs w:val="22"/>
        </w:rPr>
        <w:t xml:space="preserve"> nei sistemi per catene portacavi - in modalità contactless e senza interferire con il cablaggio esistente. Questo si traduce in un monitoraggio in tempo reale senza conduttori extra e, in combinazione con il nuovo modulo di valutazione </w:t>
      </w:r>
      <w:proofErr w:type="spellStart"/>
      <w:r>
        <w:rPr>
          <w:rFonts w:cs="Arial"/>
          <w:b/>
          <w:bCs/>
          <w:szCs w:val="22"/>
        </w:rPr>
        <w:t>i.Cee</w:t>
      </w:r>
      <w:proofErr w:type="spellEnd"/>
      <w:r>
        <w:rPr>
          <w:rFonts w:cs="Arial"/>
          <w:b/>
          <w:bCs/>
          <w:szCs w:val="22"/>
        </w:rPr>
        <w:t xml:space="preserve">: plus II, in una maggiore efficienza della manutenzione predittiva </w:t>
      </w:r>
      <w:r w:rsidR="0034516F" w:rsidRPr="000A75AC">
        <w:rPr>
          <w:rFonts w:cs="Arial"/>
          <w:b/>
          <w:bCs/>
          <w:szCs w:val="22"/>
        </w:rPr>
        <w:t>evitando</w:t>
      </w:r>
      <w:r>
        <w:rPr>
          <w:rFonts w:cs="Arial"/>
          <w:b/>
          <w:bCs/>
          <w:szCs w:val="22"/>
        </w:rPr>
        <w:t xml:space="preserve"> costosi fermi macchina. </w:t>
      </w:r>
    </w:p>
    <w:p w14:paraId="7A2A1FA3" w14:textId="6E94EB01" w:rsidR="008E58B1" w:rsidRDefault="00EB01BE" w:rsidP="004E7646">
      <w:pPr>
        <w:widowControl w:val="0"/>
        <w:suppressAutoHyphens/>
        <w:overflowPunct/>
        <w:spacing w:line="359" w:lineRule="auto"/>
        <w:textAlignment w:val="auto"/>
        <w:rPr>
          <w:rFonts w:cs="Arial"/>
          <w:szCs w:val="22"/>
        </w:rPr>
      </w:pPr>
      <w:r>
        <w:rPr>
          <w:rFonts w:cs="Arial"/>
          <w:b/>
          <w:bCs/>
          <w:szCs w:val="22"/>
        </w:rPr>
        <w:br/>
      </w:r>
      <w:r>
        <w:rPr>
          <w:rFonts w:cs="Arial"/>
          <w:szCs w:val="22"/>
        </w:rPr>
        <w:t xml:space="preserve">L'ultima generazione di </w:t>
      </w:r>
      <w:proofErr w:type="gramStart"/>
      <w:r>
        <w:rPr>
          <w:rFonts w:cs="Arial"/>
          <w:szCs w:val="22"/>
        </w:rPr>
        <w:t>CF.D</w:t>
      </w:r>
      <w:proofErr w:type="gramEnd"/>
      <w:r>
        <w:rPr>
          <w:rFonts w:cs="Arial"/>
          <w:szCs w:val="22"/>
        </w:rPr>
        <w:t xml:space="preserve"> semplifica la manutenzione predittiva per cavi bus e dati </w:t>
      </w:r>
      <w:proofErr w:type="spellStart"/>
      <w:r>
        <w:rPr>
          <w:rFonts w:cs="Arial"/>
          <w:szCs w:val="22"/>
        </w:rPr>
        <w:t>chainflex</w:t>
      </w:r>
      <w:proofErr w:type="spellEnd"/>
      <w:r>
        <w:rPr>
          <w:rFonts w:cs="Arial"/>
          <w:szCs w:val="22"/>
        </w:rPr>
        <w:t xml:space="preserve"> nei sistemi per catene portacavi </w:t>
      </w:r>
      <w:proofErr w:type="spellStart"/>
      <w:r>
        <w:rPr>
          <w:rFonts w:cs="Arial"/>
          <w:szCs w:val="22"/>
        </w:rPr>
        <w:t>igus</w:t>
      </w:r>
      <w:proofErr w:type="spellEnd"/>
      <w:r>
        <w:rPr>
          <w:rFonts w:cs="Arial"/>
          <w:szCs w:val="22"/>
        </w:rPr>
        <w:t xml:space="preserve">. Il sistema intelligente è costituito da </w:t>
      </w:r>
      <w:r w:rsidRPr="000A75AC">
        <w:rPr>
          <w:rFonts w:cs="Arial"/>
          <w:szCs w:val="22"/>
        </w:rPr>
        <w:t>due sensor</w:t>
      </w:r>
      <w:r w:rsidR="006239AA" w:rsidRPr="000A75AC">
        <w:rPr>
          <w:rFonts w:cs="Arial"/>
          <w:szCs w:val="22"/>
        </w:rPr>
        <w:t>i</w:t>
      </w:r>
      <w:r w:rsidRPr="000A75AC">
        <w:rPr>
          <w:rFonts w:cs="Arial"/>
          <w:szCs w:val="22"/>
        </w:rPr>
        <w:t xml:space="preserve"> </w:t>
      </w:r>
      <w:r w:rsidR="001D384C" w:rsidRPr="000A75AC">
        <w:rPr>
          <w:rFonts w:cs="Arial"/>
          <w:szCs w:val="22"/>
        </w:rPr>
        <w:t>fissati a clip</w:t>
      </w:r>
      <w:r w:rsidRPr="000A75AC">
        <w:rPr>
          <w:rFonts w:cs="Arial"/>
          <w:szCs w:val="22"/>
        </w:rPr>
        <w:t xml:space="preserve"> </w:t>
      </w:r>
      <w:r>
        <w:rPr>
          <w:rFonts w:cs="Arial"/>
          <w:szCs w:val="22"/>
        </w:rPr>
        <w:t xml:space="preserve">a monte e a valle del cavo </w:t>
      </w:r>
      <w:proofErr w:type="spellStart"/>
      <w:r>
        <w:rPr>
          <w:rFonts w:cs="Arial"/>
          <w:szCs w:val="22"/>
        </w:rPr>
        <w:t>chainflex</w:t>
      </w:r>
      <w:proofErr w:type="spellEnd"/>
      <w:r>
        <w:rPr>
          <w:rFonts w:cs="Arial"/>
          <w:szCs w:val="22"/>
        </w:rPr>
        <w:t xml:space="preserve"> da monitorare. Grazie alle dimensioni ridotte, queste unità possono essere collocate nella scatola di distribuzione sul lato del punto mobile e nell'armadio di comando sul lato del punto fisso. Durante il funzionamento, i sensori verificano ininterrottamente la qualità di trasmissione dei cavi. </w:t>
      </w:r>
    </w:p>
    <w:p w14:paraId="3D0CB31D" w14:textId="77777777" w:rsidR="004E7646" w:rsidRDefault="00EB01BE" w:rsidP="004E7646">
      <w:pPr>
        <w:widowControl w:val="0"/>
        <w:suppressAutoHyphens/>
        <w:overflowPunct/>
        <w:spacing w:line="359" w:lineRule="auto"/>
        <w:textAlignment w:val="auto"/>
        <w:rPr>
          <w:rFonts w:cs="Arial"/>
          <w:szCs w:val="22"/>
        </w:rPr>
      </w:pPr>
      <w:r>
        <w:rPr>
          <w:rFonts w:cs="Arial"/>
          <w:szCs w:val="22"/>
        </w:rPr>
        <w:br/>
      </w:r>
      <w:r>
        <w:rPr>
          <w:rFonts w:cs="Arial"/>
          <w:b/>
          <w:bCs/>
          <w:szCs w:val="22"/>
        </w:rPr>
        <w:t xml:space="preserve">Tecnologia ad alta frequenza per la rilevazione contactless delle minime variazioni di stato </w:t>
      </w:r>
    </w:p>
    <w:p w14:paraId="2B4045F7" w14:textId="20B4908A" w:rsidR="004E7646" w:rsidRDefault="00EB01BE" w:rsidP="004E7646">
      <w:pPr>
        <w:widowControl w:val="0"/>
        <w:suppressAutoHyphens/>
        <w:overflowPunct/>
        <w:spacing w:line="359" w:lineRule="auto"/>
        <w:textAlignment w:val="auto"/>
        <w:rPr>
          <w:rFonts w:cs="Arial"/>
          <w:szCs w:val="22"/>
        </w:rPr>
      </w:pPr>
      <w:r>
        <w:rPr>
          <w:rFonts w:cs="Arial"/>
          <w:szCs w:val="22"/>
        </w:rPr>
        <w:t xml:space="preserve">La nuova generazione di sensori di monitoraggio </w:t>
      </w:r>
      <w:proofErr w:type="spellStart"/>
      <w:r>
        <w:rPr>
          <w:rFonts w:cs="Arial"/>
          <w:szCs w:val="22"/>
        </w:rPr>
        <w:t>igus</w:t>
      </w:r>
      <w:proofErr w:type="spellEnd"/>
      <w:r>
        <w:rPr>
          <w:rFonts w:cs="Arial"/>
          <w:szCs w:val="22"/>
        </w:rPr>
        <w:t xml:space="preserve"> non prevede né conduttori sacrificali extra né il contatto con conduttori esistenti. "Questa tecnologia consente ai sensori di misurare in maniera affidabile persino il minimo deterioramento nella trasmissione all'interno di cavi e connettori" spiega Richard </w:t>
      </w:r>
      <w:proofErr w:type="spellStart"/>
      <w:r>
        <w:rPr>
          <w:rFonts w:cs="Arial"/>
          <w:szCs w:val="22"/>
        </w:rPr>
        <w:t>Habering</w:t>
      </w:r>
      <w:proofErr w:type="spellEnd"/>
      <w:r>
        <w:rPr>
          <w:rFonts w:cs="Arial"/>
          <w:szCs w:val="22"/>
        </w:rPr>
        <w:t xml:space="preserve">, Responsabile della Business Unit smart </w:t>
      </w:r>
      <w:proofErr w:type="spellStart"/>
      <w:r>
        <w:rPr>
          <w:rFonts w:cs="Arial"/>
          <w:szCs w:val="22"/>
        </w:rPr>
        <w:t>plastics</w:t>
      </w:r>
      <w:proofErr w:type="spellEnd"/>
      <w:r>
        <w:rPr>
          <w:rFonts w:cs="Arial"/>
          <w:szCs w:val="22"/>
        </w:rPr>
        <w:t xml:space="preserve"> presso </w:t>
      </w:r>
      <w:proofErr w:type="spellStart"/>
      <w:r>
        <w:rPr>
          <w:rFonts w:cs="Arial"/>
          <w:szCs w:val="22"/>
        </w:rPr>
        <w:t>igus</w:t>
      </w:r>
      <w:proofErr w:type="spellEnd"/>
      <w:r>
        <w:rPr>
          <w:rFonts w:cs="Arial"/>
          <w:szCs w:val="22"/>
        </w:rPr>
        <w:t xml:space="preserve">. Questa tecnologia agevola ulteriormente la manutenzione predittiva nelle applicazioni industriali, caratterizzate da cavi e connettori continuamente esposti a movimenti meccanici. La nuova generazione dei sensori </w:t>
      </w:r>
      <w:proofErr w:type="gramStart"/>
      <w:r>
        <w:rPr>
          <w:rFonts w:cs="Arial"/>
          <w:szCs w:val="22"/>
        </w:rPr>
        <w:t>CF.D</w:t>
      </w:r>
      <w:proofErr w:type="gramEnd"/>
      <w:r>
        <w:rPr>
          <w:rFonts w:cs="Arial"/>
          <w:szCs w:val="22"/>
        </w:rPr>
        <w:t xml:space="preserve"> è compatibile con la maggior parte dei cavi bus e dati presenti nella gamma dei cavi </w:t>
      </w:r>
      <w:proofErr w:type="spellStart"/>
      <w:r>
        <w:rPr>
          <w:rFonts w:cs="Arial"/>
          <w:szCs w:val="22"/>
        </w:rPr>
        <w:t>chainflex</w:t>
      </w:r>
      <w:proofErr w:type="spellEnd"/>
      <w:r>
        <w:rPr>
          <w:rFonts w:cs="Arial"/>
          <w:szCs w:val="22"/>
        </w:rPr>
        <w:t xml:space="preserve">. "Grazie al monitoraggio delle condizioni, gli utilizzatori di </w:t>
      </w:r>
      <w:r>
        <w:rPr>
          <w:rFonts w:cs="Arial"/>
          <w:szCs w:val="22"/>
        </w:rPr>
        <w:lastRenderedPageBreak/>
        <w:t xml:space="preserve">macchinari e attrezzature possono identificare e sostituire i cavi in prossimità del relativo limite di usura, innalzando significativamente il livello di sicurezza dell'impianto". Si tratta di un </w:t>
      </w:r>
      <w:r w:rsidR="001D384C" w:rsidRPr="000A75AC">
        <w:rPr>
          <w:rFonts w:cs="Arial"/>
          <w:szCs w:val="22"/>
        </w:rPr>
        <w:t>minimo</w:t>
      </w:r>
      <w:r w:rsidR="001D384C">
        <w:rPr>
          <w:rFonts w:cs="Arial"/>
          <w:szCs w:val="22"/>
        </w:rPr>
        <w:t xml:space="preserve"> </w:t>
      </w:r>
      <w:r>
        <w:rPr>
          <w:rFonts w:cs="Arial"/>
          <w:szCs w:val="22"/>
        </w:rPr>
        <w:t xml:space="preserve">investimento che può decisamente produrre </w:t>
      </w:r>
      <w:r w:rsidRPr="000A75AC">
        <w:rPr>
          <w:rFonts w:cs="Arial"/>
          <w:szCs w:val="22"/>
        </w:rPr>
        <w:t>risultat</w:t>
      </w:r>
      <w:r w:rsidR="001D384C" w:rsidRPr="000A75AC">
        <w:rPr>
          <w:rFonts w:cs="Arial"/>
          <w:szCs w:val="22"/>
        </w:rPr>
        <w:t>i importanti</w:t>
      </w:r>
      <w:r>
        <w:rPr>
          <w:rFonts w:cs="Arial"/>
          <w:szCs w:val="22"/>
        </w:rPr>
        <w:t>, soprattutto in settori in cui i frequenti tempi di inattività dei macchinari possono causare danni pari anche a 5.000 euro al minuto.</w:t>
      </w:r>
    </w:p>
    <w:p w14:paraId="69CD9213" w14:textId="77777777" w:rsidR="00EB01BE" w:rsidRDefault="00EB01BE" w:rsidP="004E7646">
      <w:pPr>
        <w:widowControl w:val="0"/>
        <w:suppressAutoHyphens/>
        <w:overflowPunct/>
        <w:spacing w:line="359" w:lineRule="auto"/>
        <w:textAlignment w:val="auto"/>
        <w:rPr>
          <w:rFonts w:cs="Arial"/>
          <w:szCs w:val="22"/>
        </w:rPr>
      </w:pPr>
    </w:p>
    <w:p w14:paraId="5BC8D3D2" w14:textId="77777777" w:rsidR="004E7646" w:rsidRDefault="00EB01BE" w:rsidP="004E7646">
      <w:pPr>
        <w:widowControl w:val="0"/>
        <w:suppressAutoHyphens/>
        <w:overflowPunct/>
        <w:spacing w:line="359" w:lineRule="auto"/>
        <w:textAlignment w:val="auto"/>
        <w:rPr>
          <w:rFonts w:cs="Arial"/>
          <w:szCs w:val="22"/>
        </w:rPr>
      </w:pPr>
      <w:proofErr w:type="spellStart"/>
      <w:r>
        <w:rPr>
          <w:rFonts w:cs="Arial"/>
          <w:b/>
          <w:bCs/>
          <w:szCs w:val="22"/>
        </w:rPr>
        <w:t>i.Cee</w:t>
      </w:r>
      <w:proofErr w:type="spellEnd"/>
      <w:r>
        <w:rPr>
          <w:rFonts w:cs="Arial"/>
          <w:b/>
          <w:bCs/>
          <w:szCs w:val="22"/>
        </w:rPr>
        <w:t>: plus II: rilevare guasti imminenti via smartphone e tablet</w:t>
      </w:r>
    </w:p>
    <w:p w14:paraId="4272F6E1" w14:textId="77777777" w:rsidR="0004447E" w:rsidRPr="002A3C45" w:rsidRDefault="00EB01BE" w:rsidP="004E7646">
      <w:pPr>
        <w:spacing w:line="360" w:lineRule="auto"/>
        <w:rPr>
          <w:rFonts w:cs="Arial"/>
          <w:szCs w:val="22"/>
        </w:rPr>
      </w:pPr>
      <w:r>
        <w:rPr>
          <w:rFonts w:cs="Arial"/>
          <w:szCs w:val="22"/>
        </w:rPr>
        <w:t xml:space="preserve">In prossimità del limite di usura dei cavi bus e dati, entra in azione un'altra novità: </w:t>
      </w:r>
      <w:proofErr w:type="spellStart"/>
      <w:r>
        <w:rPr>
          <w:rFonts w:cs="Arial"/>
          <w:szCs w:val="22"/>
        </w:rPr>
        <w:t>i.Cee</w:t>
      </w:r>
      <w:proofErr w:type="spellEnd"/>
      <w:r>
        <w:rPr>
          <w:rFonts w:cs="Arial"/>
          <w:szCs w:val="22"/>
        </w:rPr>
        <w:t xml:space="preserve">: plus II - un modulo che si collega ai sensori CF.D. Un sensore </w:t>
      </w:r>
      <w:proofErr w:type="gramStart"/>
      <w:r>
        <w:rPr>
          <w:rFonts w:cs="Arial"/>
          <w:szCs w:val="22"/>
        </w:rPr>
        <w:t>CF.D</w:t>
      </w:r>
      <w:proofErr w:type="gramEnd"/>
      <w:r>
        <w:rPr>
          <w:rFonts w:cs="Arial"/>
          <w:szCs w:val="22"/>
        </w:rPr>
        <w:t xml:space="preserve"> stabilisce un collegamento USB al modulo di manutenzione predittiva </w:t>
      </w:r>
      <w:proofErr w:type="spellStart"/>
      <w:r>
        <w:rPr>
          <w:rFonts w:cs="Arial"/>
          <w:szCs w:val="22"/>
        </w:rPr>
        <w:t>i.Cee</w:t>
      </w:r>
      <w:proofErr w:type="spellEnd"/>
      <w:r>
        <w:rPr>
          <w:rFonts w:cs="Arial"/>
          <w:szCs w:val="22"/>
        </w:rPr>
        <w:t xml:space="preserve">. All'insorgere del deterioramento delle caratteristiche di trasmissione, vengono segnalati i necessari interventi di manutenzione e si aggiorna il calcolo della durata d'esercizio residua dei componenti. I risultati della misurazione per ogni singolo sensore vengono comunicati a un pannello accessibile agli utenti tramite la rete locale o attraverso Internet via PC, smartphone o tablet. Questo significa che gli addetti responsabili possono essere sempre aggiornati sull'evolversi della situazione, in qualsiasi momento e ovunque si trovino, prendendo rapidamente in carico i messaggi di allarme ricevuti via SMS o e-mail. Inoltre, il pannello di controllo propone una panoramica della cronologia del sistema, compreso il numero totale delle corse della catena portacavi, la temperatura in produzione e il tempo mancante al successivo intervento di manutenzione programmata. Come spiega </w:t>
      </w:r>
      <w:proofErr w:type="spellStart"/>
      <w:r>
        <w:rPr>
          <w:rFonts w:cs="Arial"/>
          <w:szCs w:val="22"/>
        </w:rPr>
        <w:t>Habering</w:t>
      </w:r>
      <w:proofErr w:type="spellEnd"/>
      <w:r>
        <w:rPr>
          <w:rFonts w:cs="Arial"/>
          <w:szCs w:val="22"/>
        </w:rPr>
        <w:t xml:space="preserve"> "</w:t>
      </w:r>
      <w:proofErr w:type="spellStart"/>
      <w:r>
        <w:rPr>
          <w:rFonts w:cs="Arial"/>
          <w:szCs w:val="22"/>
        </w:rPr>
        <w:t>i.Cee</w:t>
      </w:r>
      <w:proofErr w:type="spellEnd"/>
      <w:r>
        <w:rPr>
          <w:rFonts w:cs="Arial"/>
          <w:szCs w:val="22"/>
        </w:rPr>
        <w:t xml:space="preserve">: plus II e la nuova generazione di sensori </w:t>
      </w:r>
      <w:proofErr w:type="gramStart"/>
      <w:r>
        <w:rPr>
          <w:rFonts w:cs="Arial"/>
          <w:szCs w:val="22"/>
        </w:rPr>
        <w:t>CF.D</w:t>
      </w:r>
      <w:proofErr w:type="gramEnd"/>
      <w:r>
        <w:rPr>
          <w:rFonts w:cs="Arial"/>
          <w:szCs w:val="22"/>
        </w:rPr>
        <w:t xml:space="preserve"> consolidano le basi della manutenzione predittiva grazie a un'operatività intuitiva e a un'integrazione flessibile nei dispositivi IT degli utenti al fine di offrire la massima affidabilità nel prevenire malfunzionamenti e fermi macchina imprevisti". Questa nuova generazione di moduli di monitoraggio </w:t>
      </w:r>
      <w:proofErr w:type="gramStart"/>
      <w:r>
        <w:rPr>
          <w:rFonts w:cs="Arial"/>
          <w:szCs w:val="22"/>
        </w:rPr>
        <w:t>CF.D</w:t>
      </w:r>
      <w:proofErr w:type="gramEnd"/>
      <w:r>
        <w:rPr>
          <w:rFonts w:cs="Arial"/>
          <w:szCs w:val="22"/>
        </w:rPr>
        <w:t xml:space="preserve"> e </w:t>
      </w:r>
      <w:proofErr w:type="spellStart"/>
      <w:r>
        <w:rPr>
          <w:rFonts w:cs="Arial"/>
          <w:szCs w:val="22"/>
        </w:rPr>
        <w:t>i.Cee</w:t>
      </w:r>
      <w:proofErr w:type="spellEnd"/>
      <w:r>
        <w:rPr>
          <w:rFonts w:cs="Arial"/>
          <w:szCs w:val="22"/>
        </w:rPr>
        <w:t xml:space="preserve">: plus II vanno ad integrare le proposte di </w:t>
      </w:r>
      <w:proofErr w:type="spellStart"/>
      <w:r>
        <w:rPr>
          <w:rFonts w:cs="Arial"/>
          <w:szCs w:val="22"/>
        </w:rPr>
        <w:t>igus</w:t>
      </w:r>
      <w:proofErr w:type="spellEnd"/>
      <w:r>
        <w:rPr>
          <w:rFonts w:cs="Arial"/>
          <w:szCs w:val="22"/>
        </w:rPr>
        <w:t xml:space="preserve"> nell'ambiente </w:t>
      </w:r>
      <w:proofErr w:type="spellStart"/>
      <w:r>
        <w:rPr>
          <w:rFonts w:cs="Arial"/>
          <w:szCs w:val="22"/>
        </w:rPr>
        <w:t>i.Sense</w:t>
      </w:r>
      <w:proofErr w:type="spellEnd"/>
      <w:r>
        <w:rPr>
          <w:rFonts w:cs="Arial"/>
          <w:szCs w:val="22"/>
        </w:rPr>
        <w:t xml:space="preserve"> per la manutenzione predittiva. </w:t>
      </w:r>
      <w:proofErr w:type="gramStart"/>
      <w:r>
        <w:rPr>
          <w:rFonts w:cs="Arial"/>
          <w:szCs w:val="22"/>
        </w:rPr>
        <w:t>E'</w:t>
      </w:r>
      <w:proofErr w:type="gramEnd"/>
      <w:r>
        <w:rPr>
          <w:rFonts w:cs="Arial"/>
          <w:szCs w:val="22"/>
        </w:rPr>
        <w:t xml:space="preserve"> dal 2016 che </w:t>
      </w:r>
      <w:proofErr w:type="spellStart"/>
      <w:r>
        <w:rPr>
          <w:rFonts w:cs="Arial"/>
          <w:szCs w:val="22"/>
        </w:rPr>
        <w:t>igus</w:t>
      </w:r>
      <w:proofErr w:type="spellEnd"/>
      <w:r>
        <w:rPr>
          <w:rFonts w:cs="Arial"/>
          <w:szCs w:val="22"/>
        </w:rPr>
        <w:t xml:space="preserve"> sviluppa soluzioni in questo ambito proponendo una gamma di vari sensori e moduli di monitoraggio intelligenti da integrare ai prodotti </w:t>
      </w:r>
      <w:proofErr w:type="spellStart"/>
      <w:r>
        <w:rPr>
          <w:rFonts w:cs="Arial"/>
          <w:szCs w:val="22"/>
        </w:rPr>
        <w:t>motion</w:t>
      </w:r>
      <w:proofErr w:type="spellEnd"/>
      <w:r>
        <w:rPr>
          <w:rFonts w:cs="Arial"/>
          <w:szCs w:val="22"/>
        </w:rPr>
        <w:t xml:space="preserve"> </w:t>
      </w:r>
      <w:proofErr w:type="spellStart"/>
      <w:r>
        <w:rPr>
          <w:rFonts w:cs="Arial"/>
          <w:szCs w:val="22"/>
        </w:rPr>
        <w:t>plastics</w:t>
      </w:r>
      <w:proofErr w:type="spellEnd"/>
      <w:r>
        <w:rPr>
          <w:rFonts w:cs="Arial"/>
          <w:szCs w:val="22"/>
        </w:rPr>
        <w:t xml:space="preserve"> come catene portacavi, cavi, guide lineari e giunti asso-radiali. Ad oggi, le smart </w:t>
      </w:r>
      <w:proofErr w:type="spellStart"/>
      <w:r>
        <w:rPr>
          <w:rFonts w:cs="Arial"/>
          <w:szCs w:val="22"/>
        </w:rPr>
        <w:t>plastics</w:t>
      </w:r>
      <w:proofErr w:type="spellEnd"/>
      <w:r>
        <w:rPr>
          <w:rFonts w:cs="Arial"/>
          <w:szCs w:val="22"/>
        </w:rPr>
        <w:t xml:space="preserve"> sono già impiegate in numerose applicazioni e mettono a disposizione degli utenti utili previsioni sulla durata d'esercizio, per esempio nel settore automotive.</w:t>
      </w:r>
    </w:p>
    <w:p w14:paraId="4F75FC8A" w14:textId="77777777" w:rsidR="00B62935" w:rsidRPr="008E58B1" w:rsidRDefault="00B62935" w:rsidP="00B62935">
      <w:bookmarkStart w:id="2" w:name="_Hlk54684034"/>
      <w:bookmarkEnd w:id="0"/>
    </w:p>
    <w:p w14:paraId="744F7B29" w14:textId="4A19B654" w:rsidR="006A661E" w:rsidRPr="0004447E" w:rsidRDefault="00EB01BE" w:rsidP="001D384C">
      <w:pPr>
        <w:overflowPunct/>
        <w:autoSpaceDE/>
        <w:autoSpaceDN/>
        <w:adjustRightInd/>
        <w:jc w:val="left"/>
        <w:textAlignment w:val="auto"/>
        <w:rPr>
          <w:b/>
        </w:rPr>
      </w:pPr>
      <w:r>
        <w:rPr>
          <w:b/>
          <w:sz w:val="18"/>
        </w:rPr>
        <w:br w:type="page"/>
      </w:r>
      <w:r w:rsidRPr="0004447E">
        <w:rPr>
          <w:b/>
        </w:rPr>
        <w:lastRenderedPageBreak/>
        <w:t>Didascalia:</w:t>
      </w:r>
    </w:p>
    <w:p w14:paraId="2834BCB9" w14:textId="77777777" w:rsidR="006A661E" w:rsidRPr="0004447E" w:rsidRDefault="006A661E" w:rsidP="006A661E">
      <w:pPr>
        <w:suppressAutoHyphens/>
        <w:spacing w:line="360" w:lineRule="auto"/>
        <w:rPr>
          <w:b/>
        </w:rPr>
      </w:pPr>
    </w:p>
    <w:p w14:paraId="0A38BD2F" w14:textId="77777777" w:rsidR="006A661E" w:rsidRPr="0004447E" w:rsidRDefault="00EB01BE" w:rsidP="006A661E">
      <w:pPr>
        <w:suppressAutoHyphens/>
        <w:spacing w:line="360" w:lineRule="auto"/>
        <w:rPr>
          <w:b/>
        </w:rPr>
      </w:pPr>
      <w:r>
        <w:rPr>
          <w:noProof/>
        </w:rPr>
        <w:drawing>
          <wp:inline distT="0" distB="0" distL="0" distR="0" wp14:anchorId="69692167" wp14:editId="01334A9B">
            <wp:extent cx="3286680" cy="2343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06880" cy="2357551"/>
                    </a:xfrm>
                    <a:prstGeom prst="rect">
                      <a:avLst/>
                    </a:prstGeom>
                    <a:noFill/>
                    <a:ln>
                      <a:noFill/>
                    </a:ln>
                  </pic:spPr>
                </pic:pic>
              </a:graphicData>
            </a:graphic>
          </wp:inline>
        </w:drawing>
      </w:r>
    </w:p>
    <w:p w14:paraId="3DBE5B7D" w14:textId="77777777" w:rsidR="006A661E" w:rsidRPr="00054E67" w:rsidRDefault="00EB01BE" w:rsidP="006A661E">
      <w:pPr>
        <w:suppressAutoHyphens/>
        <w:spacing w:line="360" w:lineRule="auto"/>
        <w:rPr>
          <w:rFonts w:cs="Arial"/>
          <w:b/>
          <w:szCs w:val="22"/>
        </w:rPr>
      </w:pPr>
      <w:r w:rsidRPr="00054E67">
        <w:rPr>
          <w:rFonts w:cs="Arial"/>
          <w:b/>
          <w:szCs w:val="22"/>
        </w:rPr>
        <w:t>Immagine PM6321-1</w:t>
      </w:r>
    </w:p>
    <w:p w14:paraId="4AC892B7" w14:textId="77777777" w:rsidR="006A661E" w:rsidRPr="0004447E" w:rsidRDefault="00EB01BE" w:rsidP="006A661E">
      <w:pPr>
        <w:suppressAutoHyphens/>
        <w:spacing w:line="360" w:lineRule="auto"/>
      </w:pPr>
      <w:proofErr w:type="spellStart"/>
      <w:r w:rsidRPr="0004447E">
        <w:t>igus</w:t>
      </w:r>
      <w:proofErr w:type="spellEnd"/>
      <w:r w:rsidRPr="0004447E">
        <w:t xml:space="preserve"> </w:t>
      </w:r>
      <w:proofErr w:type="gramStart"/>
      <w:r w:rsidRPr="0004447E">
        <w:t>CF.D</w:t>
      </w:r>
      <w:proofErr w:type="gramEnd"/>
      <w:r w:rsidRPr="0004447E">
        <w:t xml:space="preserve"> garantisce un monitoraggio affidabile delle condizioni dei cavi bus senza conduttori aggiuntivi. (Fonte: </w:t>
      </w:r>
      <w:proofErr w:type="spellStart"/>
      <w:r w:rsidRPr="0004447E">
        <w:t>igus</w:t>
      </w:r>
      <w:proofErr w:type="spellEnd"/>
      <w:r w:rsidRPr="0004447E">
        <w:t xml:space="preserve"> GmbH)</w:t>
      </w:r>
    </w:p>
    <w:p w14:paraId="0BB15B30" w14:textId="77777777" w:rsidR="006A661E" w:rsidRDefault="006A661E" w:rsidP="006A661E">
      <w:pPr>
        <w:overflowPunct/>
        <w:autoSpaceDE/>
        <w:autoSpaceDN/>
        <w:adjustRightInd/>
        <w:jc w:val="left"/>
        <w:textAlignment w:val="auto"/>
        <w:rPr>
          <w:b/>
          <w:sz w:val="18"/>
        </w:rPr>
      </w:pPr>
    </w:p>
    <w:p w14:paraId="2E03F8B6" w14:textId="1C537EDA" w:rsidR="006A661E" w:rsidRDefault="00EB01BE" w:rsidP="006A661E">
      <w:pPr>
        <w:overflowPunct/>
        <w:autoSpaceDE/>
        <w:autoSpaceDN/>
        <w:adjustRightInd/>
        <w:jc w:val="left"/>
        <w:textAlignment w:val="auto"/>
        <w:rPr>
          <w:b/>
          <w:sz w:val="18"/>
        </w:rPr>
      </w:pP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r>
        <w:rPr>
          <w:b/>
          <w:sz w:val="18"/>
        </w:rPr>
        <w:br/>
      </w:r>
    </w:p>
    <w:p w14:paraId="085C24A8" w14:textId="493ADE10" w:rsidR="00EB01BE" w:rsidRDefault="00EB01BE" w:rsidP="006A661E">
      <w:pPr>
        <w:overflowPunct/>
        <w:autoSpaceDE/>
        <w:autoSpaceDN/>
        <w:adjustRightInd/>
        <w:jc w:val="left"/>
        <w:textAlignment w:val="auto"/>
        <w:rPr>
          <w:b/>
          <w:sz w:val="18"/>
        </w:rPr>
      </w:pPr>
    </w:p>
    <w:p w14:paraId="416D5647" w14:textId="77777777" w:rsidR="00EB01BE" w:rsidRPr="000C72AA" w:rsidRDefault="00EB01BE" w:rsidP="00EB01BE">
      <w:pPr>
        <w:rPr>
          <w:rFonts w:ascii="Calibri" w:hAnsi="Calibri"/>
          <w:b/>
          <w:sz w:val="18"/>
          <w:szCs w:val="18"/>
        </w:rPr>
      </w:pPr>
      <w:r w:rsidRPr="000C72AA">
        <w:rPr>
          <w:b/>
          <w:sz w:val="18"/>
          <w:szCs w:val="18"/>
        </w:rPr>
        <w:t xml:space="preserve">Relazioni Stampa </w:t>
      </w:r>
      <w:proofErr w:type="spellStart"/>
      <w:r w:rsidRPr="000C72AA">
        <w:rPr>
          <w:b/>
          <w:sz w:val="18"/>
          <w:szCs w:val="18"/>
        </w:rPr>
        <w:t>igus</w:t>
      </w:r>
      <w:proofErr w:type="spellEnd"/>
      <w:r w:rsidRPr="000C72AA">
        <w:rPr>
          <w:b/>
          <w:sz w:val="18"/>
          <w:szCs w:val="18"/>
        </w:rPr>
        <w:t xml:space="preserve"> </w:t>
      </w:r>
      <w:proofErr w:type="spellStart"/>
      <w:r w:rsidRPr="000C72AA">
        <w:rPr>
          <w:b/>
          <w:sz w:val="18"/>
          <w:szCs w:val="18"/>
        </w:rPr>
        <w:t>Srl</w:t>
      </w:r>
      <w:proofErr w:type="spellEnd"/>
      <w:r w:rsidRPr="000C72AA">
        <w:rPr>
          <w:b/>
          <w:sz w:val="18"/>
          <w:szCs w:val="18"/>
        </w:rPr>
        <w:t xml:space="preserve"> (Italia)</w:t>
      </w:r>
      <w:r>
        <w:rPr>
          <w:b/>
          <w:sz w:val="18"/>
          <w:szCs w:val="18"/>
        </w:rPr>
        <w:tab/>
      </w:r>
      <w:r>
        <w:rPr>
          <w:b/>
          <w:sz w:val="18"/>
          <w:szCs w:val="18"/>
        </w:rPr>
        <w:tab/>
      </w:r>
      <w:r w:rsidRPr="000C72AA">
        <w:rPr>
          <w:b/>
          <w:sz w:val="18"/>
          <w:szCs w:val="18"/>
        </w:rPr>
        <w:t xml:space="preserve">Relazioni Stampa </w:t>
      </w:r>
      <w:proofErr w:type="spellStart"/>
      <w:r w:rsidRPr="000C72AA">
        <w:rPr>
          <w:b/>
          <w:sz w:val="18"/>
          <w:szCs w:val="18"/>
        </w:rPr>
        <w:t>igus</w:t>
      </w:r>
      <w:proofErr w:type="spellEnd"/>
      <w:r w:rsidRPr="000C72AA">
        <w:rPr>
          <w:b/>
          <w:sz w:val="18"/>
          <w:szCs w:val="18"/>
        </w:rPr>
        <w:t xml:space="preserve"> GmbH (Germania)</w:t>
      </w:r>
    </w:p>
    <w:p w14:paraId="1A93B531" w14:textId="77777777" w:rsidR="00EB01BE" w:rsidRDefault="00EB01BE" w:rsidP="00EB01BE">
      <w:pPr>
        <w:rPr>
          <w:rFonts w:cs="Arial"/>
          <w:sz w:val="18"/>
          <w:szCs w:val="18"/>
        </w:rPr>
      </w:pPr>
    </w:p>
    <w:p w14:paraId="2F9AD2A6" w14:textId="77777777" w:rsidR="00EB01BE" w:rsidRPr="0034516F" w:rsidRDefault="00EB01BE" w:rsidP="00EB01BE">
      <w:pPr>
        <w:rPr>
          <w:rFonts w:cs="Arial"/>
          <w:sz w:val="18"/>
          <w:szCs w:val="18"/>
          <w:lang w:val="en-US"/>
        </w:rPr>
      </w:pPr>
      <w:r w:rsidRPr="0034516F">
        <w:rPr>
          <w:rFonts w:cs="Arial"/>
          <w:sz w:val="18"/>
          <w:szCs w:val="18"/>
          <w:lang w:val="en-US"/>
        </w:rPr>
        <w:t>Marie Olyve</w:t>
      </w:r>
      <w:r w:rsidRPr="0034516F">
        <w:rPr>
          <w:rFonts w:cs="Arial"/>
          <w:sz w:val="18"/>
          <w:szCs w:val="18"/>
          <w:lang w:val="en-US"/>
        </w:rPr>
        <w:tab/>
      </w:r>
      <w:r w:rsidRPr="0034516F">
        <w:rPr>
          <w:rFonts w:cs="Arial"/>
          <w:sz w:val="18"/>
          <w:szCs w:val="18"/>
          <w:lang w:val="en-US"/>
        </w:rPr>
        <w:tab/>
      </w:r>
      <w:r w:rsidRPr="0034516F">
        <w:rPr>
          <w:rFonts w:cs="Arial"/>
          <w:sz w:val="18"/>
          <w:szCs w:val="18"/>
          <w:lang w:val="en-US"/>
        </w:rPr>
        <w:tab/>
      </w:r>
      <w:r w:rsidRPr="0034516F">
        <w:rPr>
          <w:rFonts w:cs="Arial"/>
          <w:sz w:val="18"/>
          <w:szCs w:val="18"/>
          <w:lang w:val="en-US"/>
        </w:rPr>
        <w:tab/>
        <w:t xml:space="preserve">Alexa </w:t>
      </w:r>
      <w:proofErr w:type="spellStart"/>
      <w:r w:rsidRPr="0034516F">
        <w:rPr>
          <w:rFonts w:cs="Arial"/>
          <w:sz w:val="18"/>
          <w:szCs w:val="18"/>
          <w:lang w:val="en-US"/>
        </w:rPr>
        <w:t>Heinzelmann</w:t>
      </w:r>
      <w:proofErr w:type="spellEnd"/>
      <w:r w:rsidRPr="0034516F">
        <w:rPr>
          <w:rFonts w:cs="Arial"/>
          <w:sz w:val="18"/>
          <w:szCs w:val="18"/>
          <w:lang w:val="en-US"/>
        </w:rPr>
        <w:tab/>
      </w:r>
      <w:r w:rsidRPr="0034516F">
        <w:rPr>
          <w:rFonts w:cs="Arial"/>
          <w:sz w:val="18"/>
          <w:szCs w:val="18"/>
          <w:lang w:val="en-US"/>
        </w:rPr>
        <w:tab/>
      </w:r>
    </w:p>
    <w:p w14:paraId="618FE678" w14:textId="77777777" w:rsidR="00EB01BE" w:rsidRPr="0034516F" w:rsidRDefault="00EB01BE" w:rsidP="00EB01BE">
      <w:pPr>
        <w:rPr>
          <w:rFonts w:cs="Arial"/>
          <w:sz w:val="18"/>
          <w:szCs w:val="18"/>
          <w:lang w:val="en-US"/>
        </w:rPr>
      </w:pPr>
      <w:r w:rsidRPr="0034516F">
        <w:rPr>
          <w:rFonts w:cs="Arial"/>
          <w:sz w:val="18"/>
          <w:szCs w:val="18"/>
          <w:lang w:val="en-US"/>
        </w:rPr>
        <w:t>Marketing &amp; Communication Dept.</w:t>
      </w:r>
      <w:r w:rsidRPr="0034516F">
        <w:rPr>
          <w:rFonts w:cs="Arial"/>
          <w:sz w:val="18"/>
          <w:szCs w:val="18"/>
          <w:lang w:val="en-US"/>
        </w:rPr>
        <w:tab/>
      </w:r>
      <w:r w:rsidRPr="0034516F">
        <w:rPr>
          <w:rFonts w:cs="Arial"/>
          <w:sz w:val="18"/>
          <w:szCs w:val="18"/>
          <w:lang w:val="en-US"/>
        </w:rPr>
        <w:tab/>
        <w:t>Head of International Marketing</w:t>
      </w:r>
    </w:p>
    <w:p w14:paraId="68898453" w14:textId="77777777" w:rsidR="00EB01BE" w:rsidRPr="0034516F" w:rsidRDefault="00EB01BE" w:rsidP="00EB01BE">
      <w:pPr>
        <w:rPr>
          <w:rFonts w:cs="Arial"/>
          <w:sz w:val="18"/>
          <w:szCs w:val="18"/>
          <w:lang w:val="en-US"/>
        </w:rPr>
      </w:pPr>
    </w:p>
    <w:p w14:paraId="7EA65238" w14:textId="77777777" w:rsidR="00EB01BE" w:rsidRPr="0034516F" w:rsidRDefault="00EB01BE" w:rsidP="00EB01BE">
      <w:pPr>
        <w:rPr>
          <w:rFonts w:cs="Arial"/>
          <w:sz w:val="18"/>
          <w:szCs w:val="18"/>
          <w:lang w:val="en-US"/>
        </w:rPr>
      </w:pPr>
      <w:proofErr w:type="spellStart"/>
      <w:r w:rsidRPr="0034516F">
        <w:rPr>
          <w:rFonts w:cs="Arial"/>
          <w:sz w:val="18"/>
          <w:szCs w:val="18"/>
          <w:lang w:val="en-US"/>
        </w:rPr>
        <w:t>igus</w:t>
      </w:r>
      <w:proofErr w:type="spellEnd"/>
      <w:r w:rsidRPr="0034516F">
        <w:rPr>
          <w:rFonts w:cs="Arial"/>
          <w:sz w:val="18"/>
          <w:szCs w:val="18"/>
          <w:vertAlign w:val="superscript"/>
          <w:lang w:val="en-US"/>
        </w:rPr>
        <w:t xml:space="preserve">® </w:t>
      </w:r>
      <w:proofErr w:type="spellStart"/>
      <w:r w:rsidRPr="0034516F">
        <w:rPr>
          <w:rFonts w:cs="Arial"/>
          <w:sz w:val="18"/>
          <w:szCs w:val="18"/>
          <w:lang w:val="en-US"/>
        </w:rPr>
        <w:t>S.r.l</w:t>
      </w:r>
      <w:proofErr w:type="spellEnd"/>
      <w:r w:rsidRPr="0034516F">
        <w:rPr>
          <w:rFonts w:cs="Arial"/>
          <w:sz w:val="18"/>
          <w:szCs w:val="18"/>
          <w:lang w:val="en-US"/>
        </w:rPr>
        <w:t xml:space="preserve">. con socio </w:t>
      </w:r>
      <w:proofErr w:type="spellStart"/>
      <w:r w:rsidRPr="0034516F">
        <w:rPr>
          <w:rFonts w:cs="Arial"/>
          <w:sz w:val="18"/>
          <w:szCs w:val="18"/>
          <w:lang w:val="en-US"/>
        </w:rPr>
        <w:t>unico</w:t>
      </w:r>
      <w:proofErr w:type="spellEnd"/>
      <w:r w:rsidRPr="0034516F">
        <w:rPr>
          <w:rFonts w:cs="Arial"/>
          <w:sz w:val="18"/>
          <w:szCs w:val="18"/>
          <w:lang w:val="en-US"/>
        </w:rPr>
        <w:tab/>
      </w:r>
      <w:r w:rsidRPr="0034516F">
        <w:rPr>
          <w:rFonts w:cs="Arial"/>
          <w:sz w:val="18"/>
          <w:szCs w:val="18"/>
          <w:lang w:val="en-US"/>
        </w:rPr>
        <w:tab/>
      </w:r>
      <w:r w:rsidRPr="0034516F">
        <w:rPr>
          <w:rFonts w:cs="Arial"/>
          <w:sz w:val="18"/>
          <w:szCs w:val="18"/>
          <w:lang w:val="en-US"/>
        </w:rPr>
        <w:tab/>
      </w:r>
      <w:proofErr w:type="spellStart"/>
      <w:r w:rsidRPr="00D8542A">
        <w:rPr>
          <w:sz w:val="18"/>
          <w:szCs w:val="18"/>
          <w:lang w:val="en-US"/>
        </w:rPr>
        <w:t>igus</w:t>
      </w:r>
      <w:proofErr w:type="spellEnd"/>
      <w:r w:rsidRPr="00D8542A">
        <w:rPr>
          <w:sz w:val="18"/>
          <w:szCs w:val="18"/>
          <w:vertAlign w:val="superscript"/>
          <w:lang w:val="en-US"/>
        </w:rPr>
        <w:t>®</w:t>
      </w:r>
      <w:r w:rsidRPr="00D8542A">
        <w:rPr>
          <w:sz w:val="18"/>
          <w:szCs w:val="18"/>
          <w:lang w:val="en-US"/>
        </w:rPr>
        <w:t xml:space="preserve"> GmbH</w:t>
      </w:r>
    </w:p>
    <w:p w14:paraId="4DAD2807" w14:textId="3C151D24" w:rsidR="00EB01BE" w:rsidRPr="00975D33" w:rsidRDefault="00EB01BE" w:rsidP="00EB01BE">
      <w:pPr>
        <w:rPr>
          <w:rFonts w:cs="Arial"/>
          <w:sz w:val="18"/>
          <w:szCs w:val="18"/>
        </w:rPr>
      </w:pPr>
      <w:r w:rsidRPr="00975D33">
        <w:rPr>
          <w:rFonts w:cs="Arial"/>
          <w:sz w:val="18"/>
          <w:szCs w:val="18"/>
        </w:rPr>
        <w:t xml:space="preserve">via delle </w:t>
      </w:r>
      <w:proofErr w:type="spellStart"/>
      <w:r w:rsidR="00CE67F9">
        <w:rPr>
          <w:rFonts w:cs="Arial"/>
          <w:sz w:val="18"/>
          <w:szCs w:val="18"/>
        </w:rPr>
        <w:t>Ro</w:t>
      </w:r>
      <w:r w:rsidRPr="00975D33">
        <w:rPr>
          <w:rFonts w:cs="Arial"/>
          <w:sz w:val="18"/>
          <w:szCs w:val="18"/>
        </w:rPr>
        <w:t>vedine</w:t>
      </w:r>
      <w:proofErr w:type="spellEnd"/>
      <w:r w:rsidRPr="00975D33">
        <w:rPr>
          <w:rFonts w:cs="Arial"/>
          <w:sz w:val="18"/>
          <w:szCs w:val="18"/>
        </w:rPr>
        <w:t>, 4</w:t>
      </w:r>
      <w:r>
        <w:rPr>
          <w:rFonts w:cs="Arial"/>
          <w:sz w:val="18"/>
          <w:szCs w:val="18"/>
        </w:rPr>
        <w:tab/>
      </w:r>
      <w:r>
        <w:rPr>
          <w:rFonts w:cs="Arial"/>
          <w:sz w:val="18"/>
          <w:szCs w:val="18"/>
        </w:rPr>
        <w:tab/>
      </w:r>
      <w:r>
        <w:rPr>
          <w:rFonts w:cs="Arial"/>
          <w:sz w:val="18"/>
          <w:szCs w:val="18"/>
        </w:rPr>
        <w:tab/>
      </w:r>
      <w:proofErr w:type="spellStart"/>
      <w:r>
        <w:rPr>
          <w:rFonts w:cs="Arial"/>
          <w:sz w:val="18"/>
          <w:szCs w:val="18"/>
        </w:rPr>
        <w:t>Spicher</w:t>
      </w:r>
      <w:proofErr w:type="spellEnd"/>
      <w:r>
        <w:rPr>
          <w:rFonts w:cs="Arial"/>
          <w:sz w:val="18"/>
          <w:szCs w:val="18"/>
        </w:rPr>
        <w:t xml:space="preserve"> </w:t>
      </w:r>
      <w:proofErr w:type="spellStart"/>
      <w:r>
        <w:rPr>
          <w:rFonts w:cs="Arial"/>
          <w:sz w:val="18"/>
          <w:szCs w:val="18"/>
        </w:rPr>
        <w:t>Str</w:t>
      </w:r>
      <w:proofErr w:type="spellEnd"/>
      <w:r>
        <w:rPr>
          <w:rFonts w:cs="Arial"/>
          <w:sz w:val="18"/>
          <w:szCs w:val="18"/>
        </w:rPr>
        <w:t>. 1a</w:t>
      </w:r>
    </w:p>
    <w:p w14:paraId="06E56DC9" w14:textId="77777777" w:rsidR="00EB01BE" w:rsidRPr="00975D33" w:rsidRDefault="00EB01BE" w:rsidP="00EB01BE">
      <w:pPr>
        <w:rPr>
          <w:rFonts w:cs="Arial"/>
          <w:sz w:val="18"/>
          <w:szCs w:val="18"/>
        </w:rPr>
      </w:pPr>
      <w:r w:rsidRPr="00975D33">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2AB1784F" w14:textId="77777777" w:rsidR="00EB01BE" w:rsidRPr="00975D33" w:rsidRDefault="00EB01BE" w:rsidP="00EB01BE">
      <w:pPr>
        <w:rPr>
          <w:rFonts w:cs="Arial"/>
          <w:sz w:val="18"/>
          <w:szCs w:val="18"/>
        </w:rPr>
      </w:pPr>
      <w:r w:rsidRPr="00975D33">
        <w:rPr>
          <w:rFonts w:cs="Arial"/>
          <w:sz w:val="18"/>
          <w:szCs w:val="18"/>
        </w:rPr>
        <w:t>Tel</w:t>
      </w:r>
      <w:r w:rsidRPr="000F5A67">
        <w:rPr>
          <w:rFonts w:cs="Arial"/>
          <w:sz w:val="18"/>
          <w:szCs w:val="18"/>
        </w:rPr>
        <w:t xml:space="preserve">. </w:t>
      </w:r>
      <w:r w:rsidRPr="00FC461F">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756142B1" w14:textId="77777777" w:rsidR="00EB01BE" w:rsidRDefault="00CB44FA" w:rsidP="00EB01BE">
      <w:pPr>
        <w:rPr>
          <w:rFonts w:cs="Arial"/>
          <w:sz w:val="18"/>
          <w:szCs w:val="18"/>
        </w:rPr>
      </w:pPr>
      <w:hyperlink r:id="rId8" w:history="1">
        <w:r w:rsidR="00EB01BE" w:rsidRPr="00C92AA8">
          <w:rPr>
            <w:rStyle w:val="Collegamentoipertestuale"/>
            <w:rFonts w:cs="Arial"/>
            <w:sz w:val="18"/>
            <w:szCs w:val="18"/>
          </w:rPr>
          <w:t>molyve@igus.net</w:t>
        </w:r>
      </w:hyperlink>
      <w:r w:rsidR="00EB01BE">
        <w:rPr>
          <w:rFonts w:cs="Arial"/>
          <w:sz w:val="18"/>
          <w:szCs w:val="18"/>
        </w:rPr>
        <w:tab/>
      </w:r>
      <w:r w:rsidR="00EB01BE">
        <w:rPr>
          <w:rFonts w:cs="Arial"/>
          <w:sz w:val="18"/>
          <w:szCs w:val="18"/>
        </w:rPr>
        <w:tab/>
      </w:r>
      <w:r w:rsidR="00EB01BE">
        <w:rPr>
          <w:rFonts w:cs="Arial"/>
          <w:sz w:val="18"/>
          <w:szCs w:val="18"/>
        </w:rPr>
        <w:tab/>
      </w:r>
      <w:r w:rsidR="00EB01BE">
        <w:rPr>
          <w:rFonts w:cs="Arial"/>
          <w:sz w:val="18"/>
          <w:szCs w:val="18"/>
        </w:rPr>
        <w:tab/>
      </w:r>
      <w:hyperlink r:id="rId9" w:history="1">
        <w:r w:rsidR="00EB01BE" w:rsidRPr="00C92AA8">
          <w:rPr>
            <w:rStyle w:val="Collegamentoipertestuale"/>
            <w:rFonts w:cs="Arial"/>
            <w:sz w:val="18"/>
            <w:szCs w:val="18"/>
          </w:rPr>
          <w:t>aheinzelmann@igus.net</w:t>
        </w:r>
      </w:hyperlink>
    </w:p>
    <w:p w14:paraId="2F4871E5" w14:textId="77777777" w:rsidR="00EB01BE" w:rsidRDefault="00CB44FA" w:rsidP="00EB01BE">
      <w:pPr>
        <w:rPr>
          <w:rFonts w:cs="Arial"/>
          <w:sz w:val="18"/>
          <w:szCs w:val="18"/>
        </w:rPr>
      </w:pPr>
      <w:hyperlink r:id="rId10" w:history="1">
        <w:r w:rsidR="00EB01BE" w:rsidRPr="00C92AA8">
          <w:rPr>
            <w:rStyle w:val="Collegamentoipertestuale"/>
            <w:rFonts w:cs="Arial"/>
            <w:sz w:val="18"/>
            <w:szCs w:val="18"/>
          </w:rPr>
          <w:t>www.igus.it/press</w:t>
        </w:r>
      </w:hyperlink>
      <w:r w:rsidR="00EB01BE">
        <w:rPr>
          <w:rFonts w:cs="Arial"/>
          <w:sz w:val="18"/>
          <w:szCs w:val="18"/>
        </w:rPr>
        <w:tab/>
      </w:r>
      <w:r w:rsidR="00EB01BE">
        <w:rPr>
          <w:rFonts w:cs="Arial"/>
          <w:sz w:val="18"/>
          <w:szCs w:val="18"/>
        </w:rPr>
        <w:tab/>
      </w:r>
      <w:r w:rsidR="00EB01BE">
        <w:rPr>
          <w:rFonts w:cs="Arial"/>
          <w:sz w:val="18"/>
          <w:szCs w:val="18"/>
        </w:rPr>
        <w:tab/>
      </w:r>
      <w:r w:rsidR="00EB01BE">
        <w:rPr>
          <w:rFonts w:cs="Arial"/>
          <w:sz w:val="18"/>
          <w:szCs w:val="18"/>
        </w:rPr>
        <w:tab/>
      </w:r>
      <w:hyperlink r:id="rId11" w:history="1">
        <w:r w:rsidR="00EB01BE" w:rsidRPr="00C92AA8">
          <w:rPr>
            <w:rStyle w:val="Collegamentoipertestuale"/>
            <w:rFonts w:cs="Arial"/>
            <w:sz w:val="18"/>
            <w:szCs w:val="18"/>
          </w:rPr>
          <w:t>www.igus.eu/press</w:t>
        </w:r>
      </w:hyperlink>
    </w:p>
    <w:p w14:paraId="09461FC2" w14:textId="77777777" w:rsidR="00EB01BE" w:rsidRPr="00254B3D" w:rsidRDefault="00EB01BE" w:rsidP="00EB01BE">
      <w:pPr>
        <w:rPr>
          <w:b/>
          <w:sz w:val="18"/>
        </w:rPr>
      </w:pPr>
    </w:p>
    <w:p w14:paraId="623D067A" w14:textId="77777777" w:rsidR="00EB01BE" w:rsidRPr="00FC461F" w:rsidRDefault="00EB01BE" w:rsidP="00EB01BE">
      <w:pPr>
        <w:rPr>
          <w:b/>
          <w:sz w:val="18"/>
          <w:lang w:val="fr-FR"/>
        </w:rPr>
      </w:pPr>
    </w:p>
    <w:p w14:paraId="5A2E6E94" w14:textId="77777777" w:rsidR="00EB01BE" w:rsidRPr="00FC461F" w:rsidRDefault="00EB01BE" w:rsidP="00EB01BE">
      <w:pPr>
        <w:rPr>
          <w:b/>
          <w:sz w:val="18"/>
          <w:lang w:val="fr-FR"/>
        </w:rPr>
      </w:pPr>
    </w:p>
    <w:p w14:paraId="4255120F" w14:textId="77777777" w:rsidR="00EB01BE" w:rsidRPr="000A75AC" w:rsidRDefault="00EB01BE" w:rsidP="00EB01BE">
      <w:pPr>
        <w:rPr>
          <w:b/>
          <w:sz w:val="18"/>
        </w:rPr>
      </w:pPr>
      <w:r w:rsidRPr="000A75AC">
        <w:rPr>
          <w:b/>
          <w:sz w:val="18"/>
        </w:rPr>
        <w:t>INFORMAZIONI SU IGUS</w:t>
      </w:r>
    </w:p>
    <w:p w14:paraId="54A2B1AC" w14:textId="77777777" w:rsidR="00EB01BE" w:rsidRPr="000A75AC" w:rsidRDefault="00EB01BE" w:rsidP="00EB01BE">
      <w:pPr>
        <w:overflowPunct/>
        <w:autoSpaceDE/>
        <w:autoSpaceDN/>
        <w:adjustRightInd/>
        <w:textAlignment w:val="auto"/>
      </w:pPr>
    </w:p>
    <w:p w14:paraId="008706BA" w14:textId="77777777" w:rsidR="00EB01BE" w:rsidRPr="0034516F" w:rsidRDefault="00EB01BE" w:rsidP="00EB01BE">
      <w:pPr>
        <w:overflowPunct/>
        <w:autoSpaceDE/>
        <w:autoSpaceDN/>
        <w:adjustRightInd/>
        <w:textAlignment w:val="auto"/>
        <w:rPr>
          <w:sz w:val="18"/>
          <w:szCs w:val="18"/>
        </w:rPr>
      </w:pPr>
      <w:proofErr w:type="spellStart"/>
      <w:r w:rsidRPr="0034516F">
        <w:rPr>
          <w:sz w:val="18"/>
          <w:szCs w:val="18"/>
        </w:rPr>
        <w:t>igus</w:t>
      </w:r>
      <w:proofErr w:type="spellEnd"/>
      <w:r w:rsidRPr="0034516F">
        <w:rPr>
          <w:sz w:val="18"/>
          <w:szCs w:val="18"/>
        </w:rPr>
        <w:t xml:space="preserve"> GmbH sviluppa e produce </w:t>
      </w:r>
      <w:proofErr w:type="spellStart"/>
      <w:r w:rsidRPr="0034516F">
        <w:rPr>
          <w:sz w:val="18"/>
          <w:szCs w:val="18"/>
        </w:rPr>
        <w:t>motion</w:t>
      </w:r>
      <w:proofErr w:type="spellEnd"/>
      <w:r w:rsidRPr="0034516F">
        <w:rPr>
          <w:sz w:val="18"/>
          <w:szCs w:val="18"/>
        </w:rPr>
        <w:t xml:space="preserve"> </w:t>
      </w:r>
      <w:proofErr w:type="spellStart"/>
      <w:r w:rsidRPr="0034516F">
        <w:rPr>
          <w:sz w:val="18"/>
          <w:szCs w:val="18"/>
        </w:rPr>
        <w:t>plastics</w:t>
      </w:r>
      <w:proofErr w:type="spellEnd"/>
      <w:r w:rsidRPr="0034516F">
        <w:rPr>
          <w:sz w:val="18"/>
          <w:szCs w:val="18"/>
        </w:rPr>
        <w:t xml:space="preserve">. Questi polimeri ad alte prestazioni sono esenti da lubrificazione; migliorano la tecnologia e riducono i costi ovunque ci siano parti in movimento. Nei sistemi di alimentazione, nei cavi da posa mobile, cuscinetti lineari e non e per gli attuatori lineari a vite, </w:t>
      </w:r>
      <w:proofErr w:type="spellStart"/>
      <w:r w:rsidRPr="0034516F">
        <w:rPr>
          <w:sz w:val="18"/>
          <w:szCs w:val="18"/>
        </w:rPr>
        <w:t>igus</w:t>
      </w:r>
      <w:proofErr w:type="spellEnd"/>
      <w:r w:rsidRPr="0034516F">
        <w:rPr>
          <w:sz w:val="18"/>
          <w:szCs w:val="18"/>
        </w:rPr>
        <w:t xml:space="preserve"> è leader di mercato a livello mondiale. Impresa a conduzione familiare con sede a Colonia (Germania), </w:t>
      </w:r>
      <w:proofErr w:type="spellStart"/>
      <w:r w:rsidRPr="0034516F">
        <w:rPr>
          <w:sz w:val="18"/>
          <w:szCs w:val="18"/>
        </w:rPr>
        <w:t>igus</w:t>
      </w:r>
      <w:proofErr w:type="spellEnd"/>
      <w:r w:rsidRPr="0034516F">
        <w:rPr>
          <w:sz w:val="18"/>
          <w:szCs w:val="18"/>
        </w:rPr>
        <w:t xml:space="preserve"> ha filiali in 35 paesi e conta circa 4.900 dipendenti in tutto il mondo. Nel 2020 </w:t>
      </w:r>
      <w:proofErr w:type="spellStart"/>
      <w:r w:rsidRPr="0034516F">
        <w:rPr>
          <w:sz w:val="18"/>
          <w:szCs w:val="18"/>
        </w:rPr>
        <w:t>igus</w:t>
      </w:r>
      <w:proofErr w:type="spellEnd"/>
      <w:r w:rsidRPr="0034516F">
        <w:rPr>
          <w:sz w:val="18"/>
          <w:szCs w:val="18"/>
        </w:rPr>
        <w:t xml:space="preserve"> ha realizzato un fatturato di 727 milioni di euro. </w:t>
      </w:r>
      <w:proofErr w:type="spellStart"/>
      <w:r w:rsidRPr="0034516F">
        <w:rPr>
          <w:sz w:val="18"/>
          <w:szCs w:val="18"/>
        </w:rPr>
        <w:t>igus</w:t>
      </w:r>
      <w:proofErr w:type="spellEnd"/>
      <w:r w:rsidRPr="0034516F">
        <w:rPr>
          <w:sz w:val="18"/>
          <w:szCs w:val="18"/>
        </w:rPr>
        <w:t xml:space="preserve">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w:t>
      </w:r>
      <w:proofErr w:type="spellStart"/>
      <w:r w:rsidRPr="0034516F">
        <w:rPr>
          <w:sz w:val="18"/>
          <w:szCs w:val="18"/>
        </w:rPr>
        <w:t>Robotics</w:t>
      </w:r>
      <w:proofErr w:type="spellEnd"/>
      <w:r w:rsidRPr="0034516F">
        <w:rPr>
          <w:sz w:val="18"/>
          <w:szCs w:val="18"/>
        </w:rPr>
        <w:t xml:space="preserve"> o per la gamma "smart </w:t>
      </w:r>
      <w:proofErr w:type="spellStart"/>
      <w:r w:rsidRPr="0034516F">
        <w:rPr>
          <w:sz w:val="18"/>
          <w:szCs w:val="18"/>
        </w:rPr>
        <w:t>plastics</w:t>
      </w:r>
      <w:proofErr w:type="spellEnd"/>
      <w:r w:rsidRPr="0034516F">
        <w:rPr>
          <w:sz w:val="18"/>
          <w:szCs w:val="18"/>
        </w:rPr>
        <w:t>" di componenti intelligenti per l'Industria 4.0. Tra gli investimenti più significativi in materia ambientale ci sono il programma "</w:t>
      </w:r>
      <w:proofErr w:type="spellStart"/>
      <w:r w:rsidRPr="0034516F">
        <w:rPr>
          <w:sz w:val="18"/>
          <w:szCs w:val="18"/>
        </w:rPr>
        <w:t>chainge</w:t>
      </w:r>
      <w:proofErr w:type="spellEnd"/>
      <w:r w:rsidRPr="0034516F">
        <w:rPr>
          <w:sz w:val="18"/>
          <w:szCs w:val="18"/>
        </w:rPr>
        <w:t xml:space="preserve">" - riciclo di catene portacavi usate - e la partecipazione in un'impresa che mira a produrre petrolio da rifiuti plastici. </w:t>
      </w:r>
    </w:p>
    <w:p w14:paraId="5719CEFB" w14:textId="77777777" w:rsidR="00EB01BE" w:rsidRDefault="00EB01BE" w:rsidP="00EB01BE">
      <w:pPr>
        <w:rPr>
          <w:sz w:val="18"/>
        </w:rPr>
      </w:pPr>
    </w:p>
    <w:p w14:paraId="142662FB" w14:textId="77777777" w:rsidR="00EB01BE" w:rsidRPr="008C0201" w:rsidRDefault="00EB01BE" w:rsidP="00EB01BE">
      <w:pPr>
        <w:rPr>
          <w:sz w:val="18"/>
        </w:rPr>
      </w:pPr>
      <w:r w:rsidRPr="00CC5C7D">
        <w:rPr>
          <w:rFonts w:cs="Arial"/>
          <w:color w:val="BFBFBF"/>
          <w:sz w:val="16"/>
          <w:szCs w:val="16"/>
        </w:rPr>
        <w:t>I termini "</w:t>
      </w:r>
      <w:proofErr w:type="spellStart"/>
      <w:r w:rsidRPr="00CC5C7D">
        <w:rPr>
          <w:rFonts w:cs="Arial"/>
          <w:color w:val="BFBFBF"/>
          <w:sz w:val="16"/>
          <w:szCs w:val="16"/>
        </w:rPr>
        <w:t>igus</w:t>
      </w:r>
      <w:proofErr w:type="spellEnd"/>
      <w:r w:rsidRPr="00CC5C7D">
        <w:rPr>
          <w:rFonts w:cs="Arial"/>
          <w:color w:val="BFBFBF"/>
          <w:sz w:val="16"/>
          <w:szCs w:val="16"/>
        </w:rPr>
        <w:t>", “Apiro”, "</w:t>
      </w:r>
      <w:proofErr w:type="spellStart"/>
      <w:r w:rsidRPr="00CC5C7D">
        <w:rPr>
          <w:rFonts w:cs="Arial"/>
          <w:color w:val="BFBFBF"/>
          <w:sz w:val="16"/>
          <w:szCs w:val="16"/>
        </w:rPr>
        <w:t>chainflex</w:t>
      </w:r>
      <w:proofErr w:type="spellEnd"/>
      <w:r w:rsidRPr="00CC5C7D">
        <w:rPr>
          <w:rFonts w:cs="Arial"/>
          <w:color w:val="BFBFBF"/>
          <w:sz w:val="16"/>
          <w:szCs w:val="16"/>
        </w:rPr>
        <w:t>", "CFRIP", "</w:t>
      </w:r>
      <w:proofErr w:type="spellStart"/>
      <w:r w:rsidRPr="00CC5C7D">
        <w:rPr>
          <w:rFonts w:cs="Arial"/>
          <w:color w:val="BFBFBF"/>
          <w:sz w:val="16"/>
          <w:szCs w:val="16"/>
        </w:rPr>
        <w:t>conprotect</w:t>
      </w:r>
      <w:proofErr w:type="spellEnd"/>
      <w:r w:rsidRPr="00CC5C7D">
        <w:rPr>
          <w:rFonts w:cs="Arial"/>
          <w:color w:val="BFBFBF"/>
          <w:sz w:val="16"/>
          <w:szCs w:val="16"/>
        </w:rPr>
        <w:t>", "CTD",</w:t>
      </w:r>
      <w:r>
        <w:rPr>
          <w:rFonts w:cs="Arial"/>
          <w:color w:val="BFBFBF"/>
          <w:sz w:val="16"/>
          <w:szCs w:val="16"/>
        </w:rPr>
        <w:t xml:space="preserve"> “</w:t>
      </w:r>
      <w:proofErr w:type="spellStart"/>
      <w:r>
        <w:rPr>
          <w:rFonts w:cs="Arial"/>
          <w:color w:val="BFBFBF"/>
          <w:sz w:val="16"/>
          <w:szCs w:val="16"/>
        </w:rPr>
        <w:t>drygear</w:t>
      </w:r>
      <w:proofErr w:type="spellEnd"/>
      <w:r>
        <w:rPr>
          <w:rFonts w:cs="Arial"/>
          <w:color w:val="BFBFBF"/>
          <w:sz w:val="16"/>
          <w:szCs w:val="16"/>
        </w:rPr>
        <w:t>”,</w:t>
      </w:r>
      <w:r w:rsidRPr="00CC5C7D">
        <w:rPr>
          <w:rFonts w:cs="Arial"/>
          <w:color w:val="BFBFBF"/>
          <w:sz w:val="16"/>
          <w:szCs w:val="16"/>
        </w:rPr>
        <w:t xml:space="preserve"> "</w:t>
      </w:r>
      <w:proofErr w:type="spellStart"/>
      <w:r w:rsidRPr="00CC5C7D">
        <w:rPr>
          <w:rFonts w:cs="Arial"/>
          <w:color w:val="BFBFBF"/>
          <w:sz w:val="16"/>
          <w:szCs w:val="16"/>
        </w:rPr>
        <w:t>drylin</w:t>
      </w:r>
      <w:proofErr w:type="spellEnd"/>
      <w:r w:rsidRPr="00CC5C7D">
        <w:rPr>
          <w:rFonts w:cs="Arial"/>
          <w:color w:val="BFBFBF"/>
          <w:sz w:val="16"/>
          <w:szCs w:val="16"/>
        </w:rPr>
        <w:t>", "dry-tech", "</w:t>
      </w:r>
      <w:proofErr w:type="spellStart"/>
      <w:r w:rsidRPr="00CC5C7D">
        <w:rPr>
          <w:rFonts w:cs="Arial"/>
          <w:color w:val="BFBFBF"/>
          <w:sz w:val="16"/>
          <w:szCs w:val="16"/>
        </w:rPr>
        <w:t>dryspin</w:t>
      </w:r>
      <w:proofErr w:type="spellEnd"/>
      <w:r w:rsidRPr="00CC5C7D">
        <w:rPr>
          <w:rFonts w:cs="Arial"/>
          <w:color w:val="BFBFBF"/>
          <w:sz w:val="16"/>
          <w:szCs w:val="16"/>
        </w:rPr>
        <w:t>", "easy chain", "e-chain", "e-chain systems", "e-</w:t>
      </w:r>
      <w:proofErr w:type="spellStart"/>
      <w:r w:rsidRPr="00CC5C7D">
        <w:rPr>
          <w:rFonts w:cs="Arial"/>
          <w:color w:val="BFBFBF"/>
          <w:sz w:val="16"/>
          <w:szCs w:val="16"/>
        </w:rPr>
        <w:t>ketten</w:t>
      </w:r>
      <w:proofErr w:type="spellEnd"/>
      <w:r w:rsidRPr="00CC5C7D">
        <w:rPr>
          <w:rFonts w:cs="Arial"/>
          <w:color w:val="BFBFBF"/>
          <w:sz w:val="16"/>
          <w:szCs w:val="16"/>
        </w:rPr>
        <w:t>", "e-</w:t>
      </w:r>
      <w:proofErr w:type="spellStart"/>
      <w:r w:rsidRPr="00CC5C7D">
        <w:rPr>
          <w:rFonts w:cs="Arial"/>
          <w:color w:val="BFBFBF"/>
          <w:sz w:val="16"/>
          <w:szCs w:val="16"/>
        </w:rPr>
        <w:t>kettensysteme</w:t>
      </w:r>
      <w:proofErr w:type="spellEnd"/>
      <w:r w:rsidRPr="00CC5C7D">
        <w:rPr>
          <w:rFonts w:cs="Arial"/>
          <w:color w:val="BFBFBF"/>
          <w:sz w:val="16"/>
          <w:szCs w:val="16"/>
        </w:rPr>
        <w:t>", "e-</w:t>
      </w:r>
      <w:proofErr w:type="spellStart"/>
      <w:r w:rsidRPr="00CC5C7D">
        <w:rPr>
          <w:rFonts w:cs="Arial"/>
          <w:color w:val="BFBFBF"/>
          <w:sz w:val="16"/>
          <w:szCs w:val="16"/>
        </w:rPr>
        <w:t>skin</w:t>
      </w:r>
      <w:proofErr w:type="spellEnd"/>
      <w:r w:rsidRPr="00CC5C7D">
        <w:rPr>
          <w:rFonts w:cs="Arial"/>
          <w:color w:val="BFBFBF"/>
          <w:sz w:val="16"/>
          <w:szCs w:val="16"/>
        </w:rPr>
        <w:t xml:space="preserve">", </w:t>
      </w:r>
      <w:r>
        <w:rPr>
          <w:rFonts w:cs="Arial"/>
          <w:color w:val="BFBFBF"/>
          <w:sz w:val="16"/>
          <w:szCs w:val="16"/>
        </w:rPr>
        <w:t>“e-</w:t>
      </w:r>
      <w:proofErr w:type="spellStart"/>
      <w:r>
        <w:rPr>
          <w:rFonts w:cs="Arial"/>
          <w:color w:val="BFBFBF"/>
          <w:sz w:val="16"/>
          <w:szCs w:val="16"/>
        </w:rPr>
        <w:t>spool</w:t>
      </w:r>
      <w:proofErr w:type="spellEnd"/>
      <w:r>
        <w:rPr>
          <w:rFonts w:cs="Arial"/>
          <w:color w:val="BFBFBF"/>
          <w:sz w:val="16"/>
          <w:szCs w:val="16"/>
        </w:rPr>
        <w:t xml:space="preserve">”, </w:t>
      </w:r>
      <w:r w:rsidRPr="00CC5C7D">
        <w:rPr>
          <w:rFonts w:cs="Arial"/>
          <w:color w:val="BFBFBF"/>
          <w:sz w:val="16"/>
          <w:szCs w:val="16"/>
        </w:rPr>
        <w:t>"</w:t>
      </w:r>
      <w:proofErr w:type="spellStart"/>
      <w:r w:rsidRPr="00CC5C7D">
        <w:rPr>
          <w:rFonts w:cs="Arial"/>
          <w:color w:val="BFBFBF"/>
          <w:sz w:val="16"/>
          <w:szCs w:val="16"/>
        </w:rPr>
        <w:t>flizz</w:t>
      </w:r>
      <w:proofErr w:type="spellEnd"/>
      <w:r w:rsidRPr="00CC5C7D">
        <w:rPr>
          <w:rFonts w:cs="Arial"/>
          <w:color w:val="BFBFBF"/>
          <w:sz w:val="16"/>
          <w:szCs w:val="16"/>
        </w:rPr>
        <w:t>", “</w:t>
      </w:r>
      <w:proofErr w:type="spellStart"/>
      <w:r w:rsidRPr="00CC5C7D">
        <w:rPr>
          <w:rFonts w:cs="Arial"/>
          <w:color w:val="BFBFBF"/>
          <w:sz w:val="16"/>
          <w:szCs w:val="16"/>
        </w:rPr>
        <w:t>ibow</w:t>
      </w:r>
      <w:proofErr w:type="spellEnd"/>
      <w:r w:rsidRPr="00CC5C7D">
        <w:rPr>
          <w:rFonts w:cs="Arial"/>
          <w:color w:val="BFBFBF"/>
          <w:sz w:val="16"/>
          <w:szCs w:val="16"/>
        </w:rPr>
        <w:t>”, “</w:t>
      </w:r>
      <w:proofErr w:type="spellStart"/>
      <w:r w:rsidRPr="00CC5C7D">
        <w:rPr>
          <w:rFonts w:cs="Arial"/>
          <w:color w:val="BFBFBF"/>
          <w:sz w:val="16"/>
          <w:szCs w:val="16"/>
        </w:rPr>
        <w:t>igear</w:t>
      </w:r>
      <w:proofErr w:type="spellEnd"/>
      <w:r w:rsidRPr="00CC5C7D">
        <w:rPr>
          <w:rFonts w:cs="Arial"/>
          <w:color w:val="BFBFBF"/>
          <w:sz w:val="16"/>
          <w:szCs w:val="16"/>
        </w:rPr>
        <w:t>”, "</w:t>
      </w:r>
      <w:proofErr w:type="spellStart"/>
      <w:r w:rsidRPr="00CC5C7D">
        <w:rPr>
          <w:rFonts w:cs="Arial"/>
          <w:color w:val="BFBFBF"/>
          <w:sz w:val="16"/>
          <w:szCs w:val="16"/>
        </w:rPr>
        <w:t>iglidur</w:t>
      </w:r>
      <w:proofErr w:type="spellEnd"/>
      <w:r w:rsidRPr="00CC5C7D">
        <w:rPr>
          <w:rFonts w:cs="Arial"/>
          <w:color w:val="BFBFBF"/>
          <w:sz w:val="16"/>
          <w:szCs w:val="16"/>
        </w:rPr>
        <w:t>", "</w:t>
      </w:r>
      <w:proofErr w:type="spellStart"/>
      <w:r w:rsidRPr="00CC5C7D">
        <w:rPr>
          <w:rFonts w:cs="Arial"/>
          <w:color w:val="BFBFBF"/>
          <w:sz w:val="16"/>
          <w:szCs w:val="16"/>
        </w:rPr>
        <w:t>igubal</w:t>
      </w:r>
      <w:proofErr w:type="spellEnd"/>
      <w:r w:rsidRPr="00CC5C7D">
        <w:rPr>
          <w:rFonts w:cs="Arial"/>
          <w:color w:val="BFBFBF"/>
          <w:sz w:val="16"/>
          <w:szCs w:val="16"/>
        </w:rPr>
        <w:t>", “</w:t>
      </w:r>
      <w:proofErr w:type="spellStart"/>
      <w:r w:rsidRPr="00CC5C7D">
        <w:rPr>
          <w:rFonts w:cs="Arial"/>
          <w:color w:val="BFBFBF"/>
          <w:sz w:val="16"/>
          <w:szCs w:val="16"/>
        </w:rPr>
        <w:t>kineKIT</w:t>
      </w:r>
      <w:proofErr w:type="spellEnd"/>
      <w:r w:rsidRPr="00CC5C7D">
        <w:rPr>
          <w:rFonts w:cs="Arial"/>
          <w:color w:val="BFBFBF"/>
          <w:sz w:val="16"/>
          <w:szCs w:val="16"/>
        </w:rPr>
        <w:t>”, "manus", "</w:t>
      </w:r>
      <w:proofErr w:type="spellStart"/>
      <w:r w:rsidRPr="00CC5C7D">
        <w:rPr>
          <w:rFonts w:cs="Arial"/>
          <w:color w:val="BFBFBF"/>
          <w:sz w:val="16"/>
          <w:szCs w:val="16"/>
        </w:rPr>
        <w:t>motion</w:t>
      </w:r>
      <w:proofErr w:type="spellEnd"/>
      <w:r w:rsidRPr="00CC5C7D">
        <w:rPr>
          <w:rFonts w:cs="Arial"/>
          <w:color w:val="BFBFBF"/>
          <w:sz w:val="16"/>
          <w:szCs w:val="16"/>
        </w:rPr>
        <w:t xml:space="preserve"> </w:t>
      </w:r>
      <w:proofErr w:type="spellStart"/>
      <w:r w:rsidRPr="00CC5C7D">
        <w:rPr>
          <w:rFonts w:cs="Arial"/>
          <w:color w:val="BFBFBF"/>
          <w:sz w:val="16"/>
          <w:szCs w:val="16"/>
        </w:rPr>
        <w:t>plastics</w:t>
      </w:r>
      <w:proofErr w:type="spellEnd"/>
      <w:r w:rsidRPr="00CC5C7D">
        <w:rPr>
          <w:rFonts w:cs="Arial"/>
          <w:color w:val="BFBFBF"/>
          <w:sz w:val="16"/>
          <w:szCs w:val="16"/>
        </w:rPr>
        <w:t xml:space="preserve">", </w:t>
      </w:r>
      <w:r w:rsidRPr="0034516F">
        <w:rPr>
          <w:rFonts w:cs="Arial"/>
          <w:color w:val="BFBFBF"/>
          <w:sz w:val="16"/>
          <w:szCs w:val="16"/>
        </w:rPr>
        <w:t xml:space="preserve">“print2mold”, </w:t>
      </w:r>
      <w:r w:rsidRPr="00CC5C7D">
        <w:rPr>
          <w:rFonts w:cs="Arial"/>
          <w:color w:val="BFBFBF"/>
          <w:sz w:val="16"/>
          <w:szCs w:val="16"/>
        </w:rPr>
        <w:t>"</w:t>
      </w:r>
      <w:proofErr w:type="spellStart"/>
      <w:r w:rsidRPr="00CC5C7D">
        <w:rPr>
          <w:rFonts w:cs="Arial"/>
          <w:color w:val="BFBFBF"/>
          <w:sz w:val="16"/>
          <w:szCs w:val="16"/>
        </w:rPr>
        <w:t>pikchain</w:t>
      </w:r>
      <w:proofErr w:type="spellEnd"/>
      <w:r w:rsidRPr="00CC5C7D">
        <w:rPr>
          <w:rFonts w:cs="Arial"/>
          <w:color w:val="BFBFBF"/>
          <w:sz w:val="16"/>
          <w:szCs w:val="16"/>
        </w:rPr>
        <w:t>", "</w:t>
      </w:r>
      <w:proofErr w:type="spellStart"/>
      <w:r w:rsidRPr="00CC5C7D">
        <w:rPr>
          <w:rFonts w:cs="Arial"/>
          <w:color w:val="BFBFBF"/>
          <w:sz w:val="16"/>
          <w:szCs w:val="16"/>
        </w:rPr>
        <w:t>plastics</w:t>
      </w:r>
      <w:proofErr w:type="spellEnd"/>
      <w:r w:rsidRPr="00CC5C7D">
        <w:rPr>
          <w:rFonts w:cs="Arial"/>
          <w:color w:val="BFBFBF"/>
          <w:sz w:val="16"/>
          <w:szCs w:val="16"/>
        </w:rPr>
        <w:t xml:space="preserve"> for </w:t>
      </w:r>
      <w:proofErr w:type="spellStart"/>
      <w:r w:rsidRPr="00CC5C7D">
        <w:rPr>
          <w:rFonts w:cs="Arial"/>
          <w:color w:val="BFBFBF"/>
          <w:sz w:val="16"/>
          <w:szCs w:val="16"/>
        </w:rPr>
        <w:t>longer</w:t>
      </w:r>
      <w:proofErr w:type="spellEnd"/>
      <w:r w:rsidRPr="00CC5C7D">
        <w:rPr>
          <w:rFonts w:cs="Arial"/>
          <w:color w:val="BFBFBF"/>
          <w:sz w:val="16"/>
          <w:szCs w:val="16"/>
        </w:rPr>
        <w:t xml:space="preserve"> life", "</w:t>
      </w:r>
      <w:proofErr w:type="spellStart"/>
      <w:r w:rsidRPr="00CC5C7D">
        <w:rPr>
          <w:rFonts w:cs="Arial"/>
          <w:color w:val="BFBFBF"/>
          <w:sz w:val="16"/>
          <w:szCs w:val="16"/>
        </w:rPr>
        <w:t>readychain</w:t>
      </w:r>
      <w:proofErr w:type="spellEnd"/>
      <w:r w:rsidRPr="00CC5C7D">
        <w:rPr>
          <w:rFonts w:cs="Arial"/>
          <w:color w:val="BFBFBF"/>
          <w:sz w:val="16"/>
          <w:szCs w:val="16"/>
        </w:rPr>
        <w:t>", "</w:t>
      </w:r>
      <w:proofErr w:type="spellStart"/>
      <w:r w:rsidRPr="00CC5C7D">
        <w:rPr>
          <w:rFonts w:cs="Arial"/>
          <w:color w:val="BFBFBF"/>
          <w:sz w:val="16"/>
          <w:szCs w:val="16"/>
        </w:rPr>
        <w:t>readycable</w:t>
      </w:r>
      <w:proofErr w:type="spellEnd"/>
      <w:r w:rsidRPr="00CC5C7D">
        <w:rPr>
          <w:rFonts w:cs="Arial"/>
          <w:color w:val="BFBFBF"/>
          <w:sz w:val="16"/>
          <w:szCs w:val="16"/>
        </w:rPr>
        <w:t>", “</w:t>
      </w:r>
      <w:proofErr w:type="spellStart"/>
      <w:r w:rsidRPr="00CC5C7D">
        <w:rPr>
          <w:rFonts w:cs="Arial"/>
          <w:color w:val="BFBFBF"/>
          <w:sz w:val="16"/>
          <w:szCs w:val="16"/>
        </w:rPr>
        <w:t>ReBeL</w:t>
      </w:r>
      <w:proofErr w:type="spellEnd"/>
      <w:r w:rsidRPr="00CC5C7D">
        <w:rPr>
          <w:rFonts w:cs="Arial"/>
          <w:color w:val="BFBFBF"/>
          <w:sz w:val="16"/>
          <w:szCs w:val="16"/>
        </w:rPr>
        <w:t>”, "</w:t>
      </w:r>
      <w:proofErr w:type="spellStart"/>
      <w:r w:rsidRPr="00CC5C7D">
        <w:rPr>
          <w:rFonts w:cs="Arial"/>
          <w:color w:val="BFBFBF"/>
          <w:sz w:val="16"/>
          <w:szCs w:val="16"/>
        </w:rPr>
        <w:t>speedigus</w:t>
      </w:r>
      <w:proofErr w:type="spellEnd"/>
      <w:r w:rsidRPr="00CC5C7D">
        <w:rPr>
          <w:rFonts w:cs="Arial"/>
          <w:color w:val="BFBFBF"/>
          <w:sz w:val="16"/>
          <w:szCs w:val="16"/>
        </w:rPr>
        <w:t xml:space="preserve">", </w:t>
      </w:r>
      <w:r w:rsidRPr="00893C72">
        <w:rPr>
          <w:rFonts w:cs="Arial"/>
          <w:color w:val="BFBFBF"/>
          <w:sz w:val="16"/>
          <w:szCs w:val="16"/>
        </w:rPr>
        <w:t>"</w:t>
      </w:r>
      <w:proofErr w:type="spellStart"/>
      <w:r w:rsidRPr="00893C72">
        <w:rPr>
          <w:rFonts w:cs="Arial"/>
          <w:color w:val="BFBFBF"/>
          <w:sz w:val="16"/>
          <w:szCs w:val="16"/>
        </w:rPr>
        <w:t>tribofilament</w:t>
      </w:r>
      <w:proofErr w:type="spellEnd"/>
      <w:r w:rsidRPr="00893C72">
        <w:rPr>
          <w:rFonts w:cs="Arial"/>
          <w:color w:val="BFBFBF"/>
          <w:sz w:val="16"/>
          <w:szCs w:val="16"/>
        </w:rPr>
        <w:t xml:space="preserve">“, </w:t>
      </w:r>
      <w:r w:rsidRPr="00CC5C7D">
        <w:rPr>
          <w:rFonts w:cs="Arial"/>
          <w:color w:val="BFBFBF"/>
          <w:sz w:val="16"/>
          <w:szCs w:val="16"/>
        </w:rPr>
        <w:t>"</w:t>
      </w:r>
      <w:proofErr w:type="spellStart"/>
      <w:r w:rsidRPr="00CC5C7D">
        <w:rPr>
          <w:rFonts w:cs="Arial"/>
          <w:color w:val="BFBFBF"/>
          <w:sz w:val="16"/>
          <w:szCs w:val="16"/>
        </w:rPr>
        <w:t>triflex</w:t>
      </w:r>
      <w:proofErr w:type="spellEnd"/>
      <w:r w:rsidRPr="00CC5C7D">
        <w:rPr>
          <w:rFonts w:cs="Arial"/>
          <w:color w:val="BFBFBF"/>
          <w:sz w:val="16"/>
          <w:szCs w:val="16"/>
        </w:rPr>
        <w:t>", "</w:t>
      </w:r>
      <w:proofErr w:type="spellStart"/>
      <w:r w:rsidRPr="00CC5C7D">
        <w:rPr>
          <w:rFonts w:cs="Arial"/>
          <w:color w:val="BFBFBF"/>
          <w:sz w:val="16"/>
          <w:szCs w:val="16"/>
        </w:rPr>
        <w:t>robolink</w:t>
      </w:r>
      <w:proofErr w:type="spellEnd"/>
      <w:r w:rsidRPr="00CC5C7D">
        <w:rPr>
          <w:rFonts w:cs="Arial"/>
          <w:color w:val="BFBFBF"/>
          <w:sz w:val="16"/>
          <w:szCs w:val="16"/>
        </w:rPr>
        <w:t>", "</w:t>
      </w:r>
      <w:proofErr w:type="spellStart"/>
      <w:r w:rsidRPr="00CC5C7D">
        <w:rPr>
          <w:rFonts w:cs="Arial"/>
          <w:color w:val="BFBFBF"/>
          <w:sz w:val="16"/>
          <w:szCs w:val="16"/>
        </w:rPr>
        <w:t>xiro</w:t>
      </w:r>
      <w:r>
        <w:rPr>
          <w:rFonts w:cs="Arial"/>
          <w:color w:val="BFBFBF"/>
          <w:sz w:val="16"/>
          <w:szCs w:val="16"/>
        </w:rPr>
        <w:t>dur</w:t>
      </w:r>
      <w:proofErr w:type="spellEnd"/>
      <w:r w:rsidRPr="00CC5C7D">
        <w:rPr>
          <w:rFonts w:cs="Arial"/>
          <w:color w:val="BFBFBF"/>
          <w:sz w:val="16"/>
          <w:szCs w:val="16"/>
        </w:rPr>
        <w:t>" e "</w:t>
      </w:r>
      <w:proofErr w:type="spellStart"/>
      <w:r w:rsidRPr="00CC5C7D">
        <w:rPr>
          <w:rFonts w:cs="Arial"/>
          <w:color w:val="BFBFBF"/>
          <w:sz w:val="16"/>
          <w:szCs w:val="16"/>
        </w:rPr>
        <w:t>xiros</w:t>
      </w:r>
      <w:proofErr w:type="spellEnd"/>
      <w:r w:rsidRPr="00CC5C7D">
        <w:rPr>
          <w:rFonts w:cs="Arial"/>
          <w:color w:val="BFBFBF"/>
          <w:sz w:val="16"/>
          <w:szCs w:val="16"/>
        </w:rPr>
        <w:t>" sono marchi protetti ai sensi delle leggi vigenti sui marchi di fabbrica nella Repubblica Federale Tedesca e in altri paesi, ove applicabile</w:t>
      </w:r>
    </w:p>
    <w:bookmarkEnd w:id="1"/>
    <w:bookmarkEnd w:id="2"/>
    <w:p w14:paraId="7265F9CE" w14:textId="77777777" w:rsidR="00EB01BE" w:rsidRDefault="00EB01BE" w:rsidP="006A661E">
      <w:pPr>
        <w:overflowPunct/>
        <w:autoSpaceDE/>
        <w:autoSpaceDN/>
        <w:adjustRightInd/>
        <w:jc w:val="left"/>
        <w:textAlignment w:val="auto"/>
        <w:rPr>
          <w:b/>
          <w:sz w:val="18"/>
        </w:rPr>
      </w:pPr>
    </w:p>
    <w:sectPr w:rsidR="00EB01B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8ACE" w14:textId="77777777" w:rsidR="00CB44FA" w:rsidRDefault="00CB44FA">
      <w:r>
        <w:separator/>
      </w:r>
    </w:p>
  </w:endnote>
  <w:endnote w:type="continuationSeparator" w:id="0">
    <w:p w14:paraId="44A9223D" w14:textId="77777777" w:rsidR="00CB44FA" w:rsidRDefault="00CB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6597" w14:textId="77777777" w:rsidR="00CA4347" w:rsidRDefault="00EB01BE" w:rsidP="000902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sidR="00CB44FA">
      <w:rPr>
        <w:rStyle w:val="Numeropagina"/>
      </w:rPr>
      <w:fldChar w:fldCharType="separate"/>
    </w:r>
    <w:r>
      <w:rPr>
        <w:rStyle w:val="Numeropagina"/>
      </w:rPr>
      <w:fldChar w:fldCharType="end"/>
    </w:r>
  </w:p>
  <w:p w14:paraId="2D9D337D" w14:textId="77777777" w:rsidR="00CA4347" w:rsidRDefault="00CA43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FE74A44" w14:textId="77777777" w:rsidR="00CA4347" w:rsidRDefault="00EB01BE" w:rsidP="00744D2B">
        <w:pPr>
          <w:pStyle w:val="Pidipagina"/>
          <w:jc w:val="center"/>
        </w:pPr>
        <w:r>
          <w:fldChar w:fldCharType="begin"/>
        </w:r>
        <w:r>
          <w:instrText>PAGE   \* MERGEFORMAT</w:instrText>
        </w:r>
        <w:r>
          <w:fldChar w:fldCharType="separate"/>
        </w:r>
        <w:r w:rsidR="0083430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5BC7" w14:textId="77777777" w:rsidR="00CB44FA" w:rsidRDefault="00CB44FA">
      <w:r>
        <w:separator/>
      </w:r>
    </w:p>
  </w:footnote>
  <w:footnote w:type="continuationSeparator" w:id="0">
    <w:p w14:paraId="38DA5FCE" w14:textId="77777777" w:rsidR="00CB44FA" w:rsidRDefault="00CB4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C9A" w14:textId="77777777" w:rsidR="00CA4347" w:rsidRDefault="00EB01BE">
    <w:pPr>
      <w:pStyle w:val="Intestazione"/>
    </w:pPr>
    <w:r>
      <w:rPr>
        <w:noProof/>
      </w:rPr>
      <w:drawing>
        <wp:inline distT="0" distB="0" distL="0" distR="0" wp14:anchorId="55EDC75C" wp14:editId="1E05F92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F100" w14:textId="77777777" w:rsidR="00CA4347" w:rsidRPr="002007C5" w:rsidRDefault="00EB01BE" w:rsidP="00411E58">
    <w:pPr>
      <w:pStyle w:val="Intestazion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6331F42" wp14:editId="524310A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B5F33" w14:textId="77777777" w:rsidR="00CA4347" w:rsidRPr="000F1248" w:rsidRDefault="00CA4347" w:rsidP="00411E58">
    <w:pPr>
      <w:pStyle w:val="Intestazione"/>
      <w:tabs>
        <w:tab w:val="clear" w:pos="4536"/>
        <w:tab w:val="clear" w:pos="9072"/>
        <w:tab w:val="right" w:pos="1276"/>
      </w:tabs>
    </w:pPr>
  </w:p>
  <w:p w14:paraId="65BFE4F7" w14:textId="77777777" w:rsidR="00CA4347" w:rsidRPr="002007C5" w:rsidRDefault="00EB01BE" w:rsidP="00411E58">
    <w:pPr>
      <w:pStyle w:val="Intestazione"/>
      <w:tabs>
        <w:tab w:val="clear" w:pos="4536"/>
        <w:tab w:val="clear" w:pos="9072"/>
        <w:tab w:val="right" w:pos="1276"/>
      </w:tabs>
      <w:rPr>
        <w:b/>
        <w:color w:val="808080"/>
        <w:sz w:val="24"/>
        <w:szCs w:val="24"/>
      </w:rPr>
    </w:pPr>
    <w:r>
      <w:rPr>
        <w:b/>
        <w:color w:val="808080"/>
        <w:sz w:val="24"/>
        <w:szCs w:val="24"/>
      </w:rPr>
      <w:t>COMUNICATO STAMPA</w:t>
    </w:r>
  </w:p>
  <w:p w14:paraId="0DBFD5D7" w14:textId="77777777" w:rsidR="00CA4347" w:rsidRDefault="00CA4347" w:rsidP="00411E58">
    <w:pPr>
      <w:pStyle w:val="Intestazione"/>
      <w:rPr>
        <w:rStyle w:val="Numeropagina"/>
      </w:rPr>
    </w:pPr>
  </w:p>
  <w:p w14:paraId="137B411F" w14:textId="77777777" w:rsidR="00CA4347" w:rsidRPr="00411E58" w:rsidRDefault="00CA4347" w:rsidP="00411E58">
    <w:pPr>
      <w:pStyle w:val="Intestazione"/>
      <w:rPr>
        <w:rStyle w:val="Numeropagi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1CE"/>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4E67"/>
    <w:rsid w:val="00055773"/>
    <w:rsid w:val="00055998"/>
    <w:rsid w:val="000559C3"/>
    <w:rsid w:val="00056022"/>
    <w:rsid w:val="000565FA"/>
    <w:rsid w:val="00056BD2"/>
    <w:rsid w:val="00057249"/>
    <w:rsid w:val="00057608"/>
    <w:rsid w:val="00060301"/>
    <w:rsid w:val="0006038B"/>
    <w:rsid w:val="00060566"/>
    <w:rsid w:val="00060E18"/>
    <w:rsid w:val="00061B57"/>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0A1"/>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A75AC"/>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06A"/>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1B23"/>
    <w:rsid w:val="001429CC"/>
    <w:rsid w:val="00142A78"/>
    <w:rsid w:val="00142CAA"/>
    <w:rsid w:val="00145210"/>
    <w:rsid w:val="0014631A"/>
    <w:rsid w:val="00146545"/>
    <w:rsid w:val="00150729"/>
    <w:rsid w:val="001510EA"/>
    <w:rsid w:val="0015333D"/>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77EBC"/>
    <w:rsid w:val="001803AD"/>
    <w:rsid w:val="0018062A"/>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3AB"/>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84C"/>
    <w:rsid w:val="001D3AF2"/>
    <w:rsid w:val="001D3DD8"/>
    <w:rsid w:val="001D4762"/>
    <w:rsid w:val="001D4875"/>
    <w:rsid w:val="001D50D6"/>
    <w:rsid w:val="001D5123"/>
    <w:rsid w:val="001D5B94"/>
    <w:rsid w:val="001D6925"/>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37D1C"/>
    <w:rsid w:val="00240466"/>
    <w:rsid w:val="0024150E"/>
    <w:rsid w:val="00241636"/>
    <w:rsid w:val="00241D35"/>
    <w:rsid w:val="00242D8F"/>
    <w:rsid w:val="002430A8"/>
    <w:rsid w:val="00244913"/>
    <w:rsid w:val="00244CE8"/>
    <w:rsid w:val="0024586F"/>
    <w:rsid w:val="00245A57"/>
    <w:rsid w:val="002505CC"/>
    <w:rsid w:val="00250608"/>
    <w:rsid w:val="00250BA6"/>
    <w:rsid w:val="00251110"/>
    <w:rsid w:val="002534C2"/>
    <w:rsid w:val="002539E1"/>
    <w:rsid w:val="00253F2A"/>
    <w:rsid w:val="00254B08"/>
    <w:rsid w:val="002551F9"/>
    <w:rsid w:val="002555B7"/>
    <w:rsid w:val="0025612B"/>
    <w:rsid w:val="00256576"/>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FA1"/>
    <w:rsid w:val="00273504"/>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C45"/>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69B"/>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F1B"/>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2B"/>
    <w:rsid w:val="00342679"/>
    <w:rsid w:val="0034353F"/>
    <w:rsid w:val="0034432E"/>
    <w:rsid w:val="0034516F"/>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96D"/>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D705B"/>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410"/>
    <w:rsid w:val="00410F07"/>
    <w:rsid w:val="004117BB"/>
    <w:rsid w:val="00411E58"/>
    <w:rsid w:val="00412DAE"/>
    <w:rsid w:val="004141F6"/>
    <w:rsid w:val="00416365"/>
    <w:rsid w:val="00417BEB"/>
    <w:rsid w:val="0042233E"/>
    <w:rsid w:val="00422554"/>
    <w:rsid w:val="004227F5"/>
    <w:rsid w:val="00423072"/>
    <w:rsid w:val="00423EB5"/>
    <w:rsid w:val="00426BD3"/>
    <w:rsid w:val="004273CC"/>
    <w:rsid w:val="00427731"/>
    <w:rsid w:val="00427B09"/>
    <w:rsid w:val="00431156"/>
    <w:rsid w:val="004322EA"/>
    <w:rsid w:val="00432D6C"/>
    <w:rsid w:val="004332B7"/>
    <w:rsid w:val="0043475E"/>
    <w:rsid w:val="004349C5"/>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CEE"/>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86"/>
    <w:rsid w:val="004900BD"/>
    <w:rsid w:val="004902A3"/>
    <w:rsid w:val="004905E0"/>
    <w:rsid w:val="00491E39"/>
    <w:rsid w:val="00492694"/>
    <w:rsid w:val="0049338A"/>
    <w:rsid w:val="004942BE"/>
    <w:rsid w:val="004944F3"/>
    <w:rsid w:val="0049616F"/>
    <w:rsid w:val="00496F85"/>
    <w:rsid w:val="00497C5C"/>
    <w:rsid w:val="004A0306"/>
    <w:rsid w:val="004A0316"/>
    <w:rsid w:val="004A1450"/>
    <w:rsid w:val="004A1EAF"/>
    <w:rsid w:val="004A2496"/>
    <w:rsid w:val="004A273A"/>
    <w:rsid w:val="004A282D"/>
    <w:rsid w:val="004A3680"/>
    <w:rsid w:val="004A3EA7"/>
    <w:rsid w:val="004A42B3"/>
    <w:rsid w:val="004A4413"/>
    <w:rsid w:val="004A4B1F"/>
    <w:rsid w:val="004A6364"/>
    <w:rsid w:val="004A68AE"/>
    <w:rsid w:val="004A795A"/>
    <w:rsid w:val="004B0EE6"/>
    <w:rsid w:val="004B1416"/>
    <w:rsid w:val="004B28D8"/>
    <w:rsid w:val="004B2D1A"/>
    <w:rsid w:val="004B3100"/>
    <w:rsid w:val="004B3DB3"/>
    <w:rsid w:val="004B4EA6"/>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646"/>
    <w:rsid w:val="004E78DA"/>
    <w:rsid w:val="004E7A0D"/>
    <w:rsid w:val="004E7CE5"/>
    <w:rsid w:val="004E7D33"/>
    <w:rsid w:val="004F1709"/>
    <w:rsid w:val="004F1A11"/>
    <w:rsid w:val="004F22A4"/>
    <w:rsid w:val="004F2795"/>
    <w:rsid w:val="004F34D9"/>
    <w:rsid w:val="004F410F"/>
    <w:rsid w:val="004F452B"/>
    <w:rsid w:val="004F45E1"/>
    <w:rsid w:val="004F48F1"/>
    <w:rsid w:val="004F667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292"/>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97F"/>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1F6"/>
    <w:rsid w:val="005632AA"/>
    <w:rsid w:val="00564AAC"/>
    <w:rsid w:val="0056508F"/>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00"/>
    <w:rsid w:val="005C0CAC"/>
    <w:rsid w:val="005C0DC7"/>
    <w:rsid w:val="005C1876"/>
    <w:rsid w:val="005C22BB"/>
    <w:rsid w:val="005C299D"/>
    <w:rsid w:val="005C3A92"/>
    <w:rsid w:val="005C4DDA"/>
    <w:rsid w:val="005C4FD5"/>
    <w:rsid w:val="005C657D"/>
    <w:rsid w:val="005C6C6F"/>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39AA"/>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8F7"/>
    <w:rsid w:val="00650E5D"/>
    <w:rsid w:val="00650F14"/>
    <w:rsid w:val="00651D7E"/>
    <w:rsid w:val="00651FFF"/>
    <w:rsid w:val="006520D9"/>
    <w:rsid w:val="00653CFD"/>
    <w:rsid w:val="006555E9"/>
    <w:rsid w:val="006559A6"/>
    <w:rsid w:val="00655E94"/>
    <w:rsid w:val="006571C6"/>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61E"/>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6CC"/>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E63"/>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A4A"/>
    <w:rsid w:val="007240FE"/>
    <w:rsid w:val="00724EC6"/>
    <w:rsid w:val="007258D1"/>
    <w:rsid w:val="00725E6C"/>
    <w:rsid w:val="00726065"/>
    <w:rsid w:val="007262C2"/>
    <w:rsid w:val="0072669D"/>
    <w:rsid w:val="00726FA7"/>
    <w:rsid w:val="0072783B"/>
    <w:rsid w:val="00730026"/>
    <w:rsid w:val="00730294"/>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35E"/>
    <w:rsid w:val="007521C7"/>
    <w:rsid w:val="007535EB"/>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965"/>
    <w:rsid w:val="00777BC2"/>
    <w:rsid w:val="007802E0"/>
    <w:rsid w:val="00780B10"/>
    <w:rsid w:val="00781759"/>
    <w:rsid w:val="00781B57"/>
    <w:rsid w:val="00783B60"/>
    <w:rsid w:val="00784725"/>
    <w:rsid w:val="00784B7B"/>
    <w:rsid w:val="007850FA"/>
    <w:rsid w:val="0078644F"/>
    <w:rsid w:val="00787C83"/>
    <w:rsid w:val="0079025A"/>
    <w:rsid w:val="007921B9"/>
    <w:rsid w:val="0079405D"/>
    <w:rsid w:val="0079443C"/>
    <w:rsid w:val="00794F0E"/>
    <w:rsid w:val="007959E6"/>
    <w:rsid w:val="007A01BB"/>
    <w:rsid w:val="007A03AF"/>
    <w:rsid w:val="007A21CD"/>
    <w:rsid w:val="007A240C"/>
    <w:rsid w:val="007A248F"/>
    <w:rsid w:val="007A288E"/>
    <w:rsid w:val="007A418C"/>
    <w:rsid w:val="007A5068"/>
    <w:rsid w:val="007A51B8"/>
    <w:rsid w:val="007A5345"/>
    <w:rsid w:val="007A58B1"/>
    <w:rsid w:val="007A5ADB"/>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7C7"/>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80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9FF"/>
    <w:rsid w:val="00807A49"/>
    <w:rsid w:val="00810A40"/>
    <w:rsid w:val="00810A9B"/>
    <w:rsid w:val="008113BD"/>
    <w:rsid w:val="00811BFA"/>
    <w:rsid w:val="00811C22"/>
    <w:rsid w:val="00811DE1"/>
    <w:rsid w:val="00811EAD"/>
    <w:rsid w:val="0081301D"/>
    <w:rsid w:val="008134C3"/>
    <w:rsid w:val="00814208"/>
    <w:rsid w:val="00814387"/>
    <w:rsid w:val="0081554E"/>
    <w:rsid w:val="00816006"/>
    <w:rsid w:val="008164CE"/>
    <w:rsid w:val="00816EC8"/>
    <w:rsid w:val="00817B9F"/>
    <w:rsid w:val="0082012A"/>
    <w:rsid w:val="00823783"/>
    <w:rsid w:val="008239D3"/>
    <w:rsid w:val="00824325"/>
    <w:rsid w:val="0082758B"/>
    <w:rsid w:val="00827E14"/>
    <w:rsid w:val="00830273"/>
    <w:rsid w:val="00830911"/>
    <w:rsid w:val="0083430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DCE"/>
    <w:rsid w:val="008E2F66"/>
    <w:rsid w:val="008E34E5"/>
    <w:rsid w:val="008E36DA"/>
    <w:rsid w:val="008E4A56"/>
    <w:rsid w:val="008E50C5"/>
    <w:rsid w:val="008E54CC"/>
    <w:rsid w:val="008E5795"/>
    <w:rsid w:val="008E58B1"/>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7EC"/>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E5E"/>
    <w:rsid w:val="00930032"/>
    <w:rsid w:val="00931DD0"/>
    <w:rsid w:val="009331D4"/>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ED9"/>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071"/>
    <w:rsid w:val="009E33F8"/>
    <w:rsid w:val="009E3ADA"/>
    <w:rsid w:val="009E7D3D"/>
    <w:rsid w:val="009F0AF7"/>
    <w:rsid w:val="009F1097"/>
    <w:rsid w:val="009F2CD6"/>
    <w:rsid w:val="009F41F7"/>
    <w:rsid w:val="009F4620"/>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5B71"/>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1984"/>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922"/>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74D"/>
    <w:rsid w:val="00B64B1F"/>
    <w:rsid w:val="00B64BC4"/>
    <w:rsid w:val="00B651B5"/>
    <w:rsid w:val="00B6704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6FC4"/>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70"/>
    <w:rsid w:val="00C553DA"/>
    <w:rsid w:val="00C566B0"/>
    <w:rsid w:val="00C57C5F"/>
    <w:rsid w:val="00C614DE"/>
    <w:rsid w:val="00C61BB5"/>
    <w:rsid w:val="00C6472A"/>
    <w:rsid w:val="00C64CB9"/>
    <w:rsid w:val="00C65618"/>
    <w:rsid w:val="00C65CD6"/>
    <w:rsid w:val="00C67C20"/>
    <w:rsid w:val="00C70FB3"/>
    <w:rsid w:val="00C70FD9"/>
    <w:rsid w:val="00C71D3E"/>
    <w:rsid w:val="00C72418"/>
    <w:rsid w:val="00C7247C"/>
    <w:rsid w:val="00C727C6"/>
    <w:rsid w:val="00C72988"/>
    <w:rsid w:val="00C72CA5"/>
    <w:rsid w:val="00C72FF8"/>
    <w:rsid w:val="00C74842"/>
    <w:rsid w:val="00C760F0"/>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347"/>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4FA"/>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4E8E"/>
    <w:rsid w:val="00CD523A"/>
    <w:rsid w:val="00CD5694"/>
    <w:rsid w:val="00CD5A50"/>
    <w:rsid w:val="00CD6355"/>
    <w:rsid w:val="00CD63F1"/>
    <w:rsid w:val="00CD68F2"/>
    <w:rsid w:val="00CD6CC5"/>
    <w:rsid w:val="00CD7A82"/>
    <w:rsid w:val="00CD7FA1"/>
    <w:rsid w:val="00CE014A"/>
    <w:rsid w:val="00CE04D0"/>
    <w:rsid w:val="00CE20DA"/>
    <w:rsid w:val="00CE268D"/>
    <w:rsid w:val="00CE41A7"/>
    <w:rsid w:val="00CE50EA"/>
    <w:rsid w:val="00CE5BC6"/>
    <w:rsid w:val="00CE65FC"/>
    <w:rsid w:val="00CE67F9"/>
    <w:rsid w:val="00CE68E8"/>
    <w:rsid w:val="00CE703B"/>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8"/>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1D"/>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2A9"/>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1B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5B6"/>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B3E"/>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08"/>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2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qFormat/>
    <w:rsid w:val="00D94DA1"/>
    <w:pPr>
      <w:overflowPunct w:val="0"/>
      <w:autoSpaceDE w:val="0"/>
      <w:autoSpaceDN w:val="0"/>
      <w:adjustRightInd w:val="0"/>
      <w:jc w:val="both"/>
      <w:textAlignment w:val="baseline"/>
    </w:pPr>
    <w:rPr>
      <w:rFonts w:ascii="Arial" w:hAnsi="Arial"/>
      <w:sz w:val="22"/>
    </w:rPr>
  </w:style>
  <w:style w:type="paragraph" w:styleId="Titolo1">
    <w:name w:val="heading 1"/>
    <w:basedOn w:val="Normale"/>
    <w:next w:val="Normale"/>
    <w:link w:val="Titolo1Carattere"/>
    <w:qFormat/>
    <w:pPr>
      <w:keepNext/>
      <w:outlineLvl w:val="0"/>
    </w:pPr>
    <w:rPr>
      <w:b/>
      <w:sz w:val="24"/>
      <w:u w:val="single"/>
    </w:rPr>
  </w:style>
  <w:style w:type="paragraph" w:styleId="Titolo2">
    <w:name w:val="heading 2"/>
    <w:basedOn w:val="Normale"/>
    <w:next w:val="Normale"/>
    <w:qFormat/>
    <w:pPr>
      <w:widowControl w:val="0"/>
      <w:spacing w:before="120" w:after="120"/>
      <w:outlineLvl w:val="1"/>
    </w:pPr>
    <w:rPr>
      <w:noProof/>
      <w:sz w:val="24"/>
    </w:rPr>
  </w:style>
  <w:style w:type="paragraph" w:styleId="Titolo3">
    <w:name w:val="heading 3"/>
    <w:basedOn w:val="Normale"/>
    <w:next w:val="Normale"/>
    <w:qFormat/>
    <w:pPr>
      <w:keepNext/>
      <w:spacing w:before="240" w:after="60"/>
      <w:outlineLvl w:val="2"/>
    </w:pPr>
    <w:rPr>
      <w:b/>
      <w:sz w:val="26"/>
    </w:rPr>
  </w:style>
  <w:style w:type="paragraph" w:styleId="Titolo4">
    <w:name w:val="heading 4"/>
    <w:basedOn w:val="Normale"/>
    <w:next w:val="Normale"/>
    <w:qFormat/>
    <w:pPr>
      <w:keepNext/>
      <w:outlineLvl w:val="3"/>
    </w:pPr>
    <w:rPr>
      <w:b/>
      <w:sz w:val="24"/>
    </w:rPr>
  </w:style>
  <w:style w:type="paragraph" w:styleId="Titolo5">
    <w:name w:val="heading 5"/>
    <w:basedOn w:val="Normale"/>
    <w:next w:val="Normale"/>
    <w:qFormat/>
    <w:pPr>
      <w:keepNext/>
      <w:outlineLvl w:val="4"/>
    </w:pPr>
    <w:rPr>
      <w:b/>
      <w:sz w:val="32"/>
    </w:rPr>
  </w:style>
  <w:style w:type="paragraph" w:styleId="Titolo6">
    <w:name w:val="heading 6"/>
    <w:basedOn w:val="Normale"/>
    <w:next w:val="Normale"/>
    <w:qFormat/>
    <w:pPr>
      <w:keepNext/>
      <w:outlineLvl w:val="5"/>
    </w:pPr>
    <w:rPr>
      <w:b/>
    </w:rPr>
  </w:style>
  <w:style w:type="paragraph" w:styleId="Titolo7">
    <w:name w:val="heading 7"/>
    <w:basedOn w:val="Normale"/>
    <w:next w:val="Normale"/>
    <w:qFormat/>
    <w:pPr>
      <w:keepNext/>
      <w:widowControl w:val="0"/>
      <w:tabs>
        <w:tab w:val="left" w:pos="7938"/>
      </w:tabs>
      <w:ind w:right="2380"/>
      <w:outlineLvl w:val="6"/>
    </w:pPr>
    <w:rPr>
      <w:b/>
    </w:rPr>
  </w:style>
  <w:style w:type="paragraph" w:styleId="Titolo8">
    <w:name w:val="heading 8"/>
    <w:basedOn w:val="Normale"/>
    <w:next w:val="Normale"/>
    <w:qFormat/>
    <w:pPr>
      <w:keepNext/>
      <w:spacing w:line="300" w:lineRule="exact"/>
      <w:ind w:right="-28"/>
      <w:outlineLvl w:val="7"/>
    </w:pPr>
    <w:rPr>
      <w:b/>
      <w:bCs/>
    </w:rPr>
  </w:style>
  <w:style w:type="paragraph" w:styleId="Titolo9">
    <w:name w:val="heading 9"/>
    <w:basedOn w:val="Normale"/>
    <w:next w:val="Normale"/>
    <w:qFormat/>
    <w:pPr>
      <w:keepNext/>
      <w:widowControl w:val="0"/>
      <w:outlineLvl w:val="8"/>
    </w:pPr>
    <w:rPr>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customStyle="1" w:styleId="Textkrper21">
    <w:name w:val="Textkörper 21"/>
    <w:basedOn w:val="Normale"/>
    <w:rPr>
      <w:b/>
      <w:i/>
    </w:rPr>
  </w:style>
  <w:style w:type="paragraph" w:customStyle="1" w:styleId="Blocktext1">
    <w:name w:val="Blocktext1"/>
    <w:basedOn w:val="Normale"/>
    <w:pPr>
      <w:widowControl w:val="0"/>
      <w:spacing w:line="240" w:lineRule="atLeast"/>
      <w:ind w:left="23" w:right="612"/>
    </w:pPr>
    <w:rPr>
      <w:noProof/>
      <w:sz w:val="18"/>
    </w:rPr>
  </w:style>
  <w:style w:type="paragraph" w:customStyle="1" w:styleId="Textkrper31">
    <w:name w:val="Textkörper 31"/>
    <w:basedOn w:val="Normale"/>
    <w:pPr>
      <w:tabs>
        <w:tab w:val="left" w:pos="7371"/>
      </w:tabs>
      <w:spacing w:line="360" w:lineRule="auto"/>
      <w:ind w:right="2408"/>
    </w:pPr>
  </w:style>
  <w:style w:type="paragraph" w:styleId="Corpotesto">
    <w:name w:val="Body Text"/>
    <w:basedOn w:val="Normale"/>
    <w:rPr>
      <w:sz w:val="20"/>
    </w:rPr>
  </w:style>
  <w:style w:type="paragraph" w:customStyle="1" w:styleId="NurText1">
    <w:name w:val="Nur Text1"/>
    <w:basedOn w:val="Normale"/>
    <w:rPr>
      <w:rFonts w:ascii="Courier New" w:hAnsi="Courier New"/>
      <w:sz w:val="2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customStyle="1" w:styleId="Sprechblasentext1">
    <w:name w:val="Sprechblasentext1"/>
    <w:basedOn w:val="Normale"/>
    <w:rPr>
      <w:rFonts w:ascii="Tahoma" w:hAnsi="Tahoma"/>
      <w:sz w:val="16"/>
    </w:rPr>
  </w:style>
  <w:style w:type="paragraph" w:styleId="Corpodeltesto2">
    <w:name w:val="Body Text 2"/>
    <w:basedOn w:val="Normale"/>
    <w:pPr>
      <w:spacing w:line="300" w:lineRule="exact"/>
      <w:ind w:right="-28"/>
    </w:pPr>
  </w:style>
  <w:style w:type="character" w:styleId="Collegamentoipertestuale">
    <w:name w:val="Hyperlink"/>
    <w:rsid w:val="004F67F1"/>
    <w:rPr>
      <w:color w:val="0000FF"/>
      <w:u w:val="single"/>
    </w:rPr>
  </w:style>
  <w:style w:type="paragraph" w:styleId="Testofumetto">
    <w:name w:val="Balloon Text"/>
    <w:basedOn w:val="Normale"/>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dipaginaCarattere">
    <w:name w:val="Piè di pagina Carattere"/>
    <w:basedOn w:val="Carpredefinitoparagrafo"/>
    <w:link w:val="Pidipagina"/>
    <w:uiPriority w:val="99"/>
    <w:rsid w:val="00744D2B"/>
    <w:rPr>
      <w:rFonts w:ascii="Arial" w:hAnsi="Arial"/>
      <w:sz w:val="22"/>
    </w:rPr>
  </w:style>
  <w:style w:type="character" w:customStyle="1" w:styleId="Titolo1Carattere">
    <w:name w:val="Titolo 1 Carattere"/>
    <w:basedOn w:val="Carpredefinitoparagrafo"/>
    <w:link w:val="Titolo1"/>
    <w:rsid w:val="006220DA"/>
    <w:rPr>
      <w:rFonts w:ascii="Arial" w:hAnsi="Arial"/>
      <w:b/>
      <w:sz w:val="24"/>
      <w:u w:val="single"/>
    </w:rPr>
  </w:style>
  <w:style w:type="character" w:customStyle="1" w:styleId="NichtaufgelsteErwhnung1">
    <w:name w:val="Nicht aufgelöste Erwähnung1"/>
    <w:basedOn w:val="Carpredefinitoparagrafo"/>
    <w:uiPriority w:val="99"/>
    <w:semiHidden/>
    <w:unhideWhenUsed/>
    <w:rsid w:val="008D11EA"/>
    <w:rPr>
      <w:color w:val="605E5C"/>
      <w:shd w:val="clear" w:color="auto" w:fill="E1DFDD"/>
    </w:rPr>
  </w:style>
  <w:style w:type="character" w:styleId="Collegamentovisitato">
    <w:name w:val="FollowedHyperlink"/>
    <w:basedOn w:val="Carpredefinitoparagrafo"/>
    <w:rsid w:val="005C4FD5"/>
    <w:rPr>
      <w:color w:val="954F72" w:themeColor="followedHyperlink"/>
      <w:u w:val="single"/>
    </w:rPr>
  </w:style>
  <w:style w:type="character" w:styleId="Rimandocommento">
    <w:name w:val="annotation reference"/>
    <w:basedOn w:val="Carpredefinitoparagrafo"/>
    <w:semiHidden/>
    <w:unhideWhenUsed/>
    <w:rsid w:val="007C47C7"/>
    <w:rPr>
      <w:sz w:val="16"/>
      <w:szCs w:val="16"/>
    </w:rPr>
  </w:style>
  <w:style w:type="paragraph" w:styleId="Testocommento">
    <w:name w:val="annotation text"/>
    <w:basedOn w:val="Normale"/>
    <w:link w:val="TestocommentoCarattere"/>
    <w:semiHidden/>
    <w:unhideWhenUsed/>
    <w:rsid w:val="007C47C7"/>
    <w:rPr>
      <w:sz w:val="20"/>
    </w:rPr>
  </w:style>
  <w:style w:type="character" w:customStyle="1" w:styleId="TestocommentoCarattere">
    <w:name w:val="Testo commento Carattere"/>
    <w:basedOn w:val="Carpredefinitoparagrafo"/>
    <w:link w:val="Testocommento"/>
    <w:semiHidden/>
    <w:rsid w:val="007C47C7"/>
    <w:rPr>
      <w:rFonts w:ascii="Arial" w:hAnsi="Arial"/>
    </w:rPr>
  </w:style>
  <w:style w:type="paragraph" w:styleId="Soggettocommento">
    <w:name w:val="annotation subject"/>
    <w:basedOn w:val="Testocommento"/>
    <w:next w:val="Testocommento"/>
    <w:link w:val="SoggettocommentoCarattere"/>
    <w:semiHidden/>
    <w:unhideWhenUsed/>
    <w:rsid w:val="007C47C7"/>
    <w:rPr>
      <w:b/>
      <w:bCs/>
    </w:rPr>
  </w:style>
  <w:style w:type="character" w:customStyle="1" w:styleId="SoggettocommentoCarattere">
    <w:name w:val="Soggetto commento Carattere"/>
    <w:basedOn w:val="TestocommentoCarattere"/>
    <w:link w:val="Soggettocommento"/>
    <w:semiHidden/>
    <w:rsid w:val="007C47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yve@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it/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F3F1-18D8-E641-A421-4A18563B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6347</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2022-03-04T09:46:00Z</dcterms:created>
  <dcterms:modified xsi:type="dcterms:W3CDTF">2022-03-04T10:59:00Z</dcterms:modified>
</cp:coreProperties>
</file>