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48546" w14:textId="6C382EF6" w:rsidR="00F453F8" w:rsidRPr="00FC588C" w:rsidRDefault="00372158" w:rsidP="00607B0D">
      <w:pPr>
        <w:spacing w:line="360" w:lineRule="auto"/>
        <w:ind w:right="-30"/>
        <w:rPr>
          <w:b/>
          <w:sz w:val="32"/>
          <w:szCs w:val="32"/>
          <w:lang w:val="en-US"/>
        </w:rPr>
      </w:pPr>
      <w:bookmarkStart w:id="0" w:name="_Hlk48565860"/>
      <w:bookmarkStart w:id="1" w:name="OLE_LINK1"/>
      <w:bookmarkStart w:id="2" w:name="_Hlk526413990"/>
      <w:r w:rsidRPr="00FC588C">
        <w:rPr>
          <w:b/>
          <w:sz w:val="32"/>
          <w:szCs w:val="32"/>
          <w:lang w:val="en-US"/>
        </w:rPr>
        <w:t xml:space="preserve">Public award announced for Low Cost Automation in drones, pharmacies and factories </w:t>
      </w:r>
    </w:p>
    <w:p w14:paraId="7F19CA22" w14:textId="0A185A74" w:rsidR="00F453F8" w:rsidRPr="00FC588C" w:rsidRDefault="00A1537C" w:rsidP="00607B0D">
      <w:pPr>
        <w:spacing w:line="360" w:lineRule="auto"/>
        <w:ind w:right="-30"/>
        <w:rPr>
          <w:b/>
          <w:sz w:val="24"/>
          <w:szCs w:val="24"/>
          <w:lang w:val="en-US"/>
        </w:rPr>
      </w:pPr>
      <w:bookmarkStart w:id="3" w:name="_Hlk48565881"/>
      <w:bookmarkEnd w:id="0"/>
      <w:r w:rsidRPr="00FC588C">
        <w:rPr>
          <w:b/>
          <w:sz w:val="24"/>
          <w:szCs w:val="24"/>
          <w:lang w:val="en-US"/>
        </w:rPr>
        <w:t>ROIBOT competition shows how customers can quickly implement Tech up and Cost down with affordable robotics</w:t>
      </w:r>
    </w:p>
    <w:bookmarkEnd w:id="3"/>
    <w:p w14:paraId="1B6C7649" w14:textId="77777777" w:rsidR="00F453F8" w:rsidRPr="00FC588C" w:rsidRDefault="00F453F8" w:rsidP="00F453F8">
      <w:pPr>
        <w:spacing w:line="360" w:lineRule="auto"/>
        <w:ind w:right="-30"/>
        <w:rPr>
          <w:b/>
          <w:lang w:val="en-US"/>
        </w:rPr>
      </w:pPr>
    </w:p>
    <w:p w14:paraId="17260F94" w14:textId="2C9E7698" w:rsidR="00B62A2E" w:rsidRPr="00FC588C" w:rsidRDefault="009C5B59" w:rsidP="00F453F8">
      <w:pPr>
        <w:spacing w:line="360" w:lineRule="auto"/>
        <w:rPr>
          <w:b/>
          <w:lang w:val="en-US"/>
        </w:rPr>
      </w:pPr>
      <w:r w:rsidRPr="00FC588C">
        <w:rPr>
          <w:b/>
          <w:lang w:val="en-US"/>
        </w:rPr>
        <w:t xml:space="preserve">The more than 70 submissions to the ROIBOT Award 2020 make it clear that entry into automation can be achieved easily and cost-effectively. This year, in addition to the expert jury, for the first time the public also has the chance to vote for their personal favourite. At </w:t>
      </w:r>
      <w:hyperlink r:id="rId7" w:history="1">
        <w:r w:rsidRPr="00FC588C">
          <w:rPr>
            <w:rStyle w:val="Hyperlink"/>
            <w:b/>
            <w:u w:val="none"/>
            <w:lang w:val="en-US"/>
          </w:rPr>
          <w:t>www.roibot.de</w:t>
        </w:r>
      </w:hyperlink>
      <w:r w:rsidRPr="00FC588C">
        <w:rPr>
          <w:b/>
          <w:lang w:val="en-US"/>
        </w:rPr>
        <w:t xml:space="preserve"> you can find many innovative examples of how Low Cost Automation from igus can be used profitably: from </w:t>
      </w:r>
      <w:hyperlink r:id="rId8" w:history="1">
        <w:r w:rsidRPr="00FC588C">
          <w:rPr>
            <w:rStyle w:val="Hyperlink"/>
            <w:b/>
            <w:u w:val="none"/>
            <w:lang w:val="en-US"/>
          </w:rPr>
          <w:t>Bathroom mirror cabinet with sound system</w:t>
        </w:r>
      </w:hyperlink>
      <w:r w:rsidRPr="00FC588C">
        <w:rPr>
          <w:b/>
          <w:lang w:val="en-US"/>
        </w:rPr>
        <w:t xml:space="preserve"> up to the automated </w:t>
      </w:r>
      <w:hyperlink r:id="rId9" w:history="1">
        <w:r w:rsidRPr="00FC588C">
          <w:rPr>
            <w:rStyle w:val="Hyperlink"/>
            <w:b/>
            <w:u w:val="none"/>
            <w:lang w:val="en-US"/>
          </w:rPr>
          <w:t>"Chocomatic" praline dispenser.</w:t>
        </w:r>
      </w:hyperlink>
      <w:r w:rsidRPr="00FC588C">
        <w:rPr>
          <w:b/>
          <w:lang w:val="en-US"/>
        </w:rPr>
        <w:t xml:space="preserve"> </w:t>
      </w:r>
    </w:p>
    <w:p w14:paraId="1CEB6B60" w14:textId="77777777" w:rsidR="00B62A2E" w:rsidRPr="00FC588C" w:rsidRDefault="00B62A2E" w:rsidP="00F453F8">
      <w:pPr>
        <w:spacing w:line="360" w:lineRule="auto"/>
        <w:rPr>
          <w:b/>
          <w:lang w:val="en-US"/>
        </w:rPr>
      </w:pPr>
    </w:p>
    <w:bookmarkEnd w:id="1"/>
    <w:p w14:paraId="1EBC2B01" w14:textId="1E569796" w:rsidR="005A226A" w:rsidRPr="00FC588C" w:rsidRDefault="00704F69" w:rsidP="00052BB9">
      <w:pPr>
        <w:overflowPunct/>
        <w:autoSpaceDE/>
        <w:autoSpaceDN/>
        <w:adjustRightInd/>
        <w:spacing w:line="360" w:lineRule="auto"/>
        <w:textAlignment w:val="auto"/>
        <w:rPr>
          <w:rFonts w:cs="Arial"/>
          <w:szCs w:val="22"/>
          <w:lang w:val="en-US"/>
        </w:rPr>
      </w:pPr>
      <w:r w:rsidRPr="00FC588C">
        <w:rPr>
          <w:rFonts w:cs="Arial"/>
          <w:szCs w:val="22"/>
          <w:lang w:val="en-US"/>
        </w:rPr>
        <w:t xml:space="preserve">igus' goal is to enable modern medium-sized companies, research institutes and creative individual engineers to enter the world of automation at a reasonable price with its Low Cost Automation. </w:t>
      </w:r>
      <w:r w:rsidRPr="00FC588C">
        <w:rPr>
          <w:lang w:val="en-US"/>
        </w:rPr>
        <w:t>From various robotics modular systems to ready-to-connect linear robot solutions and intuitive control software, the motion plastics specialist offers users a wide range of cost-saving solutions for a fast return on investment (ROI).</w:t>
      </w:r>
      <w:r w:rsidRPr="00FC588C">
        <w:rPr>
          <w:rFonts w:cs="Arial"/>
          <w:szCs w:val="22"/>
          <w:lang w:val="en-US"/>
        </w:rPr>
        <w:t xml:space="preserve"> The numerous submissions to this year's ROIBOT award show how this can be achieved in practice. For the first time, a jury of experts and the public will choose their favourites.</w:t>
      </w:r>
    </w:p>
    <w:p w14:paraId="6F2C2A70" w14:textId="77777777" w:rsidR="00B6674D" w:rsidRPr="00FC588C" w:rsidRDefault="00B6674D" w:rsidP="00052BB9">
      <w:pPr>
        <w:overflowPunct/>
        <w:autoSpaceDE/>
        <w:autoSpaceDN/>
        <w:adjustRightInd/>
        <w:spacing w:line="360" w:lineRule="auto"/>
        <w:textAlignment w:val="auto"/>
        <w:rPr>
          <w:b/>
          <w:lang w:val="en-US"/>
        </w:rPr>
      </w:pPr>
    </w:p>
    <w:p w14:paraId="33CA7B8A" w14:textId="095F4B1F" w:rsidR="005A226A" w:rsidRPr="00FC588C" w:rsidRDefault="00011C8B" w:rsidP="00052BB9">
      <w:pPr>
        <w:overflowPunct/>
        <w:autoSpaceDE/>
        <w:autoSpaceDN/>
        <w:adjustRightInd/>
        <w:spacing w:line="360" w:lineRule="auto"/>
        <w:textAlignment w:val="auto"/>
        <w:rPr>
          <w:b/>
          <w:lang w:val="en-US"/>
        </w:rPr>
      </w:pPr>
      <w:r w:rsidRPr="00FC588C">
        <w:rPr>
          <w:b/>
          <w:lang w:val="en-US"/>
        </w:rPr>
        <w:t>ROI can be achieved quickly thanks to Low Cost Automation from igus</w:t>
      </w:r>
    </w:p>
    <w:p w14:paraId="79F21D1E" w14:textId="76F5F1EA" w:rsidR="005A226A" w:rsidRPr="00FC588C" w:rsidRDefault="005A226A" w:rsidP="005A226A">
      <w:pPr>
        <w:suppressAutoHyphens/>
        <w:spacing w:line="360" w:lineRule="auto"/>
        <w:rPr>
          <w:rFonts w:cs="Arial"/>
          <w:color w:val="212529"/>
          <w:shd w:val="clear" w:color="auto" w:fill="FFFFFF"/>
          <w:lang w:val="en-US"/>
        </w:rPr>
      </w:pPr>
      <w:r w:rsidRPr="00FC588C">
        <w:rPr>
          <w:lang w:val="en-US"/>
        </w:rPr>
        <w:t xml:space="preserve">The ROIBOT competition recognises Low Cost Robotics applications that have led to a quick return on investment, such as robolink articulated arm robots, drylin delta robots and linear robots from igus. A jury of experts from research, the specialist press and manufacturers will select the winners and award prize money of 5,000 euros to the first, 2,500 euros to the second and 1,000 euros to the third place. For the first time this year, the prize will be given together with a public vote. At </w:t>
      </w:r>
      <w:hyperlink r:id="rId10" w:history="1">
        <w:r w:rsidRPr="00FC588C">
          <w:rPr>
            <w:rStyle w:val="Hyperlink"/>
            <w:u w:val="none"/>
            <w:lang w:val="en-US"/>
          </w:rPr>
          <w:t>www.roibot.de</w:t>
        </w:r>
      </w:hyperlink>
      <w:r w:rsidRPr="00FC588C">
        <w:rPr>
          <w:lang w:val="en-US"/>
        </w:rPr>
        <w:t xml:space="preserve"> interested parties can obtain not only ideas and inspiration for their own project, but can also vote for their  favourite until 30th September. For example, for pick-and-place applications like the</w:t>
      </w:r>
      <w:r w:rsidRPr="00FC588C">
        <w:rPr>
          <w:rFonts w:cs="Arial"/>
          <w:color w:val="212529"/>
          <w:shd w:val="clear" w:color="auto" w:fill="FFFFFF"/>
          <w:lang w:val="en-US"/>
        </w:rPr>
        <w:t xml:space="preserve"> </w:t>
      </w:r>
      <w:hyperlink r:id="rId11" w:history="1">
        <w:r w:rsidRPr="00FC588C">
          <w:rPr>
            <w:rStyle w:val="Hyperlink"/>
            <w:rFonts w:cs="Arial"/>
            <w:u w:val="none"/>
            <w:shd w:val="clear" w:color="auto" w:fill="FFFFFF"/>
            <w:lang w:val="en-US"/>
          </w:rPr>
          <w:t>pilot plant at VW plant in Emden</w:t>
        </w:r>
      </w:hyperlink>
      <w:r w:rsidRPr="00FC588C">
        <w:rPr>
          <w:rFonts w:cs="Arial"/>
          <w:color w:val="212529"/>
          <w:shd w:val="clear" w:color="auto" w:fill="FFFFFF"/>
          <w:lang w:val="en-US"/>
        </w:rPr>
        <w:t xml:space="preserve">, </w:t>
      </w:r>
      <w:r w:rsidRPr="00FC588C">
        <w:rPr>
          <w:lang w:val="en-US"/>
        </w:rPr>
        <w:t>where a robolink D undertakes the automated continuous handling of components for the Passat/Arteon.</w:t>
      </w:r>
      <w:r w:rsidRPr="00FC588C">
        <w:rPr>
          <w:rFonts w:cs="Arial"/>
          <w:color w:val="212529"/>
          <w:shd w:val="clear" w:color="auto" w:fill="FFFFFF"/>
          <w:lang w:val="en-US"/>
        </w:rPr>
        <w:t xml:space="preserve"> In the Apostore system, a robolink D carries out the </w:t>
      </w:r>
      <w:hyperlink r:id="rId12" w:history="1">
        <w:r w:rsidRPr="00FC588C">
          <w:rPr>
            <w:rStyle w:val="Hyperlink"/>
            <w:rFonts w:cs="Arial"/>
            <w:u w:val="none"/>
            <w:shd w:val="clear" w:color="auto" w:fill="FFFFFF"/>
            <w:lang w:val="en-US"/>
          </w:rPr>
          <w:t>pick &amp; place of medicines</w:t>
        </w:r>
      </w:hyperlink>
      <w:r w:rsidRPr="00FC588C">
        <w:rPr>
          <w:rFonts w:cs="Arial"/>
          <w:color w:val="212529"/>
          <w:shd w:val="clear" w:color="auto" w:fill="FFFFFF"/>
          <w:lang w:val="en-US"/>
        </w:rPr>
        <w:t xml:space="preserve"> </w:t>
      </w:r>
      <w:r w:rsidRPr="00FC588C">
        <w:rPr>
          <w:rStyle w:val="Hyperlink"/>
          <w:color w:val="auto"/>
          <w:u w:val="none"/>
          <w:lang w:val="en-US"/>
        </w:rPr>
        <w:t>at the chemist</w:t>
      </w:r>
      <w:r w:rsidRPr="00FC588C">
        <w:rPr>
          <w:rFonts w:cs="Arial"/>
          <w:color w:val="212529"/>
          <w:shd w:val="clear" w:color="auto" w:fill="FFFFFF"/>
          <w:lang w:val="en-US"/>
        </w:rPr>
        <w:t xml:space="preserve">. In both </w:t>
      </w:r>
      <w:r w:rsidRPr="00FC588C">
        <w:rPr>
          <w:rFonts w:cs="Arial"/>
          <w:color w:val="212529"/>
          <w:shd w:val="clear" w:color="auto" w:fill="FFFFFF"/>
          <w:lang w:val="en-US"/>
        </w:rPr>
        <w:lastRenderedPageBreak/>
        <w:t>cases, the cost-effective automation of monotonous and simple tasks directly saves operating costs.</w:t>
      </w:r>
      <w:r w:rsidRPr="00FC588C">
        <w:rPr>
          <w:lang w:val="en-US"/>
        </w:rPr>
        <w:t xml:space="preserve"> Another example is the </w:t>
      </w:r>
      <w:hyperlink r:id="rId13" w:history="1">
        <w:r w:rsidRPr="00FC588C">
          <w:rPr>
            <w:rStyle w:val="Hyperlink"/>
            <w:u w:val="none"/>
            <w:lang w:val="en-US"/>
          </w:rPr>
          <w:t>manipulation robot</w:t>
        </w:r>
      </w:hyperlink>
      <w:r w:rsidRPr="00FC588C">
        <w:rPr>
          <w:rFonts w:cs="Arial"/>
          <w:color w:val="212529"/>
          <w:shd w:val="clear" w:color="auto" w:fill="FFFFFF"/>
          <w:lang w:val="en-US"/>
        </w:rPr>
        <w:t xml:space="preserve"> – </w:t>
      </w:r>
      <w:r w:rsidRPr="00FC588C">
        <w:rPr>
          <w:lang w:val="en-US"/>
        </w:rPr>
        <w:t>a drone with a robot arm - from the University of Seville.</w:t>
      </w:r>
      <w:r w:rsidRPr="00FC588C">
        <w:rPr>
          <w:rFonts w:cs="Arial"/>
          <w:color w:val="212529"/>
          <w:shd w:val="clear" w:color="auto" w:fill="FFFFFF"/>
          <w:lang w:val="en-US"/>
        </w:rPr>
        <w:t xml:space="preserve"> It can easily and quickly reach remote or high-altitude work areas, making it suitable for inspection and maintenance applications at oil and gas refineries, power cables or wind and solar power plants. The Cartesian 2-DOF manipulator consists of two lightweight and low-maintenance linear guide systems and three carriages. </w:t>
      </w:r>
    </w:p>
    <w:p w14:paraId="39D0DD13" w14:textId="77777777" w:rsidR="001923ED" w:rsidRPr="00FC588C" w:rsidRDefault="001923ED" w:rsidP="005A226A">
      <w:pPr>
        <w:suppressAutoHyphens/>
        <w:spacing w:line="360" w:lineRule="auto"/>
        <w:rPr>
          <w:rFonts w:cs="Arial"/>
          <w:color w:val="212529"/>
          <w:shd w:val="clear" w:color="auto" w:fill="FFFFFF"/>
          <w:lang w:val="en-US"/>
        </w:rPr>
      </w:pPr>
    </w:p>
    <w:p w14:paraId="58540CBF" w14:textId="0843413B" w:rsidR="00AB0D1C" w:rsidRPr="00FC588C" w:rsidRDefault="00DC13DD" w:rsidP="005A226A">
      <w:pPr>
        <w:overflowPunct/>
        <w:autoSpaceDE/>
        <w:autoSpaceDN/>
        <w:adjustRightInd/>
        <w:spacing w:line="360" w:lineRule="auto"/>
        <w:textAlignment w:val="auto"/>
        <w:rPr>
          <w:lang w:val="en-US"/>
        </w:rPr>
      </w:pPr>
      <w:r w:rsidRPr="00FC588C">
        <w:rPr>
          <w:lang w:val="en-US"/>
        </w:rPr>
        <w:t xml:space="preserve">These and other submissions can be found at </w:t>
      </w:r>
      <w:hyperlink r:id="rId14" w:history="1">
        <w:r w:rsidRPr="00FC588C">
          <w:rPr>
            <w:rStyle w:val="Hyperlink"/>
            <w:u w:val="none"/>
            <w:lang w:val="en-US"/>
          </w:rPr>
          <w:t>www.roibot.de</w:t>
        </w:r>
      </w:hyperlink>
      <w:r w:rsidRPr="00FC588C">
        <w:rPr>
          <w:lang w:val="en-US"/>
        </w:rPr>
        <w:t xml:space="preserve">. </w:t>
      </w:r>
    </w:p>
    <w:p w14:paraId="1E01AA5F" w14:textId="52CA43F5" w:rsidR="00DC13DD" w:rsidRDefault="00DC13DD" w:rsidP="005A226A">
      <w:pPr>
        <w:overflowPunct/>
        <w:autoSpaceDE/>
        <w:autoSpaceDN/>
        <w:adjustRightInd/>
        <w:spacing w:line="360" w:lineRule="auto"/>
        <w:textAlignment w:val="auto"/>
        <w:rPr>
          <w:lang w:val="en-US"/>
        </w:rPr>
      </w:pPr>
    </w:p>
    <w:p w14:paraId="349DE96B" w14:textId="2910786D" w:rsidR="00FC588C" w:rsidRDefault="00FC588C" w:rsidP="005A226A">
      <w:pPr>
        <w:overflowPunct/>
        <w:autoSpaceDE/>
        <w:autoSpaceDN/>
        <w:adjustRightInd/>
        <w:spacing w:line="360" w:lineRule="auto"/>
        <w:textAlignment w:val="auto"/>
        <w:rPr>
          <w:lang w:val="en-US"/>
        </w:rPr>
      </w:pPr>
    </w:p>
    <w:p w14:paraId="77E8BD2B" w14:textId="77777777" w:rsidR="00FC588C" w:rsidRPr="00FC588C" w:rsidRDefault="00FC588C" w:rsidP="005A226A">
      <w:pPr>
        <w:overflowPunct/>
        <w:autoSpaceDE/>
        <w:autoSpaceDN/>
        <w:adjustRightInd/>
        <w:spacing w:line="360" w:lineRule="auto"/>
        <w:textAlignment w:val="auto"/>
        <w:rPr>
          <w:lang w:val="en-US"/>
        </w:rPr>
      </w:pPr>
      <w:bookmarkStart w:id="4" w:name="_GoBack"/>
      <w:bookmarkEnd w:id="4"/>
    </w:p>
    <w:p w14:paraId="2B79D72D" w14:textId="77777777" w:rsidR="00AB0D1C" w:rsidRPr="00FC588C" w:rsidRDefault="00AB0D1C" w:rsidP="00AB0D1C">
      <w:pPr>
        <w:overflowPunct/>
        <w:autoSpaceDE/>
        <w:autoSpaceDN/>
        <w:adjustRightInd/>
        <w:jc w:val="left"/>
        <w:textAlignment w:val="auto"/>
        <w:rPr>
          <w:lang w:val="en-US"/>
        </w:rPr>
      </w:pPr>
    </w:p>
    <w:p w14:paraId="6FB62A96" w14:textId="57E2CDC3" w:rsidR="001923ED" w:rsidRDefault="001923ED" w:rsidP="00AB0D1C">
      <w:pPr>
        <w:suppressAutoHyphens/>
        <w:spacing w:line="360" w:lineRule="auto"/>
        <w:rPr>
          <w:rFonts w:cs="Arial"/>
          <w:b/>
          <w:szCs w:val="22"/>
        </w:rPr>
      </w:pPr>
      <w:r>
        <w:rPr>
          <w:rFonts w:cs="Arial"/>
          <w:b/>
          <w:szCs w:val="22"/>
        </w:rPr>
        <w:t>Caption:</w:t>
      </w:r>
    </w:p>
    <w:p w14:paraId="4221C201" w14:textId="77777777" w:rsidR="001923ED" w:rsidRDefault="001923ED" w:rsidP="00AB0D1C">
      <w:pPr>
        <w:suppressAutoHyphens/>
        <w:spacing w:line="360" w:lineRule="auto"/>
        <w:rPr>
          <w:rFonts w:cs="Arial"/>
          <w:b/>
          <w:szCs w:val="22"/>
        </w:rPr>
      </w:pPr>
    </w:p>
    <w:p w14:paraId="1E1B89EB" w14:textId="404FFE7D" w:rsidR="001923ED" w:rsidRDefault="009C5B59" w:rsidP="00AB0D1C">
      <w:pPr>
        <w:suppressAutoHyphens/>
        <w:spacing w:line="360" w:lineRule="auto"/>
        <w:rPr>
          <w:rFonts w:cs="Arial"/>
          <w:b/>
          <w:szCs w:val="22"/>
        </w:rPr>
      </w:pPr>
      <w:r>
        <w:rPr>
          <w:noProof/>
        </w:rPr>
        <w:drawing>
          <wp:inline distT="0" distB="0" distL="0" distR="0" wp14:anchorId="3DF0E1DB" wp14:editId="0FBCB313">
            <wp:extent cx="2919546" cy="23717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5391" cy="2384597"/>
                    </a:xfrm>
                    <a:prstGeom prst="rect">
                      <a:avLst/>
                    </a:prstGeom>
                    <a:noFill/>
                    <a:ln>
                      <a:noFill/>
                    </a:ln>
                  </pic:spPr>
                </pic:pic>
              </a:graphicData>
            </a:graphic>
          </wp:inline>
        </w:drawing>
      </w:r>
    </w:p>
    <w:p w14:paraId="2CA291F8" w14:textId="6756C67E" w:rsidR="00AB0D1C" w:rsidRPr="00FC588C" w:rsidRDefault="00AB0D1C" w:rsidP="00AB0D1C">
      <w:pPr>
        <w:suppressAutoHyphens/>
        <w:spacing w:line="360" w:lineRule="auto"/>
        <w:rPr>
          <w:rFonts w:cs="Arial"/>
          <w:b/>
          <w:szCs w:val="22"/>
          <w:lang w:val="en-US"/>
        </w:rPr>
      </w:pPr>
      <w:r w:rsidRPr="00FC588C">
        <w:rPr>
          <w:rFonts w:cs="Arial"/>
          <w:b/>
          <w:szCs w:val="22"/>
          <w:lang w:val="en-US"/>
        </w:rPr>
        <w:t>Picture PM4620-1</w:t>
      </w:r>
    </w:p>
    <w:p w14:paraId="7089DA34" w14:textId="397BEADC" w:rsidR="00FC588C" w:rsidRDefault="006E2152" w:rsidP="007E3E94">
      <w:pPr>
        <w:suppressAutoHyphens/>
        <w:spacing w:line="360" w:lineRule="auto"/>
      </w:pPr>
      <w:r w:rsidRPr="00FC588C">
        <w:rPr>
          <w:lang w:val="en-US"/>
        </w:rPr>
        <w:t xml:space="preserve">For the ROIBOT Public Award 2020, interested parties have been given a chance for the first time to vote for their personal favourite in the field of Low Cost Automation from more than 70 entries. </w:t>
      </w:r>
      <w:r>
        <w:t>(Source: igus GmbH)</w:t>
      </w:r>
      <w:bookmarkEnd w:id="2"/>
    </w:p>
    <w:p w14:paraId="61EDBD35" w14:textId="77777777" w:rsidR="00FC588C" w:rsidRDefault="00FC588C">
      <w:pPr>
        <w:overflowPunct/>
        <w:autoSpaceDE/>
        <w:autoSpaceDN/>
        <w:adjustRightInd/>
        <w:jc w:val="left"/>
        <w:textAlignment w:val="auto"/>
      </w:pPr>
      <w:r>
        <w:br w:type="page"/>
      </w: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FC588C" w:rsidRPr="00613A3C" w14:paraId="534A81A3" w14:textId="77777777" w:rsidTr="004A254C">
        <w:tc>
          <w:tcPr>
            <w:tcW w:w="3402" w:type="dxa"/>
          </w:tcPr>
          <w:p w14:paraId="1A746BE8" w14:textId="77777777" w:rsidR="00FC588C" w:rsidRPr="00FC588C" w:rsidRDefault="00FC588C" w:rsidP="004A254C">
            <w:pPr>
              <w:rPr>
                <w:b/>
                <w:sz w:val="18"/>
                <w:lang w:val="en-US"/>
              </w:rPr>
            </w:pPr>
            <w:bookmarkStart w:id="5" w:name="_Hlk39676655"/>
            <w:r w:rsidRPr="00FC588C">
              <w:rPr>
                <w:b/>
                <w:sz w:val="18"/>
                <w:lang w:val="en-US"/>
              </w:rPr>
              <w:lastRenderedPageBreak/>
              <w:t>PRESS CONTACT:</w:t>
            </w:r>
          </w:p>
          <w:p w14:paraId="7F5C698F" w14:textId="77777777" w:rsidR="00FC588C" w:rsidRPr="00FC588C" w:rsidRDefault="00FC588C" w:rsidP="004A254C">
            <w:pPr>
              <w:rPr>
                <w:sz w:val="18"/>
                <w:lang w:val="en-US"/>
              </w:rPr>
            </w:pPr>
          </w:p>
          <w:p w14:paraId="174AA1B1" w14:textId="77777777" w:rsidR="00FC588C" w:rsidRPr="00FC588C" w:rsidRDefault="00FC588C" w:rsidP="004A254C">
            <w:pPr>
              <w:rPr>
                <w:sz w:val="18"/>
                <w:lang w:val="en-US"/>
              </w:rPr>
            </w:pPr>
            <w:r w:rsidRPr="00FC588C">
              <w:rPr>
                <w:sz w:val="18"/>
                <w:lang w:val="en-US"/>
              </w:rPr>
              <w:t>Oliver Cyrus</w:t>
            </w:r>
          </w:p>
          <w:p w14:paraId="2529B7D4" w14:textId="77777777" w:rsidR="00FC588C" w:rsidRPr="00FC588C" w:rsidRDefault="00FC588C" w:rsidP="004A254C">
            <w:pPr>
              <w:rPr>
                <w:sz w:val="18"/>
                <w:lang w:val="en-US"/>
              </w:rPr>
            </w:pPr>
            <w:r w:rsidRPr="00FC588C">
              <w:rPr>
                <w:sz w:val="18"/>
                <w:lang w:val="en-US"/>
              </w:rPr>
              <w:t>Head of PR and Advertising</w:t>
            </w:r>
          </w:p>
          <w:p w14:paraId="4C7E0027" w14:textId="77777777" w:rsidR="00FC588C" w:rsidRPr="0074672A" w:rsidRDefault="00FC588C" w:rsidP="004A254C">
            <w:pPr>
              <w:rPr>
                <w:sz w:val="18"/>
                <w:lang w:val="en-US"/>
              </w:rPr>
            </w:pPr>
          </w:p>
          <w:p w14:paraId="18D8C498" w14:textId="77777777" w:rsidR="00FC588C" w:rsidRPr="00FC588C" w:rsidRDefault="00FC588C" w:rsidP="004A254C">
            <w:pPr>
              <w:rPr>
                <w:sz w:val="18"/>
                <w:lang w:val="en-US"/>
              </w:rPr>
            </w:pPr>
            <w:r w:rsidRPr="00FC588C">
              <w:rPr>
                <w:sz w:val="18"/>
                <w:lang w:val="en-US"/>
              </w:rPr>
              <w:t>Anja Görtz-Olscher</w:t>
            </w:r>
          </w:p>
          <w:p w14:paraId="4EFAA853" w14:textId="77777777" w:rsidR="00FC588C" w:rsidRPr="00FC588C" w:rsidRDefault="00FC588C" w:rsidP="004A254C">
            <w:pPr>
              <w:rPr>
                <w:sz w:val="18"/>
                <w:lang w:val="en-US"/>
              </w:rPr>
            </w:pPr>
            <w:r w:rsidRPr="00FC588C">
              <w:rPr>
                <w:sz w:val="18"/>
                <w:lang w:val="en-US"/>
              </w:rPr>
              <w:t>PR and Advertising</w:t>
            </w:r>
          </w:p>
          <w:p w14:paraId="01185F55" w14:textId="77777777" w:rsidR="00FC588C" w:rsidRPr="00FC588C" w:rsidRDefault="00FC588C" w:rsidP="004A254C">
            <w:pPr>
              <w:rPr>
                <w:sz w:val="18"/>
                <w:lang w:val="en-US"/>
              </w:rPr>
            </w:pPr>
          </w:p>
          <w:p w14:paraId="1F0DF7ED" w14:textId="77777777" w:rsidR="00FC588C" w:rsidRPr="0074672A" w:rsidRDefault="00FC588C" w:rsidP="004A254C">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75ED13D7" w14:textId="77777777" w:rsidR="00FC588C" w:rsidRPr="00FC588C" w:rsidRDefault="00FC588C" w:rsidP="004A254C">
            <w:pPr>
              <w:rPr>
                <w:sz w:val="18"/>
                <w:lang w:val="en-US"/>
              </w:rPr>
            </w:pPr>
            <w:r w:rsidRPr="00FC588C">
              <w:rPr>
                <w:sz w:val="18"/>
                <w:lang w:val="en-US"/>
              </w:rPr>
              <w:t>Spicher Str. 1a</w:t>
            </w:r>
          </w:p>
          <w:p w14:paraId="231F1528" w14:textId="77777777" w:rsidR="00FC588C" w:rsidRPr="00FC588C" w:rsidRDefault="00FC588C" w:rsidP="004A254C">
            <w:pPr>
              <w:rPr>
                <w:sz w:val="18"/>
                <w:lang w:val="en-US"/>
              </w:rPr>
            </w:pPr>
            <w:r w:rsidRPr="00FC588C">
              <w:rPr>
                <w:sz w:val="18"/>
                <w:lang w:val="en-US"/>
              </w:rPr>
              <w:t>51147 Cologne</w:t>
            </w:r>
          </w:p>
          <w:p w14:paraId="7A7B6CEE" w14:textId="77777777" w:rsidR="00FC588C" w:rsidRPr="00FC588C" w:rsidRDefault="00FC588C" w:rsidP="004A254C">
            <w:pPr>
              <w:rPr>
                <w:sz w:val="18"/>
                <w:lang w:val="en-US"/>
              </w:rPr>
            </w:pPr>
            <w:r w:rsidRPr="00FC588C">
              <w:rPr>
                <w:sz w:val="18"/>
                <w:lang w:val="en-US"/>
              </w:rPr>
              <w:t>Tel. 0 22 03 / 96 49-459 or -7153</w:t>
            </w:r>
          </w:p>
          <w:p w14:paraId="6C0ED8A6" w14:textId="77777777" w:rsidR="00FC588C" w:rsidRPr="00FC588C" w:rsidRDefault="00FC588C" w:rsidP="004A254C">
            <w:pPr>
              <w:rPr>
                <w:sz w:val="18"/>
                <w:lang w:val="en-US"/>
              </w:rPr>
            </w:pPr>
            <w:r w:rsidRPr="00FC588C">
              <w:rPr>
                <w:sz w:val="18"/>
                <w:lang w:val="en-US"/>
              </w:rPr>
              <w:t>Fax 0 22 03 / 96 49-631</w:t>
            </w:r>
          </w:p>
          <w:p w14:paraId="109A519E" w14:textId="77777777" w:rsidR="00FC588C" w:rsidRPr="00FC588C" w:rsidRDefault="00FC588C" w:rsidP="004A254C">
            <w:pPr>
              <w:rPr>
                <w:sz w:val="18"/>
                <w:lang w:val="en-US"/>
              </w:rPr>
            </w:pPr>
            <w:r w:rsidRPr="00FC588C">
              <w:rPr>
                <w:sz w:val="18"/>
                <w:lang w:val="en-US"/>
              </w:rPr>
              <w:t>ocyrus@igus.net</w:t>
            </w:r>
          </w:p>
          <w:p w14:paraId="0B39D0E0" w14:textId="77777777" w:rsidR="00FC588C" w:rsidRPr="00FC588C" w:rsidRDefault="00FC588C" w:rsidP="004A254C">
            <w:pPr>
              <w:rPr>
                <w:sz w:val="18"/>
                <w:lang w:val="en-US"/>
              </w:rPr>
            </w:pPr>
            <w:r w:rsidRPr="00FC588C">
              <w:rPr>
                <w:sz w:val="18"/>
                <w:lang w:val="en-US"/>
              </w:rPr>
              <w:t>agoertz@igus.net</w:t>
            </w:r>
          </w:p>
          <w:p w14:paraId="440ED6E0" w14:textId="77777777" w:rsidR="00FC588C" w:rsidRPr="00FE0BC9" w:rsidRDefault="00FC588C" w:rsidP="004A254C">
            <w:pPr>
              <w:rPr>
                <w:sz w:val="18"/>
                <w:lang w:val="fr-FR"/>
              </w:rPr>
            </w:pPr>
            <w:r>
              <w:rPr>
                <w:sz w:val="18"/>
                <w:lang w:val="fr-FR"/>
              </w:rPr>
              <w:t>www.igus.eu/press</w:t>
            </w:r>
          </w:p>
        </w:tc>
        <w:tc>
          <w:tcPr>
            <w:tcW w:w="4323" w:type="dxa"/>
          </w:tcPr>
          <w:p w14:paraId="08561D61" w14:textId="77777777" w:rsidR="00FC588C" w:rsidRPr="00FC588C" w:rsidRDefault="00FC588C" w:rsidP="004A254C">
            <w:pPr>
              <w:rPr>
                <w:b/>
                <w:sz w:val="18"/>
                <w:lang w:val="en-US"/>
              </w:rPr>
            </w:pPr>
            <w:r w:rsidRPr="00FC588C">
              <w:rPr>
                <w:b/>
                <w:sz w:val="18"/>
                <w:lang w:val="en-US"/>
              </w:rPr>
              <w:t>ABOUT IGUS:</w:t>
            </w:r>
          </w:p>
          <w:p w14:paraId="6AB1C915" w14:textId="77777777" w:rsidR="00FC588C" w:rsidRPr="00FC588C" w:rsidRDefault="00FC588C" w:rsidP="004A254C">
            <w:pPr>
              <w:rPr>
                <w:sz w:val="18"/>
                <w:lang w:val="en-US"/>
              </w:rPr>
            </w:pPr>
          </w:p>
          <w:p w14:paraId="417C2955" w14:textId="77777777" w:rsidR="00FC588C" w:rsidRPr="00FC588C" w:rsidRDefault="00FC588C" w:rsidP="004A254C">
            <w:pPr>
              <w:rPr>
                <w:sz w:val="18"/>
                <w:lang w:val="en-US"/>
              </w:rPr>
            </w:pPr>
            <w:r w:rsidRPr="00FC588C">
              <w:rPr>
                <w:sz w:val="18"/>
                <w:lang w:val="en-US"/>
              </w:rPr>
              <w:t>igus GmbH is a global leading manufacturer of energy chain systems and polymer plain bearings. The Cologne-based family business has offices in 35 countries and employs 4,150 people around the world. In 2019, igus generated a turnover of 764 million euros from motion plastics, plastic components for moving applications. igus operates the largest test laboratories and factories in its sector to offer customers quick turnaround times on innovative products and solutions tailored to their needs.</w:t>
            </w:r>
          </w:p>
        </w:tc>
      </w:tr>
    </w:tbl>
    <w:p w14:paraId="6C5C294C" w14:textId="77777777" w:rsidR="00FC588C" w:rsidRPr="00FC588C" w:rsidRDefault="00FC588C" w:rsidP="00FC588C">
      <w:pPr>
        <w:spacing w:line="300" w:lineRule="exact"/>
        <w:ind w:right="-284"/>
        <w:rPr>
          <w:color w:val="C0C0C0"/>
          <w:sz w:val="16"/>
          <w:szCs w:val="16"/>
          <w:lang w:val="en-US"/>
        </w:rPr>
      </w:pPr>
    </w:p>
    <w:p w14:paraId="26A935B5" w14:textId="77777777" w:rsidR="00FC588C" w:rsidRPr="00FC588C" w:rsidRDefault="00FC588C" w:rsidP="00FC588C">
      <w:pPr>
        <w:spacing w:line="360" w:lineRule="auto"/>
        <w:ind w:right="-28"/>
        <w:rPr>
          <w:rFonts w:cs="Arial"/>
          <w:sz w:val="16"/>
          <w:szCs w:val="16"/>
          <w:lang w:val="en-US"/>
        </w:rPr>
      </w:pPr>
      <w:r w:rsidRPr="00FC588C">
        <w:rPr>
          <w:rFonts w:cs="Arial"/>
          <w:color w:val="C0C0C0"/>
          <w:sz w:val="16"/>
          <w:szCs w:val="16"/>
          <w:lang w:val="en-US"/>
        </w:rPr>
        <w:t xml:space="preserve">The terms </w:t>
      </w:r>
      <w:r w:rsidRPr="00613A3C">
        <w:rPr>
          <w:rFonts w:cs="Arial"/>
          <w:color w:val="BFBFBF"/>
          <w:sz w:val="16"/>
          <w:szCs w:val="16"/>
          <w:lang w:val="en-US" w:eastAsia="de-DE"/>
        </w:rPr>
        <w:t xml:space="preserve">"igus", </w:t>
      </w:r>
      <w:r>
        <w:rPr>
          <w:rFonts w:cs="Arial"/>
          <w:color w:val="BFBFBF"/>
          <w:sz w:val="16"/>
          <w:szCs w:val="16"/>
          <w:lang w:val="en-US" w:eastAsia="de-DE"/>
        </w:rPr>
        <w:t xml:space="preserve">“Apiro”, </w:t>
      </w:r>
      <w:r w:rsidRPr="00613A3C">
        <w:rPr>
          <w:rFonts w:cs="Arial"/>
          <w:color w:val="BFBFBF"/>
          <w:sz w:val="16"/>
          <w:szCs w:val="16"/>
          <w:lang w:val="en-US" w:eastAsia="de-DE"/>
        </w:rPr>
        <w:t>"chainflex", "CFRIP", "conprotect", "CTD",</w:t>
      </w:r>
      <w:r>
        <w:rPr>
          <w:rFonts w:cs="Arial"/>
          <w:color w:val="BFBFBF"/>
          <w:sz w:val="16"/>
          <w:szCs w:val="16"/>
          <w:lang w:val="en-US" w:eastAsia="de-DE"/>
        </w:rPr>
        <w:t xml:space="preserve"> “drygear”,</w:t>
      </w:r>
      <w:r w:rsidRPr="00613A3C">
        <w:rPr>
          <w:rFonts w:cs="Arial"/>
          <w:color w:val="BFBFBF"/>
          <w:sz w:val="16"/>
          <w:szCs w:val="16"/>
          <w:lang w:val="en-US" w:eastAsia="de-DE"/>
        </w:rPr>
        <w:t xml:space="preserve"> "drylin", "dry-tech", "dryspin", "easy chain", </w:t>
      </w:r>
      <w:r>
        <w:rPr>
          <w:rFonts w:cs="Arial"/>
          <w:color w:val="BFBFBF"/>
          <w:sz w:val="16"/>
          <w:szCs w:val="16"/>
          <w:lang w:val="pt-PT"/>
        </w:rPr>
        <w:t xml:space="preserve">"e-chain", "e-chain systems", </w:t>
      </w:r>
      <w:r w:rsidRPr="00613A3C">
        <w:rPr>
          <w:rFonts w:cs="Arial"/>
          <w:color w:val="BFBFBF"/>
          <w:sz w:val="16"/>
          <w:szCs w:val="16"/>
          <w:lang w:val="en-US" w:eastAsia="de-DE"/>
        </w:rPr>
        <w:t xml:space="preserve">"e-ketten", "e-kettensysteme", "e-skin", </w:t>
      </w:r>
      <w:r w:rsidRPr="00FC588C">
        <w:rPr>
          <w:rFonts w:cs="Arial"/>
          <w:color w:val="BFBFBF"/>
          <w:sz w:val="16"/>
          <w:szCs w:val="16"/>
          <w:lang w:val="en-US"/>
        </w:rPr>
        <w:t xml:space="preserve">"e-spool”, </w:t>
      </w:r>
      <w:r w:rsidRPr="00613A3C">
        <w:rPr>
          <w:rFonts w:cs="Arial"/>
          <w:color w:val="BFBFBF"/>
          <w:sz w:val="16"/>
          <w:szCs w:val="16"/>
          <w:lang w:val="en-US" w:eastAsia="de-DE"/>
        </w:rPr>
        <w:t xml:space="preserve">"flizz", </w:t>
      </w:r>
      <w:r>
        <w:rPr>
          <w:rFonts w:cs="Arial"/>
          <w:color w:val="BFBFBF"/>
          <w:sz w:val="16"/>
          <w:szCs w:val="16"/>
          <w:lang w:val="en-US" w:eastAsia="de-DE"/>
        </w:rPr>
        <w:t>“ibow”, “igear”, "iglidur", "igubal"</w:t>
      </w:r>
      <w:r w:rsidRPr="00613A3C">
        <w:rPr>
          <w:rFonts w:cs="Arial"/>
          <w:color w:val="BFBFBF"/>
          <w:sz w:val="16"/>
          <w:szCs w:val="16"/>
          <w:lang w:val="en-US" w:eastAsia="de-DE"/>
        </w:rPr>
        <w:t xml:space="preserve">, </w:t>
      </w:r>
      <w:r>
        <w:rPr>
          <w:rFonts w:cs="Arial"/>
          <w:color w:val="BFBFBF"/>
          <w:sz w:val="16"/>
          <w:szCs w:val="16"/>
          <w:lang w:val="en-US" w:eastAsia="de-DE"/>
        </w:rPr>
        <w:t xml:space="preserve">“kineKIT”, </w:t>
      </w:r>
      <w:r w:rsidRPr="00613A3C">
        <w:rPr>
          <w:rFonts w:cs="Arial"/>
          <w:color w:val="BFBFBF"/>
          <w:sz w:val="16"/>
          <w:szCs w:val="16"/>
          <w:lang w:val="en-US" w:eastAsia="de-DE"/>
        </w:rPr>
        <w:t>"manus", "motion plastics", "pikchain", "plastics for lo</w:t>
      </w:r>
      <w:r>
        <w:rPr>
          <w:rFonts w:cs="Arial"/>
          <w:color w:val="BFBFBF"/>
          <w:sz w:val="16"/>
          <w:szCs w:val="16"/>
          <w:lang w:val="en-US" w:eastAsia="de-DE"/>
        </w:rPr>
        <w:t xml:space="preserve">nger life", </w:t>
      </w:r>
      <w:r w:rsidRPr="00613A3C">
        <w:rPr>
          <w:rFonts w:cs="Arial"/>
          <w:color w:val="BFBFBF"/>
          <w:sz w:val="16"/>
          <w:szCs w:val="16"/>
          <w:lang w:val="en-US" w:eastAsia="de-DE"/>
        </w:rPr>
        <w:t xml:space="preserve">"readychain", "readycable", </w:t>
      </w:r>
      <w:r>
        <w:rPr>
          <w:rFonts w:cs="Arial"/>
          <w:color w:val="BFBFBF"/>
          <w:sz w:val="16"/>
          <w:szCs w:val="16"/>
          <w:lang w:val="en-US" w:eastAsia="de-DE"/>
        </w:rPr>
        <w:t xml:space="preserve">“ReBeL”, </w:t>
      </w:r>
      <w:r w:rsidRPr="00613A3C">
        <w:rPr>
          <w:rFonts w:cs="Arial"/>
          <w:color w:val="BFBFBF"/>
          <w:sz w:val="16"/>
          <w:szCs w:val="16"/>
          <w:lang w:val="en-US" w:eastAsia="de-DE"/>
        </w:rPr>
        <w:t xml:space="preserve">"speedigus", "triflex", </w:t>
      </w:r>
      <w:r>
        <w:rPr>
          <w:rFonts w:cs="Arial"/>
          <w:color w:val="BFBFBF"/>
          <w:sz w:val="16"/>
          <w:szCs w:val="16"/>
          <w:lang w:val="en-US" w:eastAsia="de-DE"/>
        </w:rPr>
        <w:t xml:space="preserve">"robolink", </w:t>
      </w:r>
      <w:r>
        <w:rPr>
          <w:rFonts w:cs="Arial"/>
          <w:color w:val="BFBFBF"/>
          <w:sz w:val="16"/>
          <w:szCs w:val="16"/>
          <w:lang w:val="en-US"/>
        </w:rPr>
        <w:t xml:space="preserve">“xirodur”, </w:t>
      </w:r>
      <w:r>
        <w:rPr>
          <w:rFonts w:cs="Arial"/>
          <w:color w:val="BFBFBF"/>
          <w:sz w:val="16"/>
          <w:szCs w:val="16"/>
          <w:lang w:val="en-US" w:eastAsia="de-DE"/>
        </w:rPr>
        <w:t xml:space="preserve">and "xiros" </w:t>
      </w:r>
      <w:r w:rsidRPr="00FC588C">
        <w:rPr>
          <w:rFonts w:cs="Arial"/>
          <w:color w:val="C0C0C0"/>
          <w:sz w:val="16"/>
          <w:szCs w:val="16"/>
          <w:lang w:val="en-US"/>
        </w:rPr>
        <w:t>are protected by trademark laws in the Federal Republic of Germany and internationally, where applicable.</w:t>
      </w:r>
      <w:r w:rsidRPr="00FC588C">
        <w:rPr>
          <w:rFonts w:cs="Arial"/>
          <w:sz w:val="16"/>
          <w:szCs w:val="16"/>
          <w:lang w:val="en-US"/>
        </w:rPr>
        <w:t xml:space="preserve"> </w:t>
      </w:r>
      <w:bookmarkEnd w:id="5"/>
    </w:p>
    <w:p w14:paraId="36ECE78D" w14:textId="77777777" w:rsidR="00E01E24" w:rsidRPr="00FC588C" w:rsidRDefault="00E01E24" w:rsidP="007E3E94">
      <w:pPr>
        <w:suppressAutoHyphens/>
        <w:spacing w:line="360" w:lineRule="auto"/>
        <w:rPr>
          <w:lang w:val="en-US"/>
        </w:rPr>
      </w:pPr>
    </w:p>
    <w:sectPr w:rsidR="00E01E24" w:rsidRPr="00FC588C" w:rsidSect="00677DEE">
      <w:headerReference w:type="even" r:id="rId16"/>
      <w:headerReference w:type="default" r:id="rId17"/>
      <w:footerReference w:type="even" r:id="rId18"/>
      <w:footerReference w:type="default" r:id="rId19"/>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7BF46" w14:textId="77777777" w:rsidR="00B85B80" w:rsidRDefault="00B85B80">
      <w:r>
        <w:separator/>
      </w:r>
    </w:p>
  </w:endnote>
  <w:endnote w:type="continuationSeparator" w:id="0">
    <w:p w14:paraId="734D6A1C" w14:textId="77777777" w:rsidR="00B85B80" w:rsidRDefault="00B8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528CD"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99AE02C"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4F485608"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BA3D5" w14:textId="77777777" w:rsidR="00B85B80" w:rsidRDefault="00B85B80">
      <w:r>
        <w:separator/>
      </w:r>
    </w:p>
  </w:footnote>
  <w:footnote w:type="continuationSeparator" w:id="0">
    <w:p w14:paraId="2D4D1B0D" w14:textId="77777777" w:rsidR="00B85B80" w:rsidRDefault="00B85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FF31" w14:textId="77777777" w:rsidR="005829F0" w:rsidRDefault="00024302">
    <w:pPr>
      <w:pStyle w:val="Kopfzeile"/>
    </w:pPr>
    <w:r>
      <w:rPr>
        <w:noProof/>
      </w:rPr>
      <w:drawing>
        <wp:inline distT="0" distB="0" distL="0" distR="0" wp14:anchorId="1FEBE8DC" wp14:editId="38511065">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BD0D2"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18EECFAE" wp14:editId="1CA209A6">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D70318" w14:textId="77777777" w:rsidR="00411E58" w:rsidRPr="000F1248" w:rsidRDefault="00411E58" w:rsidP="00411E58">
    <w:pPr>
      <w:pStyle w:val="Kopfzeile"/>
      <w:tabs>
        <w:tab w:val="clear" w:pos="4536"/>
        <w:tab w:val="clear" w:pos="9072"/>
        <w:tab w:val="right" w:pos="1276"/>
      </w:tabs>
    </w:pPr>
  </w:p>
  <w:p w14:paraId="489EA4C2"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092375D4" w14:textId="77777777" w:rsidR="00411E58" w:rsidRDefault="00411E58" w:rsidP="00411E58">
    <w:pPr>
      <w:pStyle w:val="Kopfzeile"/>
      <w:rPr>
        <w:rStyle w:val="Seitenzahl"/>
      </w:rPr>
    </w:pPr>
  </w:p>
  <w:p w14:paraId="306C0734"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1C8B"/>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CF1"/>
    <w:rsid w:val="00041F4D"/>
    <w:rsid w:val="000429FA"/>
    <w:rsid w:val="00044478"/>
    <w:rsid w:val="00044703"/>
    <w:rsid w:val="000458A4"/>
    <w:rsid w:val="00045911"/>
    <w:rsid w:val="00045A89"/>
    <w:rsid w:val="00047005"/>
    <w:rsid w:val="0004753D"/>
    <w:rsid w:val="00051330"/>
    <w:rsid w:val="0005203B"/>
    <w:rsid w:val="000520A5"/>
    <w:rsid w:val="00052BB9"/>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0EF"/>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728"/>
    <w:rsid w:val="000B3F40"/>
    <w:rsid w:val="000B4321"/>
    <w:rsid w:val="000B45BD"/>
    <w:rsid w:val="000B469A"/>
    <w:rsid w:val="000B5071"/>
    <w:rsid w:val="000B5460"/>
    <w:rsid w:val="000B6693"/>
    <w:rsid w:val="000C12BD"/>
    <w:rsid w:val="000C13DE"/>
    <w:rsid w:val="000C1CFA"/>
    <w:rsid w:val="000C2152"/>
    <w:rsid w:val="000C24D4"/>
    <w:rsid w:val="000C30EB"/>
    <w:rsid w:val="000C3A6D"/>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5CA2"/>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611"/>
    <w:rsid w:val="001429CC"/>
    <w:rsid w:val="00142A78"/>
    <w:rsid w:val="00142CAA"/>
    <w:rsid w:val="00145210"/>
    <w:rsid w:val="00145C49"/>
    <w:rsid w:val="0014631A"/>
    <w:rsid w:val="00146545"/>
    <w:rsid w:val="00150729"/>
    <w:rsid w:val="001510EA"/>
    <w:rsid w:val="00153AE7"/>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3ED"/>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19CB"/>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480"/>
    <w:rsid w:val="001E1D69"/>
    <w:rsid w:val="001E227E"/>
    <w:rsid w:val="001E2F39"/>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6FF3"/>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265D"/>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4B2"/>
    <w:rsid w:val="002B159A"/>
    <w:rsid w:val="002B2626"/>
    <w:rsid w:val="002B3935"/>
    <w:rsid w:val="002B4033"/>
    <w:rsid w:val="002B4B11"/>
    <w:rsid w:val="002B5EEA"/>
    <w:rsid w:val="002B5F30"/>
    <w:rsid w:val="002B6A32"/>
    <w:rsid w:val="002B6B84"/>
    <w:rsid w:val="002B72D3"/>
    <w:rsid w:val="002B79AD"/>
    <w:rsid w:val="002C0A47"/>
    <w:rsid w:val="002C2275"/>
    <w:rsid w:val="002C29EC"/>
    <w:rsid w:val="002C4FAA"/>
    <w:rsid w:val="002C50C5"/>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1E0B"/>
    <w:rsid w:val="00366677"/>
    <w:rsid w:val="00366EB9"/>
    <w:rsid w:val="00370073"/>
    <w:rsid w:val="0037087D"/>
    <w:rsid w:val="0037160D"/>
    <w:rsid w:val="00371A5B"/>
    <w:rsid w:val="00371D1F"/>
    <w:rsid w:val="00372158"/>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0FE"/>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EB5"/>
    <w:rsid w:val="00426BD3"/>
    <w:rsid w:val="004273CC"/>
    <w:rsid w:val="00427731"/>
    <w:rsid w:val="00427B09"/>
    <w:rsid w:val="00431156"/>
    <w:rsid w:val="004322EA"/>
    <w:rsid w:val="00432D6C"/>
    <w:rsid w:val="004332B7"/>
    <w:rsid w:val="0043475E"/>
    <w:rsid w:val="00436517"/>
    <w:rsid w:val="0043778D"/>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27987"/>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CD0"/>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5E37"/>
    <w:rsid w:val="00596032"/>
    <w:rsid w:val="00596B1A"/>
    <w:rsid w:val="00596BD3"/>
    <w:rsid w:val="005A03B5"/>
    <w:rsid w:val="005A03C7"/>
    <w:rsid w:val="005A08D1"/>
    <w:rsid w:val="005A0D55"/>
    <w:rsid w:val="005A0EF1"/>
    <w:rsid w:val="005A226A"/>
    <w:rsid w:val="005A4AE8"/>
    <w:rsid w:val="005A5B05"/>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0D"/>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5237"/>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A7BEF"/>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152"/>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4F69"/>
    <w:rsid w:val="00706B19"/>
    <w:rsid w:val="0070728C"/>
    <w:rsid w:val="00710B49"/>
    <w:rsid w:val="0071276F"/>
    <w:rsid w:val="007127C1"/>
    <w:rsid w:val="00712D7A"/>
    <w:rsid w:val="007136E2"/>
    <w:rsid w:val="00713C59"/>
    <w:rsid w:val="00714145"/>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19C6"/>
    <w:rsid w:val="00751F14"/>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1D7"/>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51A2"/>
    <w:rsid w:val="0088594E"/>
    <w:rsid w:val="00885967"/>
    <w:rsid w:val="00886C61"/>
    <w:rsid w:val="0089153C"/>
    <w:rsid w:val="00891550"/>
    <w:rsid w:val="008923A0"/>
    <w:rsid w:val="008927E2"/>
    <w:rsid w:val="00892B05"/>
    <w:rsid w:val="00892B4C"/>
    <w:rsid w:val="00892B76"/>
    <w:rsid w:val="00892F70"/>
    <w:rsid w:val="0089321A"/>
    <w:rsid w:val="00893470"/>
    <w:rsid w:val="0089383A"/>
    <w:rsid w:val="00895080"/>
    <w:rsid w:val="00895095"/>
    <w:rsid w:val="0089638B"/>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1C1F"/>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C5B59"/>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155A"/>
    <w:rsid w:val="009F2CD6"/>
    <w:rsid w:val="009F41F7"/>
    <w:rsid w:val="009F5349"/>
    <w:rsid w:val="009F7A1C"/>
    <w:rsid w:val="00A00857"/>
    <w:rsid w:val="00A01CD8"/>
    <w:rsid w:val="00A02460"/>
    <w:rsid w:val="00A024A2"/>
    <w:rsid w:val="00A025E6"/>
    <w:rsid w:val="00A02609"/>
    <w:rsid w:val="00A036D7"/>
    <w:rsid w:val="00A05235"/>
    <w:rsid w:val="00A071FF"/>
    <w:rsid w:val="00A078B5"/>
    <w:rsid w:val="00A106B3"/>
    <w:rsid w:val="00A10DB7"/>
    <w:rsid w:val="00A1149B"/>
    <w:rsid w:val="00A11B5A"/>
    <w:rsid w:val="00A12328"/>
    <w:rsid w:val="00A1286A"/>
    <w:rsid w:val="00A14883"/>
    <w:rsid w:val="00A149DD"/>
    <w:rsid w:val="00A1537C"/>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672A"/>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168D"/>
    <w:rsid w:val="00A929F5"/>
    <w:rsid w:val="00A93164"/>
    <w:rsid w:val="00A93665"/>
    <w:rsid w:val="00A940FD"/>
    <w:rsid w:val="00A94357"/>
    <w:rsid w:val="00A94A9B"/>
    <w:rsid w:val="00A964BF"/>
    <w:rsid w:val="00A9691D"/>
    <w:rsid w:val="00A96D73"/>
    <w:rsid w:val="00A96F75"/>
    <w:rsid w:val="00A97579"/>
    <w:rsid w:val="00A97A69"/>
    <w:rsid w:val="00A97B00"/>
    <w:rsid w:val="00AA0A39"/>
    <w:rsid w:val="00AA10D0"/>
    <w:rsid w:val="00AA13D4"/>
    <w:rsid w:val="00AA17C3"/>
    <w:rsid w:val="00AA1C01"/>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681C"/>
    <w:rsid w:val="00AB7D00"/>
    <w:rsid w:val="00AC002C"/>
    <w:rsid w:val="00AC08BA"/>
    <w:rsid w:val="00AC09FB"/>
    <w:rsid w:val="00AC2C70"/>
    <w:rsid w:val="00AC2C8B"/>
    <w:rsid w:val="00AC384B"/>
    <w:rsid w:val="00AC69CB"/>
    <w:rsid w:val="00AD057F"/>
    <w:rsid w:val="00AD065E"/>
    <w:rsid w:val="00AD1AE9"/>
    <w:rsid w:val="00AD3D31"/>
    <w:rsid w:val="00AD50A7"/>
    <w:rsid w:val="00AD6959"/>
    <w:rsid w:val="00AE0911"/>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411"/>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A2E"/>
    <w:rsid w:val="00B63426"/>
    <w:rsid w:val="00B639C0"/>
    <w:rsid w:val="00B645EB"/>
    <w:rsid w:val="00B64B1F"/>
    <w:rsid w:val="00B64BC4"/>
    <w:rsid w:val="00B651B5"/>
    <w:rsid w:val="00B6674D"/>
    <w:rsid w:val="00B673BB"/>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80"/>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2351"/>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640F"/>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4CDA"/>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AF5"/>
    <w:rsid w:val="00DC0DB5"/>
    <w:rsid w:val="00DC13DD"/>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3822"/>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67A1C"/>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040"/>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91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0CC"/>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4B21"/>
    <w:rsid w:val="00FB53FA"/>
    <w:rsid w:val="00FB5646"/>
    <w:rsid w:val="00FB6851"/>
    <w:rsid w:val="00FB6CF5"/>
    <w:rsid w:val="00FB72CD"/>
    <w:rsid w:val="00FC0873"/>
    <w:rsid w:val="00FC0D65"/>
    <w:rsid w:val="00FC13C7"/>
    <w:rsid w:val="00FC2858"/>
    <w:rsid w:val="00FC4015"/>
    <w:rsid w:val="00FC588C"/>
    <w:rsid w:val="00FC5EDB"/>
    <w:rsid w:val="00FC65EB"/>
    <w:rsid w:val="00FC6762"/>
    <w:rsid w:val="00FD0A09"/>
    <w:rsid w:val="00FD1A14"/>
    <w:rsid w:val="00FD1A9E"/>
    <w:rsid w:val="00FD2470"/>
    <w:rsid w:val="00FD3BC1"/>
    <w:rsid w:val="00FD5220"/>
    <w:rsid w:val="00FD5F4D"/>
    <w:rsid w:val="00FD6505"/>
    <w:rsid w:val="00FD6DB9"/>
    <w:rsid w:val="00FD724B"/>
    <w:rsid w:val="00FD727C"/>
    <w:rsid w:val="00FD7F0F"/>
    <w:rsid w:val="00FE19C9"/>
    <w:rsid w:val="00FE2EAC"/>
    <w:rsid w:val="00FE314C"/>
    <w:rsid w:val="00FE3C91"/>
    <w:rsid w:val="00FE42D0"/>
    <w:rsid w:val="00FE4EE0"/>
    <w:rsid w:val="00FE7922"/>
    <w:rsid w:val="00FE7E92"/>
    <w:rsid w:val="00FF0306"/>
    <w:rsid w:val="00FF048D"/>
    <w:rsid w:val="00FF07D0"/>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13EA2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Kommentarzeichen">
    <w:name w:val="annotation reference"/>
    <w:basedOn w:val="Absatz-Standardschriftart"/>
    <w:rsid w:val="000B3728"/>
    <w:rPr>
      <w:sz w:val="16"/>
      <w:szCs w:val="16"/>
    </w:rPr>
  </w:style>
  <w:style w:type="paragraph" w:styleId="Kommentartext">
    <w:name w:val="annotation text"/>
    <w:basedOn w:val="Standard"/>
    <w:link w:val="KommentartextZchn"/>
    <w:rsid w:val="000B3728"/>
    <w:rPr>
      <w:sz w:val="20"/>
    </w:rPr>
  </w:style>
  <w:style w:type="character" w:customStyle="1" w:styleId="KommentartextZchn">
    <w:name w:val="Kommentartext Zchn"/>
    <w:basedOn w:val="Absatz-Standardschriftart"/>
    <w:link w:val="Kommentartext"/>
    <w:rsid w:val="000B3728"/>
    <w:rPr>
      <w:rFonts w:ascii="Arial" w:hAnsi="Arial"/>
    </w:rPr>
  </w:style>
  <w:style w:type="paragraph" w:styleId="Kommentarthema">
    <w:name w:val="annotation subject"/>
    <w:basedOn w:val="Kommentartext"/>
    <w:next w:val="Kommentartext"/>
    <w:link w:val="KommentarthemaZchn"/>
    <w:rsid w:val="000B3728"/>
    <w:rPr>
      <w:b/>
      <w:bCs/>
    </w:rPr>
  </w:style>
  <w:style w:type="character" w:customStyle="1" w:styleId="KommentarthemaZchn">
    <w:name w:val="Kommentarthema Zchn"/>
    <w:basedOn w:val="KommentartextZchn"/>
    <w:link w:val="Kommentarthema"/>
    <w:rsid w:val="000B3728"/>
    <w:rPr>
      <w:rFonts w:ascii="Arial" w:hAnsi="Arial"/>
      <w:b/>
      <w:bCs/>
    </w:rPr>
  </w:style>
  <w:style w:type="character" w:styleId="BesuchterLink">
    <w:name w:val="FollowedHyperlink"/>
    <w:basedOn w:val="Absatz-Standardschriftart"/>
    <w:rsid w:val="00751F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767232488">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ibot.de/en/voting_posts/elektro-service-heumann-gmbh-bathroom-mirror-cabinet-equipped-with-sound-system/" TargetMode="External"/><Relationship Id="rId13" Type="http://schemas.openxmlformats.org/officeDocument/2006/relationships/hyperlink" Target="https://roibot.de/en/voting_posts/university-of-seville-drones-equipped-with-robotic-arm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oibot.de/en/roibot-award-registration/" TargetMode="External"/><Relationship Id="rId12" Type="http://schemas.openxmlformats.org/officeDocument/2006/relationships/hyperlink" Target="https://roibot.de/en/voting_posts/apostore-gmbh-pick-place-system-2/"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oibot.de/en/voting_posts/volkswagen-ag-werk-emden-camera-technology-and-lightweight-grippers/"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s://roibot.de/en/roibot-award-registratio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roibot.de/en/voting_posts/roose-automation-automatic-praline-dispenser/" TargetMode="External"/><Relationship Id="rId14" Type="http://schemas.openxmlformats.org/officeDocument/2006/relationships/hyperlink" Target="https://roibot.de/en/roibot-award-regist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0BB27-B092-4BF0-938E-E3AC93F7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4501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2020-08-26T12:54:00Z</dcterms:created>
  <dcterms:modified xsi:type="dcterms:W3CDTF">2020-09-02T14:58:00Z</dcterms:modified>
</cp:coreProperties>
</file>