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7630" w14:textId="1827CDE0" w:rsidR="00456726" w:rsidRDefault="00DB2E2A" w:rsidP="614F7E5F">
      <w:pPr>
        <w:spacing w:line="360" w:lineRule="auto"/>
        <w:ind w:right="-30"/>
        <w:rPr>
          <w:b/>
          <w:bCs/>
          <w:sz w:val="36"/>
          <w:szCs w:val="36"/>
        </w:rPr>
      </w:pPr>
      <w:bookmarkStart w:id="0" w:name="OLE_LINK1"/>
      <w:bookmarkStart w:id="1" w:name="_Hlk526413990"/>
      <w:r>
        <w:rPr>
          <w:b/>
          <w:bCs/>
          <w:sz w:val="36"/>
          <w:szCs w:val="36"/>
        </w:rPr>
        <w:t xml:space="preserve">Automatisierung in der Gastronomie mit igus: </w:t>
      </w:r>
      <w:r w:rsidR="00456726">
        <w:rPr>
          <w:b/>
          <w:bCs/>
          <w:sz w:val="36"/>
          <w:szCs w:val="36"/>
        </w:rPr>
        <w:t xml:space="preserve">Platzwunder für beengte </w:t>
      </w:r>
      <w:r>
        <w:rPr>
          <w:b/>
          <w:bCs/>
          <w:sz w:val="36"/>
          <w:szCs w:val="36"/>
        </w:rPr>
        <w:t>R</w:t>
      </w:r>
      <w:r w:rsidR="00456726">
        <w:rPr>
          <w:b/>
          <w:bCs/>
          <w:sz w:val="36"/>
          <w:szCs w:val="36"/>
        </w:rPr>
        <w:t>äume</w:t>
      </w:r>
    </w:p>
    <w:p w14:paraId="3DA0C7F3" w14:textId="46A03102" w:rsidR="009061C9" w:rsidRPr="00FF2276" w:rsidRDefault="00C37B0F" w:rsidP="614F7E5F">
      <w:pPr>
        <w:spacing w:line="360" w:lineRule="auto"/>
        <w:ind w:right="-30"/>
        <w:rPr>
          <w:b/>
          <w:bCs/>
          <w:sz w:val="24"/>
          <w:szCs w:val="24"/>
        </w:rPr>
      </w:pPr>
      <w:r w:rsidRPr="614F7E5F">
        <w:rPr>
          <w:b/>
          <w:bCs/>
          <w:sz w:val="24"/>
          <w:szCs w:val="24"/>
        </w:rPr>
        <w:t>Französische</w:t>
      </w:r>
      <w:r w:rsidR="00F4435C">
        <w:rPr>
          <w:b/>
          <w:bCs/>
          <w:sz w:val="24"/>
          <w:szCs w:val="24"/>
        </w:rPr>
        <w:t xml:space="preserve">s Start-up </w:t>
      </w:r>
      <w:r w:rsidRPr="614F7E5F">
        <w:rPr>
          <w:b/>
          <w:bCs/>
          <w:sz w:val="24"/>
          <w:szCs w:val="24"/>
        </w:rPr>
        <w:t xml:space="preserve">Cook-e baut </w:t>
      </w:r>
      <w:r w:rsidR="007626C1">
        <w:rPr>
          <w:b/>
          <w:bCs/>
          <w:sz w:val="24"/>
          <w:szCs w:val="24"/>
        </w:rPr>
        <w:t>Roboterküche</w:t>
      </w:r>
      <w:r w:rsidRPr="614F7E5F">
        <w:rPr>
          <w:b/>
          <w:bCs/>
          <w:sz w:val="24"/>
          <w:szCs w:val="24"/>
        </w:rPr>
        <w:t xml:space="preserve"> mit </w:t>
      </w:r>
      <w:r w:rsidR="00E61388" w:rsidRPr="614F7E5F">
        <w:rPr>
          <w:b/>
          <w:bCs/>
          <w:sz w:val="24"/>
          <w:szCs w:val="24"/>
        </w:rPr>
        <w:t xml:space="preserve">kompakten </w:t>
      </w:r>
      <w:r w:rsidR="00875567" w:rsidRPr="614F7E5F">
        <w:rPr>
          <w:b/>
          <w:bCs/>
          <w:sz w:val="24"/>
          <w:szCs w:val="24"/>
        </w:rPr>
        <w:t xml:space="preserve">und schmierfreien </w:t>
      </w:r>
      <w:r w:rsidRPr="614F7E5F">
        <w:rPr>
          <w:b/>
          <w:bCs/>
          <w:sz w:val="24"/>
          <w:szCs w:val="24"/>
        </w:rPr>
        <w:t>Zahnriemenachsen von igus</w:t>
      </w:r>
    </w:p>
    <w:p w14:paraId="5C23951C" w14:textId="77777777" w:rsidR="00FF2276" w:rsidRPr="00FF2276" w:rsidRDefault="00FF2276" w:rsidP="614F7E5F">
      <w:pPr>
        <w:spacing w:line="360" w:lineRule="auto"/>
        <w:ind w:right="-30"/>
        <w:rPr>
          <w:b/>
          <w:bCs/>
        </w:rPr>
      </w:pPr>
    </w:p>
    <w:p w14:paraId="5C1C3939" w14:textId="74B68ABE" w:rsidR="00E61388" w:rsidRDefault="00DB56A4" w:rsidP="614F7E5F">
      <w:pPr>
        <w:spacing w:line="360" w:lineRule="auto"/>
        <w:rPr>
          <w:b/>
          <w:bCs/>
        </w:rPr>
      </w:pPr>
      <w:r w:rsidRPr="614F7E5F">
        <w:rPr>
          <w:b/>
          <w:bCs/>
        </w:rPr>
        <w:t xml:space="preserve">Köln, </w:t>
      </w:r>
      <w:r w:rsidR="006371C3">
        <w:rPr>
          <w:b/>
          <w:bCs/>
        </w:rPr>
        <w:t>12</w:t>
      </w:r>
      <w:r w:rsidRPr="614F7E5F">
        <w:rPr>
          <w:b/>
          <w:bCs/>
        </w:rPr>
        <w:t xml:space="preserve">. </w:t>
      </w:r>
      <w:r w:rsidR="00B1423A">
        <w:rPr>
          <w:b/>
          <w:bCs/>
        </w:rPr>
        <w:t>September</w:t>
      </w:r>
      <w:r w:rsidRPr="614F7E5F">
        <w:rPr>
          <w:b/>
          <w:bCs/>
        </w:rPr>
        <w:t xml:space="preserve"> 20</w:t>
      </w:r>
      <w:r w:rsidR="00FA1CFB" w:rsidRPr="614F7E5F">
        <w:rPr>
          <w:b/>
          <w:bCs/>
        </w:rPr>
        <w:t>2</w:t>
      </w:r>
      <w:r w:rsidR="004E50F8" w:rsidRPr="614F7E5F">
        <w:rPr>
          <w:b/>
          <w:bCs/>
        </w:rPr>
        <w:t>3</w:t>
      </w:r>
      <w:r w:rsidRPr="614F7E5F">
        <w:rPr>
          <w:b/>
          <w:bCs/>
        </w:rPr>
        <w:t xml:space="preserve"> –</w:t>
      </w:r>
      <w:r w:rsidR="00C37B0F" w:rsidRPr="614F7E5F">
        <w:rPr>
          <w:b/>
          <w:bCs/>
        </w:rPr>
        <w:t xml:space="preserve"> </w:t>
      </w:r>
      <w:r w:rsidR="00E61388" w:rsidRPr="614F7E5F">
        <w:rPr>
          <w:b/>
          <w:bCs/>
        </w:rPr>
        <w:t xml:space="preserve">Sie zaubert </w:t>
      </w:r>
      <w:r w:rsidR="00B1423A">
        <w:rPr>
          <w:b/>
          <w:bCs/>
        </w:rPr>
        <w:t xml:space="preserve">frische </w:t>
      </w:r>
      <w:r w:rsidR="00DB2E2A">
        <w:rPr>
          <w:b/>
          <w:bCs/>
        </w:rPr>
        <w:t xml:space="preserve">und gesunde </w:t>
      </w:r>
      <w:r w:rsidR="00E61388" w:rsidRPr="614F7E5F">
        <w:rPr>
          <w:b/>
          <w:bCs/>
        </w:rPr>
        <w:t>Gerichte ohne menschliche Hilfe</w:t>
      </w:r>
      <w:r w:rsidR="00AF6039" w:rsidRPr="614F7E5F">
        <w:rPr>
          <w:b/>
          <w:bCs/>
        </w:rPr>
        <w:t xml:space="preserve"> und </w:t>
      </w:r>
      <w:r w:rsidR="00E61388" w:rsidRPr="614F7E5F">
        <w:rPr>
          <w:b/>
          <w:bCs/>
        </w:rPr>
        <w:t xml:space="preserve">soll Gastronomen vom Druck des Fachkräftemangels entlasten: die Roboterküche des französischen Unternehmens Cook-e. Damit der elektromechanische Kochkünstler auch in Restaurants mit wenig Platz die Töpfe schwingen kann, </w:t>
      </w:r>
      <w:r w:rsidR="00B1423A">
        <w:rPr>
          <w:b/>
          <w:bCs/>
        </w:rPr>
        <w:t>setzen</w:t>
      </w:r>
      <w:r w:rsidR="00E61388" w:rsidRPr="614F7E5F">
        <w:rPr>
          <w:b/>
          <w:bCs/>
        </w:rPr>
        <w:t xml:space="preserve"> die </w:t>
      </w:r>
      <w:r w:rsidR="00DB2E2A">
        <w:rPr>
          <w:b/>
          <w:bCs/>
        </w:rPr>
        <w:t>Entwickler</w:t>
      </w:r>
      <w:r w:rsidR="00E61388" w:rsidRPr="614F7E5F">
        <w:rPr>
          <w:b/>
          <w:bCs/>
        </w:rPr>
        <w:t xml:space="preserve"> </w:t>
      </w:r>
      <w:r w:rsidR="00B1423A">
        <w:rPr>
          <w:b/>
          <w:bCs/>
        </w:rPr>
        <w:t xml:space="preserve">auf </w:t>
      </w:r>
      <w:r w:rsidR="00E61388" w:rsidRPr="614F7E5F">
        <w:rPr>
          <w:b/>
          <w:bCs/>
        </w:rPr>
        <w:t>kompakte und hygienische Zahnriemenachsen von igus.</w:t>
      </w:r>
    </w:p>
    <w:p w14:paraId="41CC28AF" w14:textId="77777777" w:rsidR="00E61388" w:rsidRDefault="00E61388" w:rsidP="00DB56A4">
      <w:pPr>
        <w:spacing w:line="360" w:lineRule="auto"/>
        <w:rPr>
          <w:b/>
        </w:rPr>
      </w:pPr>
    </w:p>
    <w:p w14:paraId="50418768" w14:textId="1942FAB9" w:rsidR="00FF2276" w:rsidRDefault="00FF2276" w:rsidP="00DB56A4">
      <w:pPr>
        <w:spacing w:line="360" w:lineRule="auto"/>
        <w:rPr>
          <w:bCs/>
        </w:rPr>
      </w:pPr>
      <w:r w:rsidRPr="00FF2276">
        <w:rPr>
          <w:bCs/>
        </w:rPr>
        <w:t xml:space="preserve">Arbeitszeiten bis </w:t>
      </w:r>
      <w:r w:rsidR="00F4435C">
        <w:rPr>
          <w:bCs/>
        </w:rPr>
        <w:t xml:space="preserve">spät </w:t>
      </w:r>
      <w:r w:rsidRPr="00FF2276">
        <w:rPr>
          <w:bCs/>
        </w:rPr>
        <w:t xml:space="preserve">in die Nacht, </w:t>
      </w:r>
      <w:r>
        <w:rPr>
          <w:bCs/>
        </w:rPr>
        <w:t xml:space="preserve">Stress am laufenden Band, und das auch am Wochenende: der Job des Kochs ist für viele junge Menschen </w:t>
      </w:r>
      <w:r w:rsidR="000F373C">
        <w:rPr>
          <w:bCs/>
        </w:rPr>
        <w:t>wenig</w:t>
      </w:r>
      <w:r>
        <w:rPr>
          <w:bCs/>
        </w:rPr>
        <w:t xml:space="preserve"> attraktiv. Entsprechend angespannt sehen Gastronomen der Zukunft entgegen. Bleibt irgendwann die Küche kalt? </w:t>
      </w:r>
      <w:r w:rsidR="000F373C">
        <w:rPr>
          <w:bCs/>
        </w:rPr>
        <w:t xml:space="preserve">Nein, ist Cook-e überzeugt. Das französische Unternehmen hat einen Weg gefunden, Restaurants in Zeiten des Fachkräftemangels zu entlasten. </w:t>
      </w:r>
      <w:r w:rsidR="00253F5F">
        <w:rPr>
          <w:bCs/>
        </w:rPr>
        <w:t>Die Fleißarbeit</w:t>
      </w:r>
      <w:r w:rsidR="000F373C">
        <w:rPr>
          <w:bCs/>
        </w:rPr>
        <w:t xml:space="preserve"> übernimmt kurzerhand eine Roboterküche. </w:t>
      </w:r>
      <w:r w:rsidR="00F4435C">
        <w:rPr>
          <w:bCs/>
        </w:rPr>
        <w:t>Aber w</w:t>
      </w:r>
      <w:r w:rsidR="00F4435C" w:rsidRPr="00F4435C">
        <w:rPr>
          <w:bCs/>
        </w:rPr>
        <w:t>ie kocht man so ganz ohne Personal?</w:t>
      </w:r>
      <w:r w:rsidR="00F4435C">
        <w:rPr>
          <w:bCs/>
        </w:rPr>
        <w:t xml:space="preserve"> Per Tablet, Eingabe-Terminal oder App</w:t>
      </w:r>
      <w:r w:rsidR="000F373C">
        <w:rPr>
          <w:bCs/>
        </w:rPr>
        <w:t xml:space="preserve"> </w:t>
      </w:r>
      <w:r w:rsidR="00F4435C">
        <w:rPr>
          <w:bCs/>
        </w:rPr>
        <w:t xml:space="preserve">gibt der Gast oder die Servicekraft die Bestellung </w:t>
      </w:r>
      <w:r w:rsidR="000F373C">
        <w:rPr>
          <w:bCs/>
        </w:rPr>
        <w:t xml:space="preserve">auf. </w:t>
      </w:r>
      <w:r w:rsidR="006751F0">
        <w:rPr>
          <w:bCs/>
        </w:rPr>
        <w:t>Und schon</w:t>
      </w:r>
      <w:r w:rsidR="000F373C">
        <w:rPr>
          <w:bCs/>
        </w:rPr>
        <w:t xml:space="preserve"> beginnt die Küche</w:t>
      </w:r>
      <w:r w:rsidR="00F97823">
        <w:rPr>
          <w:bCs/>
        </w:rPr>
        <w:t xml:space="preserve"> </w:t>
      </w:r>
      <w:r w:rsidR="0025108B" w:rsidRPr="00E57169">
        <w:rPr>
          <w:bCs/>
        </w:rPr>
        <w:t>vollaut</w:t>
      </w:r>
      <w:r w:rsidR="00116BA8" w:rsidRPr="00E57169">
        <w:rPr>
          <w:bCs/>
        </w:rPr>
        <w:t>o</w:t>
      </w:r>
      <w:r w:rsidR="0025108B" w:rsidRPr="00E57169">
        <w:rPr>
          <w:bCs/>
        </w:rPr>
        <w:t xml:space="preserve">matisch </w:t>
      </w:r>
      <w:r w:rsidR="000F373C" w:rsidRPr="00E57169">
        <w:rPr>
          <w:bCs/>
        </w:rPr>
        <w:t xml:space="preserve">mit der </w:t>
      </w:r>
      <w:r w:rsidR="00F4435C" w:rsidRPr="00E57169">
        <w:rPr>
          <w:bCs/>
        </w:rPr>
        <w:t>Zubereitung eines individuellen Gerichts</w:t>
      </w:r>
      <w:r w:rsidR="000F373C" w:rsidRPr="00E57169">
        <w:rPr>
          <w:bCs/>
        </w:rPr>
        <w:t>. Schritt eins: Zutaten zusammenstellen</w:t>
      </w:r>
      <w:r w:rsidR="0025108B" w:rsidRPr="00E57169">
        <w:rPr>
          <w:bCs/>
        </w:rPr>
        <w:t xml:space="preserve"> n</w:t>
      </w:r>
      <w:r w:rsidR="00000C50" w:rsidRPr="00E57169">
        <w:rPr>
          <w:bCs/>
        </w:rPr>
        <w:t xml:space="preserve">ach Rezepten, die </w:t>
      </w:r>
      <w:r w:rsidR="00F4435C" w:rsidRPr="00E57169">
        <w:rPr>
          <w:bCs/>
        </w:rPr>
        <w:t>in der Software</w:t>
      </w:r>
      <w:r w:rsidR="00000C50" w:rsidRPr="00E57169">
        <w:rPr>
          <w:bCs/>
        </w:rPr>
        <w:t xml:space="preserve"> gespeichert sind.</w:t>
      </w:r>
      <w:r w:rsidR="000F373C" w:rsidRPr="00E57169">
        <w:rPr>
          <w:bCs/>
        </w:rPr>
        <w:t xml:space="preserve"> Dafür beweg</w:t>
      </w:r>
      <w:r w:rsidR="001C00F7" w:rsidRPr="00E57169">
        <w:rPr>
          <w:bCs/>
        </w:rPr>
        <w:t>en</w:t>
      </w:r>
      <w:r w:rsidR="000F373C" w:rsidRPr="00E57169">
        <w:rPr>
          <w:bCs/>
        </w:rPr>
        <w:t xml:space="preserve"> sich </w:t>
      </w:r>
      <w:r w:rsidR="00E04ACB" w:rsidRPr="00E57169">
        <w:rPr>
          <w:bCs/>
        </w:rPr>
        <w:t>Dosier</w:t>
      </w:r>
      <w:r w:rsidR="001C00F7" w:rsidRPr="00E57169">
        <w:rPr>
          <w:bCs/>
        </w:rPr>
        <w:t>behälter</w:t>
      </w:r>
      <w:r w:rsidR="000F373C" w:rsidRPr="00E57169">
        <w:rPr>
          <w:bCs/>
        </w:rPr>
        <w:t xml:space="preserve"> </w:t>
      </w:r>
      <w:r w:rsidR="00F97823" w:rsidRPr="00E57169">
        <w:rPr>
          <w:bCs/>
        </w:rPr>
        <w:t xml:space="preserve">entlang eines </w:t>
      </w:r>
      <w:r w:rsidR="000F373C" w:rsidRPr="00E57169">
        <w:rPr>
          <w:bCs/>
        </w:rPr>
        <w:t>Regal</w:t>
      </w:r>
      <w:r w:rsidR="00F97823" w:rsidRPr="00E57169">
        <w:rPr>
          <w:bCs/>
        </w:rPr>
        <w:t>s</w:t>
      </w:r>
      <w:r w:rsidR="000F373C" w:rsidRPr="00E57169">
        <w:rPr>
          <w:bCs/>
        </w:rPr>
        <w:t xml:space="preserve"> mit Lagermodulen. </w:t>
      </w:r>
      <w:r w:rsidR="00F57D5C" w:rsidRPr="00E57169">
        <w:rPr>
          <w:bCs/>
        </w:rPr>
        <w:t xml:space="preserve">Je nach </w:t>
      </w:r>
      <w:r w:rsidR="00E04ACB" w:rsidRPr="00E57169">
        <w:rPr>
          <w:bCs/>
        </w:rPr>
        <w:t>gewähltem Menü</w:t>
      </w:r>
      <w:r w:rsidR="00CB747E" w:rsidRPr="00E57169">
        <w:rPr>
          <w:bCs/>
        </w:rPr>
        <w:t xml:space="preserve"> </w:t>
      </w:r>
      <w:r w:rsidR="00E04ACB" w:rsidRPr="00E57169">
        <w:rPr>
          <w:bCs/>
        </w:rPr>
        <w:t>werden</w:t>
      </w:r>
      <w:r w:rsidR="00CB747E" w:rsidRPr="00E57169">
        <w:rPr>
          <w:bCs/>
        </w:rPr>
        <w:t xml:space="preserve"> </w:t>
      </w:r>
      <w:r w:rsidR="00000C50" w:rsidRPr="00E57169">
        <w:rPr>
          <w:bCs/>
        </w:rPr>
        <w:t>Reis,</w:t>
      </w:r>
      <w:r w:rsidR="000F373C" w:rsidRPr="00E57169">
        <w:rPr>
          <w:bCs/>
        </w:rPr>
        <w:t xml:space="preserve"> geschnetzeltes Huhn, Mais </w:t>
      </w:r>
      <w:r w:rsidR="00F97823" w:rsidRPr="00E57169">
        <w:rPr>
          <w:bCs/>
        </w:rPr>
        <w:t>und</w:t>
      </w:r>
      <w:r w:rsidR="000F373C" w:rsidRPr="00E57169">
        <w:rPr>
          <w:bCs/>
        </w:rPr>
        <w:t xml:space="preserve"> </w:t>
      </w:r>
      <w:r w:rsidR="00F4435C" w:rsidRPr="00E57169">
        <w:rPr>
          <w:bCs/>
        </w:rPr>
        <w:t xml:space="preserve">andere, </w:t>
      </w:r>
      <w:r w:rsidR="00F97823" w:rsidRPr="00E57169">
        <w:rPr>
          <w:bCs/>
        </w:rPr>
        <w:t xml:space="preserve">geschnittene </w:t>
      </w:r>
      <w:r w:rsidR="00F4435C" w:rsidRPr="00E57169">
        <w:rPr>
          <w:bCs/>
        </w:rPr>
        <w:t xml:space="preserve">Zutaten </w:t>
      </w:r>
      <w:r w:rsidR="00E04ACB" w:rsidRPr="00E57169">
        <w:rPr>
          <w:bCs/>
        </w:rPr>
        <w:t>mit einer Genauigkeit von 0,5 Gramm entnommen</w:t>
      </w:r>
      <w:r w:rsidR="000F373C" w:rsidRPr="00E57169">
        <w:rPr>
          <w:bCs/>
        </w:rPr>
        <w:t>.</w:t>
      </w:r>
      <w:r w:rsidR="000F373C">
        <w:rPr>
          <w:bCs/>
        </w:rPr>
        <w:t xml:space="preserve"> </w:t>
      </w:r>
      <w:r w:rsidR="00000C50">
        <w:rPr>
          <w:bCs/>
        </w:rPr>
        <w:t xml:space="preserve">Sind alle Zutaten gesammelt, </w:t>
      </w:r>
      <w:r w:rsidR="00F625C4">
        <w:rPr>
          <w:bCs/>
        </w:rPr>
        <w:t>wird der Inhalt in e</w:t>
      </w:r>
      <w:r w:rsidR="008A7296">
        <w:rPr>
          <w:bCs/>
        </w:rPr>
        <w:t xml:space="preserve">ines von drei </w:t>
      </w:r>
      <w:r w:rsidR="00E57169">
        <w:rPr>
          <w:bCs/>
        </w:rPr>
        <w:t xml:space="preserve">rotierenden </w:t>
      </w:r>
      <w:r w:rsidR="008A7296">
        <w:rPr>
          <w:bCs/>
        </w:rPr>
        <w:t>Kochmodulen gefüllt</w:t>
      </w:r>
      <w:r w:rsidR="00E57169">
        <w:rPr>
          <w:bCs/>
        </w:rPr>
        <w:t xml:space="preserve">, die </w:t>
      </w:r>
      <w:r w:rsidR="00000C50">
        <w:rPr>
          <w:bCs/>
        </w:rPr>
        <w:t xml:space="preserve">einer </w:t>
      </w:r>
      <w:r w:rsidR="00EC1F9F">
        <w:rPr>
          <w:bCs/>
        </w:rPr>
        <w:t>W</w:t>
      </w:r>
      <w:r w:rsidR="003A0AD0">
        <w:rPr>
          <w:bCs/>
        </w:rPr>
        <w:t>ok</w:t>
      </w:r>
      <w:r w:rsidR="00EC1F9F">
        <w:rPr>
          <w:bCs/>
        </w:rPr>
        <w:t>-Pfanne</w:t>
      </w:r>
      <w:r w:rsidR="00000C50">
        <w:rPr>
          <w:bCs/>
        </w:rPr>
        <w:t xml:space="preserve"> </w:t>
      </w:r>
      <w:r w:rsidR="00E57169">
        <w:rPr>
          <w:bCs/>
        </w:rPr>
        <w:t>ähneln. Sie</w:t>
      </w:r>
      <w:r w:rsidR="00000C50">
        <w:rPr>
          <w:bCs/>
        </w:rPr>
        <w:t xml:space="preserve"> können sich drehen und kippen, </w:t>
      </w:r>
      <w:r w:rsidR="009061BA">
        <w:rPr>
          <w:bCs/>
        </w:rPr>
        <w:t>mischen</w:t>
      </w:r>
      <w:r w:rsidR="00B811F4">
        <w:rPr>
          <w:bCs/>
        </w:rPr>
        <w:t>, braten und umrühren</w:t>
      </w:r>
      <w:r w:rsidR="00000C50">
        <w:rPr>
          <w:bCs/>
        </w:rPr>
        <w:t xml:space="preserve">. </w:t>
      </w:r>
      <w:r w:rsidR="001C00F7">
        <w:rPr>
          <w:bCs/>
        </w:rPr>
        <w:t>N</w:t>
      </w:r>
      <w:r w:rsidR="00F97823">
        <w:rPr>
          <w:bCs/>
        </w:rPr>
        <w:t xml:space="preserve">ur 210 Sekunden nach der Bestellung ist das Gericht dann bereit zum Servieren. Laut Cook-e sind somit 250 </w:t>
      </w:r>
      <w:r w:rsidR="00E57169">
        <w:rPr>
          <w:bCs/>
        </w:rPr>
        <w:t>Gerichte</w:t>
      </w:r>
      <w:r w:rsidR="00F97823">
        <w:rPr>
          <w:bCs/>
        </w:rPr>
        <w:t xml:space="preserve"> pro Stunde möglich, etwa leckere Risottos, Chili </w:t>
      </w:r>
      <w:proofErr w:type="spellStart"/>
      <w:r w:rsidR="00F97823">
        <w:rPr>
          <w:bCs/>
        </w:rPr>
        <w:t>con</w:t>
      </w:r>
      <w:proofErr w:type="spellEnd"/>
      <w:r w:rsidR="00F97823">
        <w:rPr>
          <w:bCs/>
        </w:rPr>
        <w:t xml:space="preserve"> Carne oder </w:t>
      </w:r>
      <w:proofErr w:type="spellStart"/>
      <w:r w:rsidR="00F97823">
        <w:rPr>
          <w:bCs/>
        </w:rPr>
        <w:t>Osso</w:t>
      </w:r>
      <w:proofErr w:type="spellEnd"/>
      <w:r w:rsidR="00F97823">
        <w:rPr>
          <w:bCs/>
        </w:rPr>
        <w:t xml:space="preserve"> Bucco. Quentin </w:t>
      </w:r>
      <w:proofErr w:type="spellStart"/>
      <w:r w:rsidR="00F97823">
        <w:rPr>
          <w:bCs/>
        </w:rPr>
        <w:t>Guilleus</w:t>
      </w:r>
      <w:proofErr w:type="spellEnd"/>
      <w:r w:rsidR="00F97823">
        <w:rPr>
          <w:bCs/>
        </w:rPr>
        <w:t>, Mitgründer des Unternehmens ist überzeugt</w:t>
      </w:r>
      <w:r w:rsidR="00E57169">
        <w:rPr>
          <w:bCs/>
        </w:rPr>
        <w:t>,</w:t>
      </w:r>
      <w:r w:rsidR="00F97823">
        <w:rPr>
          <w:bCs/>
        </w:rPr>
        <w:t xml:space="preserve"> </w:t>
      </w:r>
      <w:r w:rsidR="00E57169" w:rsidRPr="00E57169">
        <w:rPr>
          <w:bCs/>
        </w:rPr>
        <w:t xml:space="preserve">dass dieser Art von Gastronomie eine große Zukunft bevorsteht: </w:t>
      </w:r>
      <w:r w:rsidR="00F97823">
        <w:rPr>
          <w:bCs/>
        </w:rPr>
        <w:t>„</w:t>
      </w:r>
      <w:r w:rsidR="00B676CF">
        <w:rPr>
          <w:bCs/>
        </w:rPr>
        <w:t>D</w:t>
      </w:r>
      <w:r w:rsidR="00F97823">
        <w:rPr>
          <w:bCs/>
        </w:rPr>
        <w:t>ie Automatisierung einfacher Aufgaben und die damit verbundenen</w:t>
      </w:r>
      <w:r w:rsidR="00B676CF">
        <w:rPr>
          <w:bCs/>
        </w:rPr>
        <w:t>, geringeren</w:t>
      </w:r>
      <w:r w:rsidR="00F97823">
        <w:rPr>
          <w:bCs/>
        </w:rPr>
        <w:t xml:space="preserve"> Kosten </w:t>
      </w:r>
      <w:r w:rsidR="00B676CF">
        <w:rPr>
          <w:bCs/>
        </w:rPr>
        <w:t>ermöglichen</w:t>
      </w:r>
      <w:r w:rsidR="00F97823">
        <w:rPr>
          <w:bCs/>
        </w:rPr>
        <w:t xml:space="preserve"> Restaurantbesitzer</w:t>
      </w:r>
      <w:r w:rsidR="00B676CF">
        <w:rPr>
          <w:bCs/>
        </w:rPr>
        <w:t>n,</w:t>
      </w:r>
      <w:r w:rsidR="00F97823">
        <w:rPr>
          <w:bCs/>
        </w:rPr>
        <w:t xml:space="preserve"> </w:t>
      </w:r>
      <w:r w:rsidR="00F97823">
        <w:rPr>
          <w:bCs/>
        </w:rPr>
        <w:lastRenderedPageBreak/>
        <w:t xml:space="preserve">mehr in Zutaten </w:t>
      </w:r>
      <w:r w:rsidR="00B676CF">
        <w:rPr>
          <w:bCs/>
        </w:rPr>
        <w:t xml:space="preserve">und Service-Qualität zu </w:t>
      </w:r>
      <w:r w:rsidR="00F97823">
        <w:rPr>
          <w:bCs/>
        </w:rPr>
        <w:t xml:space="preserve">investieren, um </w:t>
      </w:r>
      <w:r w:rsidR="00B676CF">
        <w:rPr>
          <w:bCs/>
        </w:rPr>
        <w:t xml:space="preserve">ein </w:t>
      </w:r>
      <w:r w:rsidR="00F97823">
        <w:rPr>
          <w:bCs/>
        </w:rPr>
        <w:t>bessere</w:t>
      </w:r>
      <w:r w:rsidR="00B676CF">
        <w:rPr>
          <w:bCs/>
        </w:rPr>
        <w:t>s Restauranterlebnis mit</w:t>
      </w:r>
      <w:r w:rsidR="00E57B48">
        <w:rPr>
          <w:bCs/>
        </w:rPr>
        <w:t xml:space="preserve"> </w:t>
      </w:r>
      <w:r w:rsidR="00B676CF">
        <w:rPr>
          <w:bCs/>
        </w:rPr>
        <w:t>gleichbleibend hochwertigen</w:t>
      </w:r>
      <w:r w:rsidR="00F97823">
        <w:rPr>
          <w:bCs/>
        </w:rPr>
        <w:t xml:space="preserve"> Gerichte</w:t>
      </w:r>
      <w:r w:rsidR="00B676CF">
        <w:rPr>
          <w:bCs/>
        </w:rPr>
        <w:t xml:space="preserve">n </w:t>
      </w:r>
      <w:r w:rsidR="00F97823">
        <w:rPr>
          <w:bCs/>
        </w:rPr>
        <w:t>anzubieten.“</w:t>
      </w:r>
    </w:p>
    <w:p w14:paraId="7CF485B5" w14:textId="77777777" w:rsidR="001C00F7" w:rsidRDefault="001C00F7" w:rsidP="00DB56A4">
      <w:pPr>
        <w:spacing w:line="360" w:lineRule="auto"/>
        <w:rPr>
          <w:bCs/>
        </w:rPr>
      </w:pPr>
    </w:p>
    <w:p w14:paraId="48A66EAE" w14:textId="27FECCCD" w:rsidR="00911126" w:rsidRPr="00875567" w:rsidRDefault="00875567" w:rsidP="00DB56A4">
      <w:pPr>
        <w:spacing w:line="360" w:lineRule="auto"/>
        <w:rPr>
          <w:b/>
        </w:rPr>
      </w:pPr>
      <w:r>
        <w:rPr>
          <w:b/>
        </w:rPr>
        <w:t xml:space="preserve">drylin ZLW: </w:t>
      </w:r>
      <w:r w:rsidR="00253F5F">
        <w:rPr>
          <w:b/>
        </w:rPr>
        <w:t>Weil Platz in Küchen Gold wert ist</w:t>
      </w:r>
    </w:p>
    <w:p w14:paraId="33F0F675" w14:textId="31FC3634" w:rsidR="00EE03CF" w:rsidRDefault="00EE03CF" w:rsidP="00BE497E">
      <w:pPr>
        <w:spacing w:line="360" w:lineRule="auto"/>
        <w:rPr>
          <w:bCs/>
        </w:rPr>
      </w:pPr>
      <w:r>
        <w:rPr>
          <w:bCs/>
        </w:rPr>
        <w:t xml:space="preserve">Damit möglichst viele Restaurants von der Automatisierung profitieren können, hat Cook-e die Roboterküche so platzsparend wie möglich gestaltet. Denn insbesondere in </w:t>
      </w:r>
      <w:r w:rsidR="00845660">
        <w:rPr>
          <w:bCs/>
        </w:rPr>
        <w:t xml:space="preserve">Weltmetropolen </w:t>
      </w:r>
      <w:r>
        <w:rPr>
          <w:bCs/>
        </w:rPr>
        <w:t xml:space="preserve">sind Mietpreise hoch und Küchen entsprechend klein. </w:t>
      </w:r>
      <w:r w:rsidR="00060DB0">
        <w:rPr>
          <w:bCs/>
        </w:rPr>
        <w:t xml:space="preserve">Alle Komponenten sind </w:t>
      </w:r>
      <w:r w:rsidR="00253F5F">
        <w:rPr>
          <w:bCs/>
        </w:rPr>
        <w:t>deshalb</w:t>
      </w:r>
      <w:r w:rsidR="00060DB0">
        <w:rPr>
          <w:bCs/>
        </w:rPr>
        <w:t xml:space="preserve"> kompakt – von den Lagermodulen</w:t>
      </w:r>
      <w:r w:rsidR="00845660">
        <w:rPr>
          <w:bCs/>
        </w:rPr>
        <w:t xml:space="preserve"> für die Zutaten</w:t>
      </w:r>
      <w:r w:rsidR="00060DB0">
        <w:rPr>
          <w:bCs/>
        </w:rPr>
        <w:t xml:space="preserve"> bis hin zur Mechanik für die Positionierung des </w:t>
      </w:r>
      <w:r w:rsidR="00B676CF">
        <w:rPr>
          <w:bCs/>
        </w:rPr>
        <w:t>Dosierbehälters</w:t>
      </w:r>
      <w:r w:rsidR="00845660">
        <w:rPr>
          <w:bCs/>
        </w:rPr>
        <w:t xml:space="preserve">. Hier überlegten die Ingenieure zunächst, eine Linearführung mit kugelgelagerten </w:t>
      </w:r>
      <w:r w:rsidR="00B676CF">
        <w:rPr>
          <w:bCs/>
        </w:rPr>
        <w:t>Schlitten</w:t>
      </w:r>
      <w:r w:rsidR="00845660">
        <w:rPr>
          <w:bCs/>
        </w:rPr>
        <w:t xml:space="preserve"> einzusetzen. Die Lösung hätte allerdings zu viel Platz eingenommen. Die Experten entschieden sich deshalb für eine Alternative:</w:t>
      </w:r>
      <w:r w:rsidR="001C00F7">
        <w:rPr>
          <w:bCs/>
        </w:rPr>
        <w:t xml:space="preserve"> </w:t>
      </w:r>
      <w:r w:rsidR="00845660">
        <w:rPr>
          <w:bCs/>
        </w:rPr>
        <w:t xml:space="preserve">für elektrische Zahnriemenachsen von igus. </w:t>
      </w:r>
      <w:r w:rsidR="00B03981">
        <w:rPr>
          <w:bCs/>
        </w:rPr>
        <w:t xml:space="preserve">„Die Zahnriemenachsen </w:t>
      </w:r>
      <w:r w:rsidR="00EB3452">
        <w:rPr>
          <w:bCs/>
        </w:rPr>
        <w:t xml:space="preserve">der Serie drylin ZLW </w:t>
      </w:r>
      <w:r w:rsidR="00560F39">
        <w:rPr>
          <w:bCs/>
        </w:rPr>
        <w:t>sind die ideale Lösung für leichte Verstell- und Positionieraufgaben bei eingeschränkten Platzverhältnissen</w:t>
      </w:r>
      <w:r w:rsidR="00B676CF">
        <w:rPr>
          <w:bCs/>
        </w:rPr>
        <w:t>, wo es auf jeden Millimeter ankommt</w:t>
      </w:r>
      <w:r w:rsidR="00560F39" w:rsidRPr="00B676CF">
        <w:rPr>
          <w:bCs/>
        </w:rPr>
        <w:t>“, sagt Michael Hornung, igus Produktmanager für drylin Linear- und Antriebstechnik. Die</w:t>
      </w:r>
      <w:r w:rsidR="00560F39">
        <w:rPr>
          <w:bCs/>
        </w:rPr>
        <w:t xml:space="preserve"> Einbauhöhe betrage nur 31 mm. „Die igus</w:t>
      </w:r>
      <w:r w:rsidR="00875567">
        <w:rPr>
          <w:bCs/>
        </w:rPr>
        <w:t xml:space="preserve"> </w:t>
      </w:r>
      <w:r w:rsidR="00560F39">
        <w:rPr>
          <w:bCs/>
        </w:rPr>
        <w:t xml:space="preserve">Lösung ermöglicht eine kompaktere Bauweise, wodurch das Volumen unserer Maschinen reduziert werden kann“, bestätigt </w:t>
      </w:r>
      <w:proofErr w:type="spellStart"/>
      <w:r w:rsidR="00560F39">
        <w:rPr>
          <w:bCs/>
        </w:rPr>
        <w:t>Guilleus</w:t>
      </w:r>
      <w:proofErr w:type="spellEnd"/>
      <w:r w:rsidR="00560F39">
        <w:rPr>
          <w:bCs/>
        </w:rPr>
        <w:t xml:space="preserve">. Als Aufstellfläche benötigt die Roboterküche nur </w:t>
      </w:r>
      <w:r w:rsidR="00B676CF">
        <w:rPr>
          <w:bCs/>
        </w:rPr>
        <w:t xml:space="preserve">2,7 </w:t>
      </w:r>
      <w:r w:rsidR="00560F39">
        <w:rPr>
          <w:bCs/>
        </w:rPr>
        <w:t>Quadratmeter.</w:t>
      </w:r>
    </w:p>
    <w:p w14:paraId="3E2BB9E6" w14:textId="77777777" w:rsidR="009B4A5E" w:rsidRDefault="009B4A5E" w:rsidP="00BE497E">
      <w:pPr>
        <w:spacing w:line="360" w:lineRule="auto"/>
        <w:rPr>
          <w:bCs/>
        </w:rPr>
      </w:pPr>
    </w:p>
    <w:p w14:paraId="212FF75F" w14:textId="284564E9" w:rsidR="009B4A5E" w:rsidRPr="00875567" w:rsidRDefault="00A1539E" w:rsidP="00BE497E">
      <w:pPr>
        <w:spacing w:line="360" w:lineRule="auto"/>
        <w:rPr>
          <w:b/>
        </w:rPr>
      </w:pPr>
      <w:r>
        <w:rPr>
          <w:b/>
        </w:rPr>
        <w:t xml:space="preserve">Schmierfreie </w:t>
      </w:r>
      <w:r w:rsidR="00875567">
        <w:rPr>
          <w:b/>
        </w:rPr>
        <w:t>Polymerg</w:t>
      </w:r>
      <w:r>
        <w:rPr>
          <w:b/>
        </w:rPr>
        <w:t xml:space="preserve">leitbuchsen </w:t>
      </w:r>
      <w:r w:rsidR="00253F5F">
        <w:rPr>
          <w:b/>
        </w:rPr>
        <w:t>sorgen für Hygiene</w:t>
      </w:r>
    </w:p>
    <w:p w14:paraId="3D9BC632" w14:textId="1B0E4610" w:rsidR="00010BFD" w:rsidRPr="00010BFD" w:rsidRDefault="009B4A5E" w:rsidP="614F7E5F">
      <w:pPr>
        <w:spacing w:line="360" w:lineRule="auto"/>
      </w:pPr>
      <w:r>
        <w:t xml:space="preserve">Doch die Komponenten der Roboterküche sollten nicht nur kompakt sein, sondern auch </w:t>
      </w:r>
      <w:r w:rsidR="00B1423A">
        <w:t xml:space="preserve">den </w:t>
      </w:r>
      <w:r>
        <w:t>hohen hygienischen Anforderungen</w:t>
      </w:r>
      <w:r w:rsidR="003905FE">
        <w:t xml:space="preserve"> des HACCP</w:t>
      </w:r>
      <w:r>
        <w:t xml:space="preserve"> gerecht werden</w:t>
      </w:r>
      <w:r w:rsidR="003905FE">
        <w:t xml:space="preserve"> – ein </w:t>
      </w:r>
      <w:r w:rsidR="00A1539E">
        <w:t>Hygienekonzept, das ursprünglich die NASA entwickelt hat, um die Sicherheit von Lebensmitteln für Astronauten zu gewährleisten</w:t>
      </w:r>
      <w:r>
        <w:t xml:space="preserve">. </w:t>
      </w:r>
      <w:proofErr w:type="spellStart"/>
      <w:r>
        <w:t>Guilleus</w:t>
      </w:r>
      <w:proofErr w:type="spellEnd"/>
      <w:r>
        <w:t xml:space="preserve">: „Die gewählten Materialien, hauptsächlich Edelstahl und PETG, sind für den Kontakt mit Lebensmitteln geeignet.“ Die Zahnriemenachsen </w:t>
      </w:r>
      <w:r w:rsidR="00C83E3D">
        <w:t>fügen sich hier nahtlos ein</w:t>
      </w:r>
      <w:r w:rsidR="00B1423A">
        <w:t xml:space="preserve">, denn </w:t>
      </w:r>
      <w:r w:rsidR="00C83E3D">
        <w:t xml:space="preserve">igus fertigt die Traversen und Linearschlitten aus korrosionsbeständigem Edelstahl. </w:t>
      </w:r>
      <w:bookmarkEnd w:id="0"/>
      <w:r w:rsidR="00010BFD">
        <w:t xml:space="preserve">Die Wagen bewegen sich darauf auf </w:t>
      </w:r>
      <w:r w:rsidR="00010BFD" w:rsidRPr="614F7E5F">
        <w:t>Lineargleitlager</w:t>
      </w:r>
      <w:r w:rsidR="6795A68B" w:rsidRPr="614F7E5F">
        <w:t>n</w:t>
      </w:r>
      <w:r w:rsidR="00010BFD" w:rsidRPr="614F7E5F">
        <w:t xml:space="preserve"> aus H</w:t>
      </w:r>
      <w:r w:rsidR="00010BFD">
        <w:t xml:space="preserve">ochleistungskunststoff. Der Clou: Die Gleitlager benötigen keine Schmierung und sind </w:t>
      </w:r>
      <w:r w:rsidR="00B1423A">
        <w:t xml:space="preserve">somit </w:t>
      </w:r>
      <w:r w:rsidR="00010BFD">
        <w:t xml:space="preserve">komplett wartungsfrei. Durch den Verzicht auf externe Fett- und Schmierstoffe sind alle Lagerstellen und Oberflächen hygienisch und sauber, zudem äußerst leicht zu reinigen und </w:t>
      </w:r>
      <w:r w:rsidR="00650C7F">
        <w:t xml:space="preserve">schnell wieder </w:t>
      </w:r>
      <w:r w:rsidR="00C92711">
        <w:t>betriebsbereit</w:t>
      </w:r>
      <w:r w:rsidR="00FC1E8C">
        <w:t xml:space="preserve">. </w:t>
      </w:r>
      <w:r w:rsidR="00010BFD">
        <w:t xml:space="preserve">Das ist deshalb wichtig, weil sich die Küche nach jeder zubereiteten Mahlzeit automatisch reinigt. Dafür kippen </w:t>
      </w:r>
      <w:r w:rsidR="00B1423A">
        <w:t>Dosierbehälter</w:t>
      </w:r>
      <w:r w:rsidR="00010BFD">
        <w:t xml:space="preserve"> </w:t>
      </w:r>
      <w:r w:rsidR="00010BFD">
        <w:lastRenderedPageBreak/>
        <w:t>und Pfanne nach unten. Ein Hochdruckwasserstrahl mit Reinigungsmitteln übernimmt die Säuberung.</w:t>
      </w:r>
    </w:p>
    <w:p w14:paraId="4831CBE1" w14:textId="1C0F4D59" w:rsidR="00BE5B55" w:rsidRDefault="00BE5B55" w:rsidP="00BE497E">
      <w:pPr>
        <w:spacing w:line="360" w:lineRule="auto"/>
        <w:rPr>
          <w:bCs/>
        </w:rPr>
      </w:pPr>
    </w:p>
    <w:p w14:paraId="396764CF" w14:textId="77777777" w:rsidR="00A1539E" w:rsidRDefault="00A1539E" w:rsidP="00A1539E">
      <w:pPr>
        <w:spacing w:line="360" w:lineRule="auto"/>
        <w:rPr>
          <w:bCs/>
        </w:rPr>
      </w:pPr>
    </w:p>
    <w:p w14:paraId="3103078E" w14:textId="11C71CF0" w:rsidR="00FC1E8C" w:rsidRDefault="00AB0D1C" w:rsidP="00AB0D1C">
      <w:pPr>
        <w:suppressAutoHyphens/>
        <w:spacing w:line="360" w:lineRule="auto"/>
        <w:rPr>
          <w:b/>
        </w:rPr>
      </w:pPr>
      <w:r w:rsidRPr="0004447E">
        <w:rPr>
          <w:b/>
        </w:rPr>
        <w:t>Bildunterschrift:</w:t>
      </w:r>
    </w:p>
    <w:p w14:paraId="756260E2" w14:textId="6BAA9DC5" w:rsidR="00FC1E8C" w:rsidRDefault="00B63FE6" w:rsidP="00AB0D1C">
      <w:pPr>
        <w:suppressAutoHyphens/>
        <w:spacing w:line="360" w:lineRule="auto"/>
        <w:rPr>
          <w:b/>
        </w:rPr>
      </w:pPr>
      <w:r>
        <w:rPr>
          <w:b/>
          <w:noProof/>
        </w:rPr>
        <w:drawing>
          <wp:inline distT="0" distB="0" distL="0" distR="0" wp14:anchorId="0B738ED9" wp14:editId="7D55DF12">
            <wp:extent cx="3571875" cy="2782637"/>
            <wp:effectExtent l="0" t="0" r="0" b="0"/>
            <wp:docPr id="1" name="Picture 1" descr="Ein Bild, das Maschine, Im Haus,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aschine, Im Haus, Screenshot, Desig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1855" cy="2790412"/>
                    </a:xfrm>
                    <a:prstGeom prst="rect">
                      <a:avLst/>
                    </a:prstGeom>
                  </pic:spPr>
                </pic:pic>
              </a:graphicData>
            </a:graphic>
          </wp:inline>
        </w:drawing>
      </w:r>
    </w:p>
    <w:p w14:paraId="493BC94E" w14:textId="1BE8D694" w:rsidR="00AB0D1C" w:rsidRPr="00FC1E8C" w:rsidRDefault="00AB0D1C" w:rsidP="00AB0D1C">
      <w:pPr>
        <w:suppressAutoHyphens/>
        <w:spacing w:line="360" w:lineRule="auto"/>
        <w:rPr>
          <w:rFonts w:cs="Arial"/>
          <w:b/>
          <w:szCs w:val="22"/>
        </w:rPr>
      </w:pPr>
      <w:r w:rsidRPr="00FC1E8C">
        <w:rPr>
          <w:rFonts w:cs="Arial"/>
          <w:b/>
          <w:szCs w:val="22"/>
        </w:rPr>
        <w:t xml:space="preserve">Bild </w:t>
      </w:r>
      <w:r w:rsidR="000C41B2" w:rsidRPr="00FC1E8C">
        <w:rPr>
          <w:rFonts w:cs="Arial"/>
          <w:b/>
          <w:szCs w:val="22"/>
        </w:rPr>
        <w:t>PM</w:t>
      </w:r>
      <w:r w:rsidR="006371C3">
        <w:rPr>
          <w:rFonts w:cs="Arial"/>
          <w:b/>
          <w:szCs w:val="22"/>
        </w:rPr>
        <w:t>48</w:t>
      </w:r>
      <w:r w:rsidR="00B1423A">
        <w:rPr>
          <w:rFonts w:cs="Arial"/>
          <w:b/>
          <w:szCs w:val="22"/>
        </w:rPr>
        <w:t>23</w:t>
      </w:r>
      <w:r w:rsidRPr="00FC1E8C">
        <w:rPr>
          <w:rFonts w:cs="Arial"/>
          <w:b/>
          <w:szCs w:val="22"/>
        </w:rPr>
        <w:t>-1</w:t>
      </w:r>
    </w:p>
    <w:p w14:paraId="31B5AFA6" w14:textId="4CC9B1A1" w:rsidR="00BE5B55" w:rsidRDefault="00D53521" w:rsidP="007E3E94">
      <w:pPr>
        <w:suppressAutoHyphens/>
        <w:spacing w:line="360" w:lineRule="auto"/>
      </w:pPr>
      <w:r>
        <w:t>K</w:t>
      </w:r>
      <w:r w:rsidR="00FC1E8C">
        <w:t>ompakte und wartungsfreie Zahnriemenachsen von igus</w:t>
      </w:r>
      <w:r>
        <w:t xml:space="preserve"> sorgen in der </w:t>
      </w:r>
      <w:r w:rsidR="00B1423A">
        <w:t xml:space="preserve">Cook-e </w:t>
      </w:r>
      <w:r>
        <w:t>Roboterküche für</w:t>
      </w:r>
      <w:r w:rsidR="00B63FE6">
        <w:t xml:space="preserve"> die schnelle Zubereitung von leckeren Gerichten</w:t>
      </w:r>
      <w:r w:rsidR="00FC1E8C">
        <w:t>.</w:t>
      </w:r>
      <w:r w:rsidR="00AB0D1C" w:rsidRPr="00FC1E8C">
        <w:t xml:space="preserve"> </w:t>
      </w:r>
      <w:r w:rsidR="00AB0D1C" w:rsidRPr="0004447E">
        <w:t>(Quelle: igus Gmb</w:t>
      </w:r>
      <w:bookmarkEnd w:id="1"/>
      <w:r w:rsidR="00AB44AE" w:rsidRPr="0004447E">
        <w:t>H)</w:t>
      </w:r>
    </w:p>
    <w:p w14:paraId="70B04C7F" w14:textId="77777777" w:rsidR="00B1423A" w:rsidRDefault="00B1423A" w:rsidP="007E3E94">
      <w:pPr>
        <w:suppressAutoHyphens/>
        <w:spacing w:line="360" w:lineRule="auto"/>
      </w:pPr>
    </w:p>
    <w:p w14:paraId="22204368" w14:textId="77777777" w:rsidR="00BE5B55" w:rsidRDefault="00BE5B55" w:rsidP="00BE5B55">
      <w:bookmarkStart w:id="2" w:name="_Hlk54684034"/>
    </w:p>
    <w:p w14:paraId="4AC6A6ED" w14:textId="77777777" w:rsidR="00BE5B55" w:rsidRPr="0004447E" w:rsidRDefault="00BE5B55" w:rsidP="00BE5B55">
      <w:pPr>
        <w:rPr>
          <w:b/>
          <w:sz w:val="18"/>
        </w:rPr>
      </w:pPr>
      <w:r w:rsidRPr="0004447E">
        <w:rPr>
          <w:b/>
          <w:sz w:val="18"/>
        </w:rPr>
        <w:t xml:space="preserve">ÜBER IGUS: </w:t>
      </w:r>
    </w:p>
    <w:p w14:paraId="41FEAA23" w14:textId="77777777" w:rsidR="00BE5B55" w:rsidRPr="0004447E" w:rsidRDefault="00BE5B55" w:rsidP="00BE5B55">
      <w:pPr>
        <w:overflowPunct/>
        <w:autoSpaceDE/>
        <w:autoSpaceDN/>
        <w:adjustRightInd/>
        <w:jc w:val="left"/>
        <w:textAlignment w:val="auto"/>
      </w:pPr>
    </w:p>
    <w:bookmarkEnd w:id="2"/>
    <w:p w14:paraId="61D1EAF6" w14:textId="77777777"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4D2FC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472CFDEF" w14:textId="77777777" w:rsidTr="0082215D">
        <w:trPr>
          <w:trHeight w:val="2251"/>
        </w:trPr>
        <w:tc>
          <w:tcPr>
            <w:tcW w:w="2410" w:type="dxa"/>
          </w:tcPr>
          <w:p w14:paraId="3E22926C" w14:textId="77777777" w:rsidR="00252B5B" w:rsidRDefault="00252B5B">
            <w:pPr>
              <w:rPr>
                <w:b/>
                <w:sz w:val="18"/>
              </w:rPr>
            </w:pPr>
            <w:r>
              <w:rPr>
                <w:b/>
                <w:sz w:val="18"/>
              </w:rPr>
              <w:lastRenderedPageBreak/>
              <w:t>PRESSEKONTAKTE:</w:t>
            </w:r>
          </w:p>
          <w:p w14:paraId="4F580CC7" w14:textId="77777777" w:rsidR="00252B5B" w:rsidRDefault="00252B5B">
            <w:pPr>
              <w:rPr>
                <w:sz w:val="18"/>
              </w:rPr>
            </w:pPr>
          </w:p>
          <w:p w14:paraId="7FEF1C6F" w14:textId="77777777" w:rsidR="00252B5B" w:rsidRDefault="00252B5B">
            <w:pPr>
              <w:rPr>
                <w:sz w:val="18"/>
              </w:rPr>
            </w:pPr>
            <w:r>
              <w:rPr>
                <w:sz w:val="18"/>
              </w:rPr>
              <w:t>Oliver Cyrus</w:t>
            </w:r>
          </w:p>
          <w:p w14:paraId="1322CEFB" w14:textId="77777777" w:rsidR="00252B5B" w:rsidRDefault="00252B5B">
            <w:pPr>
              <w:rPr>
                <w:sz w:val="18"/>
              </w:rPr>
            </w:pPr>
            <w:r>
              <w:rPr>
                <w:sz w:val="18"/>
              </w:rPr>
              <w:t>Leiter Presse &amp; Werbung</w:t>
            </w:r>
          </w:p>
          <w:p w14:paraId="396B2204" w14:textId="77777777" w:rsidR="00252B5B" w:rsidRDefault="00252B5B">
            <w:pPr>
              <w:rPr>
                <w:sz w:val="18"/>
              </w:rPr>
            </w:pPr>
          </w:p>
          <w:p w14:paraId="5E04BB15" w14:textId="77777777" w:rsidR="00252B5B" w:rsidRDefault="00252B5B">
            <w:pPr>
              <w:rPr>
                <w:sz w:val="18"/>
              </w:rPr>
            </w:pPr>
            <w:r>
              <w:rPr>
                <w:sz w:val="18"/>
              </w:rPr>
              <w:t>igus</w:t>
            </w:r>
            <w:r>
              <w:rPr>
                <w:sz w:val="18"/>
                <w:vertAlign w:val="superscript"/>
              </w:rPr>
              <w:t>®</w:t>
            </w:r>
            <w:r>
              <w:rPr>
                <w:sz w:val="18"/>
              </w:rPr>
              <w:t xml:space="preserve"> GmbH</w:t>
            </w:r>
          </w:p>
          <w:p w14:paraId="768A0757" w14:textId="77777777" w:rsidR="00252B5B" w:rsidRDefault="00252B5B">
            <w:pPr>
              <w:rPr>
                <w:sz w:val="18"/>
              </w:rPr>
            </w:pPr>
            <w:r>
              <w:rPr>
                <w:sz w:val="18"/>
              </w:rPr>
              <w:t>Spicher Str. 1a</w:t>
            </w:r>
          </w:p>
          <w:p w14:paraId="28489855" w14:textId="77777777" w:rsidR="00252B5B" w:rsidRDefault="00252B5B">
            <w:pPr>
              <w:rPr>
                <w:sz w:val="18"/>
              </w:rPr>
            </w:pPr>
            <w:r>
              <w:rPr>
                <w:sz w:val="18"/>
              </w:rPr>
              <w:t>51147 Köln</w:t>
            </w:r>
          </w:p>
          <w:p w14:paraId="0408B4F2" w14:textId="77777777" w:rsidR="00252B5B" w:rsidRDefault="00252B5B">
            <w:pPr>
              <w:rPr>
                <w:sz w:val="18"/>
              </w:rPr>
            </w:pPr>
            <w:r>
              <w:rPr>
                <w:sz w:val="18"/>
              </w:rPr>
              <w:t xml:space="preserve">Tel. 0 22 03 / 96 49-459 </w:t>
            </w:r>
          </w:p>
          <w:p w14:paraId="5D126701" w14:textId="77777777" w:rsidR="00252B5B" w:rsidRDefault="00252B5B">
            <w:pPr>
              <w:rPr>
                <w:sz w:val="18"/>
                <w:lang w:val="fr-FR"/>
              </w:rPr>
            </w:pPr>
            <w:r>
              <w:rPr>
                <w:sz w:val="18"/>
                <w:lang w:val="fr-FR"/>
              </w:rPr>
              <w:t>ocyrus@igus.net</w:t>
            </w:r>
          </w:p>
          <w:p w14:paraId="260668F5" w14:textId="77777777" w:rsidR="00252B5B" w:rsidRDefault="00252B5B">
            <w:pPr>
              <w:rPr>
                <w:sz w:val="18"/>
                <w:lang w:val="fr-FR"/>
              </w:rPr>
            </w:pPr>
            <w:r>
              <w:rPr>
                <w:sz w:val="18"/>
                <w:lang w:val="fr-FR"/>
              </w:rPr>
              <w:t>www.igus.de/presse</w:t>
            </w:r>
          </w:p>
        </w:tc>
        <w:tc>
          <w:tcPr>
            <w:tcW w:w="2693" w:type="dxa"/>
          </w:tcPr>
          <w:p w14:paraId="5EF53F71" w14:textId="77777777" w:rsidR="00252B5B" w:rsidRDefault="00252B5B">
            <w:pPr>
              <w:rPr>
                <w:b/>
                <w:sz w:val="18"/>
              </w:rPr>
            </w:pPr>
          </w:p>
          <w:p w14:paraId="018FB3FC" w14:textId="77777777" w:rsidR="00252B5B" w:rsidRDefault="00252B5B">
            <w:pPr>
              <w:rPr>
                <w:sz w:val="18"/>
              </w:rPr>
            </w:pPr>
          </w:p>
          <w:p w14:paraId="00F88D89" w14:textId="77777777" w:rsidR="00252B5B" w:rsidRPr="00B17FC0" w:rsidRDefault="00252B5B" w:rsidP="00252B5B">
            <w:pPr>
              <w:tabs>
                <w:tab w:val="left" w:pos="3180"/>
              </w:tabs>
              <w:rPr>
                <w:sz w:val="18"/>
              </w:rPr>
            </w:pPr>
            <w:r w:rsidRPr="00B17FC0">
              <w:rPr>
                <w:sz w:val="18"/>
              </w:rPr>
              <w:t>Selina Pappers</w:t>
            </w:r>
          </w:p>
          <w:p w14:paraId="5A5A8315" w14:textId="77777777" w:rsidR="00252B5B" w:rsidRDefault="00252B5B">
            <w:pPr>
              <w:rPr>
                <w:sz w:val="18"/>
              </w:rPr>
            </w:pPr>
            <w:r>
              <w:rPr>
                <w:sz w:val="18"/>
              </w:rPr>
              <w:t>Managerin Presse &amp; Werbung</w:t>
            </w:r>
          </w:p>
          <w:p w14:paraId="5D639873" w14:textId="77777777" w:rsidR="00252B5B" w:rsidRDefault="00252B5B">
            <w:pPr>
              <w:rPr>
                <w:sz w:val="18"/>
              </w:rPr>
            </w:pPr>
          </w:p>
          <w:p w14:paraId="50DC60DF" w14:textId="77777777" w:rsidR="00252B5B" w:rsidRDefault="00252B5B">
            <w:pPr>
              <w:rPr>
                <w:sz w:val="18"/>
              </w:rPr>
            </w:pPr>
            <w:r>
              <w:rPr>
                <w:sz w:val="18"/>
              </w:rPr>
              <w:t>igus</w:t>
            </w:r>
            <w:r>
              <w:rPr>
                <w:sz w:val="18"/>
                <w:vertAlign w:val="superscript"/>
              </w:rPr>
              <w:t>®</w:t>
            </w:r>
            <w:r>
              <w:rPr>
                <w:sz w:val="18"/>
              </w:rPr>
              <w:t xml:space="preserve"> GmbH</w:t>
            </w:r>
          </w:p>
          <w:p w14:paraId="317D36D6" w14:textId="77777777" w:rsidR="00252B5B" w:rsidRDefault="00252B5B">
            <w:pPr>
              <w:rPr>
                <w:sz w:val="18"/>
              </w:rPr>
            </w:pPr>
            <w:r>
              <w:rPr>
                <w:sz w:val="18"/>
              </w:rPr>
              <w:t>Spicher Str. 1a</w:t>
            </w:r>
          </w:p>
          <w:p w14:paraId="2BAD71D5" w14:textId="77777777" w:rsidR="00252B5B" w:rsidRDefault="00252B5B">
            <w:pPr>
              <w:rPr>
                <w:sz w:val="18"/>
              </w:rPr>
            </w:pPr>
            <w:r>
              <w:rPr>
                <w:sz w:val="18"/>
              </w:rPr>
              <w:t>51147 Köln</w:t>
            </w:r>
          </w:p>
          <w:p w14:paraId="37F4B3CC" w14:textId="77777777" w:rsidR="00252B5B" w:rsidRDefault="00252B5B">
            <w:pPr>
              <w:rPr>
                <w:sz w:val="18"/>
              </w:rPr>
            </w:pPr>
            <w:r>
              <w:rPr>
                <w:sz w:val="18"/>
              </w:rPr>
              <w:t>Tel. 0 22 03 / 96 49-7276</w:t>
            </w:r>
          </w:p>
          <w:p w14:paraId="41A27486" w14:textId="77777777" w:rsidR="00252B5B" w:rsidRDefault="00252B5B">
            <w:pPr>
              <w:rPr>
                <w:sz w:val="18"/>
                <w:lang w:val="fr-FR"/>
              </w:rPr>
            </w:pPr>
            <w:r>
              <w:rPr>
                <w:sz w:val="18"/>
                <w:lang w:val="fr-FR"/>
              </w:rPr>
              <w:t>spappers@igus.net</w:t>
            </w:r>
          </w:p>
          <w:p w14:paraId="105D033D" w14:textId="77777777" w:rsidR="00252B5B" w:rsidRDefault="00252B5B">
            <w:pPr>
              <w:rPr>
                <w:sz w:val="18"/>
              </w:rPr>
            </w:pPr>
            <w:r>
              <w:rPr>
                <w:sz w:val="18"/>
                <w:lang w:val="fr-FR"/>
              </w:rPr>
              <w:t>www.igus.de/presse</w:t>
            </w:r>
          </w:p>
        </w:tc>
        <w:tc>
          <w:tcPr>
            <w:tcW w:w="6192" w:type="dxa"/>
            <w:gridSpan w:val="2"/>
          </w:tcPr>
          <w:p w14:paraId="5B51E45F" w14:textId="77777777" w:rsidR="00252B5B" w:rsidRDefault="00252B5B">
            <w:pPr>
              <w:rPr>
                <w:b/>
                <w:sz w:val="18"/>
              </w:rPr>
            </w:pPr>
          </w:p>
          <w:p w14:paraId="6FB2E69A" w14:textId="77777777" w:rsidR="00252B5B" w:rsidRDefault="00252B5B">
            <w:pPr>
              <w:rPr>
                <w:b/>
                <w:sz w:val="18"/>
              </w:rPr>
            </w:pPr>
          </w:p>
          <w:p w14:paraId="3D4596D5" w14:textId="77777777" w:rsidR="00252B5B" w:rsidRPr="00252B5B" w:rsidRDefault="00252B5B">
            <w:pPr>
              <w:rPr>
                <w:bCs/>
                <w:sz w:val="18"/>
              </w:rPr>
            </w:pPr>
            <w:r w:rsidRPr="00252B5B">
              <w:rPr>
                <w:bCs/>
                <w:sz w:val="18"/>
              </w:rPr>
              <w:t>Anja Görtz-Olscher</w:t>
            </w:r>
          </w:p>
          <w:p w14:paraId="31B85102" w14:textId="77777777" w:rsidR="00252B5B" w:rsidRDefault="00252B5B" w:rsidP="00252B5B">
            <w:pPr>
              <w:rPr>
                <w:sz w:val="18"/>
              </w:rPr>
            </w:pPr>
            <w:r>
              <w:rPr>
                <w:sz w:val="18"/>
              </w:rPr>
              <w:t>Managerin Presse &amp;</w:t>
            </w:r>
            <w:r w:rsidR="0082215D">
              <w:rPr>
                <w:sz w:val="18"/>
              </w:rPr>
              <w:t xml:space="preserve"> </w:t>
            </w:r>
            <w:r>
              <w:rPr>
                <w:sz w:val="18"/>
              </w:rPr>
              <w:t>Werbung</w:t>
            </w:r>
          </w:p>
          <w:p w14:paraId="07087539" w14:textId="77777777" w:rsidR="00252B5B" w:rsidRDefault="00252B5B" w:rsidP="00252B5B">
            <w:pPr>
              <w:rPr>
                <w:sz w:val="18"/>
              </w:rPr>
            </w:pPr>
          </w:p>
          <w:p w14:paraId="6A85C7B9" w14:textId="77777777" w:rsidR="00252B5B" w:rsidRDefault="00252B5B" w:rsidP="00252B5B">
            <w:pPr>
              <w:rPr>
                <w:sz w:val="18"/>
              </w:rPr>
            </w:pPr>
            <w:r>
              <w:rPr>
                <w:sz w:val="18"/>
              </w:rPr>
              <w:t>igus</w:t>
            </w:r>
            <w:r>
              <w:rPr>
                <w:sz w:val="18"/>
                <w:vertAlign w:val="superscript"/>
              </w:rPr>
              <w:t>®</w:t>
            </w:r>
            <w:r>
              <w:rPr>
                <w:sz w:val="18"/>
              </w:rPr>
              <w:t xml:space="preserve"> GmbH</w:t>
            </w:r>
          </w:p>
          <w:p w14:paraId="294BF101" w14:textId="77777777" w:rsidR="00252B5B" w:rsidRDefault="00252B5B" w:rsidP="00252B5B">
            <w:pPr>
              <w:rPr>
                <w:sz w:val="18"/>
              </w:rPr>
            </w:pPr>
            <w:r>
              <w:rPr>
                <w:sz w:val="18"/>
              </w:rPr>
              <w:t>Spicher Str. 1a</w:t>
            </w:r>
          </w:p>
          <w:p w14:paraId="6169834F" w14:textId="77777777" w:rsidR="00252B5B" w:rsidRDefault="00252B5B" w:rsidP="00252B5B">
            <w:pPr>
              <w:rPr>
                <w:sz w:val="18"/>
              </w:rPr>
            </w:pPr>
            <w:r>
              <w:rPr>
                <w:sz w:val="18"/>
              </w:rPr>
              <w:t>51147 Köln</w:t>
            </w:r>
          </w:p>
          <w:p w14:paraId="27DF66A3" w14:textId="77777777" w:rsidR="00252B5B" w:rsidRDefault="00252B5B" w:rsidP="00252B5B">
            <w:pPr>
              <w:rPr>
                <w:sz w:val="18"/>
              </w:rPr>
            </w:pPr>
            <w:r>
              <w:rPr>
                <w:sz w:val="18"/>
              </w:rPr>
              <w:t>Tel. 0 22 03 / 96 49-7153</w:t>
            </w:r>
          </w:p>
          <w:p w14:paraId="40713522" w14:textId="77777777" w:rsidR="00252B5B" w:rsidRDefault="00252B5B" w:rsidP="00252B5B">
            <w:pPr>
              <w:rPr>
                <w:sz w:val="18"/>
                <w:lang w:val="fr-FR"/>
              </w:rPr>
            </w:pPr>
            <w:r>
              <w:rPr>
                <w:sz w:val="18"/>
                <w:lang w:val="fr-FR"/>
              </w:rPr>
              <w:t>agoertz@igus.net</w:t>
            </w:r>
          </w:p>
          <w:p w14:paraId="521042DA" w14:textId="77777777" w:rsidR="00252B5B" w:rsidRPr="00252B5B" w:rsidRDefault="00252B5B" w:rsidP="00252B5B">
            <w:pPr>
              <w:rPr>
                <w:sz w:val="18"/>
              </w:rPr>
            </w:pPr>
            <w:r>
              <w:rPr>
                <w:sz w:val="18"/>
                <w:lang w:val="fr-FR"/>
              </w:rPr>
              <w:t>www.igus.de/presse</w:t>
            </w:r>
          </w:p>
        </w:tc>
        <w:tc>
          <w:tcPr>
            <w:tcW w:w="4053" w:type="dxa"/>
          </w:tcPr>
          <w:p w14:paraId="54E17571" w14:textId="77777777" w:rsidR="00252B5B" w:rsidRDefault="00252B5B">
            <w:pPr>
              <w:rPr>
                <w:b/>
                <w:sz w:val="18"/>
              </w:rPr>
            </w:pPr>
          </w:p>
        </w:tc>
        <w:tc>
          <w:tcPr>
            <w:tcW w:w="4053" w:type="dxa"/>
          </w:tcPr>
          <w:p w14:paraId="68635E7E" w14:textId="77777777" w:rsidR="00252B5B" w:rsidRDefault="00252B5B">
            <w:pPr>
              <w:rPr>
                <w:b/>
                <w:sz w:val="18"/>
              </w:rPr>
            </w:pPr>
          </w:p>
        </w:tc>
      </w:tr>
      <w:tr w:rsidR="00252B5B" w14:paraId="25BC3AD6" w14:textId="77777777" w:rsidTr="0082215D">
        <w:trPr>
          <w:trHeight w:val="206"/>
        </w:trPr>
        <w:tc>
          <w:tcPr>
            <w:tcW w:w="2410" w:type="dxa"/>
          </w:tcPr>
          <w:p w14:paraId="2416A4D3" w14:textId="77777777" w:rsidR="00252B5B" w:rsidRDefault="00252B5B">
            <w:pPr>
              <w:rPr>
                <w:b/>
                <w:sz w:val="18"/>
              </w:rPr>
            </w:pPr>
          </w:p>
        </w:tc>
        <w:tc>
          <w:tcPr>
            <w:tcW w:w="4832" w:type="dxa"/>
            <w:gridSpan w:val="2"/>
          </w:tcPr>
          <w:p w14:paraId="13BDF4D1" w14:textId="77777777" w:rsidR="00252B5B" w:rsidRDefault="00252B5B">
            <w:pPr>
              <w:rPr>
                <w:b/>
                <w:sz w:val="18"/>
              </w:rPr>
            </w:pPr>
          </w:p>
        </w:tc>
        <w:tc>
          <w:tcPr>
            <w:tcW w:w="4053" w:type="dxa"/>
          </w:tcPr>
          <w:p w14:paraId="7965B84F" w14:textId="77777777" w:rsidR="00252B5B" w:rsidRDefault="00252B5B">
            <w:pPr>
              <w:rPr>
                <w:b/>
                <w:sz w:val="18"/>
              </w:rPr>
            </w:pPr>
          </w:p>
        </w:tc>
        <w:tc>
          <w:tcPr>
            <w:tcW w:w="4053" w:type="dxa"/>
          </w:tcPr>
          <w:p w14:paraId="4E5CAC5A" w14:textId="77777777" w:rsidR="00252B5B" w:rsidRDefault="00252B5B">
            <w:pPr>
              <w:rPr>
                <w:b/>
                <w:sz w:val="18"/>
              </w:rPr>
            </w:pPr>
          </w:p>
        </w:tc>
        <w:tc>
          <w:tcPr>
            <w:tcW w:w="4053" w:type="dxa"/>
          </w:tcPr>
          <w:p w14:paraId="544CEA10" w14:textId="77777777" w:rsidR="00252B5B" w:rsidRDefault="00252B5B">
            <w:pPr>
              <w:rPr>
                <w:b/>
                <w:sz w:val="18"/>
              </w:rPr>
            </w:pPr>
          </w:p>
        </w:tc>
      </w:tr>
    </w:tbl>
    <w:p w14:paraId="4129E11C" w14:textId="77777777" w:rsidR="00BE5B55" w:rsidRPr="0004447E" w:rsidRDefault="00BE5B55" w:rsidP="00BE5B55">
      <w:pPr>
        <w:spacing w:line="300" w:lineRule="exact"/>
        <w:ind w:right="-284"/>
        <w:rPr>
          <w:color w:val="C0C0C0"/>
          <w:sz w:val="16"/>
          <w:szCs w:val="16"/>
        </w:rPr>
      </w:pPr>
    </w:p>
    <w:p w14:paraId="2A14E95E" w14:textId="77777777" w:rsidR="00DB2E2A" w:rsidRPr="002F6744" w:rsidRDefault="00DB2E2A" w:rsidP="00DB2E2A">
      <w:pPr>
        <w:overflowPunct/>
        <w:autoSpaceDE/>
        <w:autoSpaceDN/>
        <w:adjustRightInd/>
        <w:spacing w:line="360" w:lineRule="auto"/>
        <w:textAlignment w:val="auto"/>
        <w:rPr>
          <w:color w:val="BFBFBF" w:themeColor="background1" w:themeShade="BF"/>
          <w:sz w:val="16"/>
          <w:szCs w:val="16"/>
        </w:rPr>
      </w:pPr>
      <w:r w:rsidRPr="002F6744">
        <w:rPr>
          <w:color w:val="BFBFBF" w:themeColor="background1" w:themeShade="BF"/>
          <w:sz w:val="16"/>
          <w:szCs w:val="16"/>
        </w:rPr>
        <w:t>Die Begriffe „</w:t>
      </w:r>
      <w:proofErr w:type="spellStart"/>
      <w:r w:rsidRPr="002F6744">
        <w:rPr>
          <w:color w:val="BFBFBF" w:themeColor="background1" w:themeShade="BF"/>
          <w:sz w:val="16"/>
          <w:szCs w:val="16"/>
        </w:rPr>
        <w:t>Apiro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AutoChain</w:t>
      </w:r>
      <w:proofErr w:type="spellEnd"/>
      <w:r w:rsidRPr="002F6744">
        <w:rPr>
          <w:color w:val="BFBFBF" w:themeColor="background1" w:themeShade="BF"/>
          <w:sz w:val="16"/>
          <w:szCs w:val="16"/>
        </w:rPr>
        <w:t>“, „CFRIP“, „chainflex“, „</w:t>
      </w:r>
      <w:proofErr w:type="spellStart"/>
      <w:r w:rsidRPr="002F6744">
        <w:rPr>
          <w:color w:val="BFBFBF" w:themeColor="background1" w:themeShade="BF"/>
          <w:sz w:val="16"/>
          <w:szCs w:val="16"/>
        </w:rPr>
        <w:t>chainge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cranes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ConProtect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cradle-chain</w:t>
      </w:r>
      <w:proofErr w:type="spellEnd"/>
      <w:r w:rsidRPr="002F6744">
        <w:rPr>
          <w:color w:val="BFBFBF" w:themeColor="background1" w:themeShade="BF"/>
          <w:sz w:val="16"/>
          <w:szCs w:val="16"/>
        </w:rPr>
        <w:t>“, „CTD“, „</w:t>
      </w:r>
      <w:proofErr w:type="spellStart"/>
      <w:r w:rsidRPr="002F6744">
        <w:rPr>
          <w:color w:val="BFBFBF" w:themeColor="background1" w:themeShade="BF"/>
          <w:sz w:val="16"/>
          <w:szCs w:val="16"/>
        </w:rPr>
        <w:t>drygear</w:t>
      </w:r>
      <w:proofErr w:type="spellEnd"/>
      <w:r w:rsidRPr="002F6744">
        <w:rPr>
          <w:color w:val="BFBFBF" w:themeColor="background1" w:themeShade="BF"/>
          <w:sz w:val="16"/>
          <w:szCs w:val="16"/>
        </w:rPr>
        <w:t>“, „drylin“, „dryspin“, „dry-</w:t>
      </w:r>
      <w:proofErr w:type="spellStart"/>
      <w:r w:rsidRPr="002F6744">
        <w:rPr>
          <w:color w:val="BFBFBF" w:themeColor="background1" w:themeShade="BF"/>
          <w:sz w:val="16"/>
          <w:szCs w:val="16"/>
        </w:rPr>
        <w:t>tech</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xml:space="preserve">“, „easy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„e-ketten“, „e-</w:t>
      </w:r>
      <w:proofErr w:type="spellStart"/>
      <w:r w:rsidRPr="002F6744">
        <w:rPr>
          <w:color w:val="BFBFBF" w:themeColor="background1" w:themeShade="BF"/>
          <w:sz w:val="16"/>
          <w:szCs w:val="16"/>
        </w:rPr>
        <w:t>kettensysteme</w:t>
      </w:r>
      <w:proofErr w:type="spellEnd"/>
      <w:r w:rsidRPr="002F6744">
        <w:rPr>
          <w:color w:val="BFBFBF" w:themeColor="background1" w:themeShade="BF"/>
          <w:sz w:val="16"/>
          <w:szCs w:val="16"/>
        </w:rPr>
        <w:t>“, „e-loop“,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„enjoyneering“, „e-skin“, „e-spool“, „</w:t>
      </w:r>
      <w:proofErr w:type="spellStart"/>
      <w:r w:rsidRPr="002F6744">
        <w:rPr>
          <w:color w:val="BFBFBF" w:themeColor="background1" w:themeShade="BF"/>
          <w:sz w:val="16"/>
          <w:szCs w:val="16"/>
        </w:rPr>
        <w:t>fixflex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flizz</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i.Cee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ibow</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igear</w:t>
      </w:r>
      <w:proofErr w:type="spellEnd"/>
      <w:r w:rsidRPr="002F6744">
        <w:rPr>
          <w:color w:val="BFBFBF" w:themeColor="background1" w:themeShade="BF"/>
          <w:sz w:val="16"/>
          <w:szCs w:val="16"/>
        </w:rPr>
        <w:t xml:space="preserve">“, „iglidur“, „igubal“, „igumid“, „igus“,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what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igus:bike</w:t>
      </w:r>
      <w:proofErr w:type="spellEnd"/>
      <w:r w:rsidRPr="002F6744">
        <w:rPr>
          <w:color w:val="BFBFBF" w:themeColor="background1" w:themeShade="BF"/>
          <w:sz w:val="16"/>
          <w:szCs w:val="16"/>
        </w:rPr>
        <w:t>“, „igusGO“, „</w:t>
      </w:r>
      <w:proofErr w:type="spellStart"/>
      <w:r w:rsidRPr="002F6744">
        <w:rPr>
          <w:color w:val="BFBFBF" w:themeColor="background1" w:themeShade="BF"/>
          <w:sz w:val="16"/>
          <w:szCs w:val="16"/>
        </w:rPr>
        <w:t>igutex</w:t>
      </w:r>
      <w:proofErr w:type="spellEnd"/>
      <w:r w:rsidRPr="002F6744">
        <w:rPr>
          <w:color w:val="BFBFBF" w:themeColor="background1" w:themeShade="BF"/>
          <w:sz w:val="16"/>
          <w:szCs w:val="16"/>
        </w:rPr>
        <w:t>“, „iguverse“, „iguversum“, „</w:t>
      </w:r>
      <w:proofErr w:type="spellStart"/>
      <w:r w:rsidRPr="002F6744">
        <w:rPr>
          <w:color w:val="BFBFBF" w:themeColor="background1" w:themeShade="BF"/>
          <w:sz w:val="16"/>
          <w:szCs w:val="16"/>
        </w:rPr>
        <w:t>kineKIT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kopla</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manus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polymers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motionary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longer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life</w:t>
      </w:r>
      <w:proofErr w:type="spellEnd"/>
      <w:r w:rsidRPr="002F6744">
        <w:rPr>
          <w:color w:val="BFBFBF" w:themeColor="background1" w:themeShade="BF"/>
          <w:sz w:val="16"/>
          <w:szCs w:val="16"/>
        </w:rPr>
        <w:t>“, „print2mold“, „</w:t>
      </w:r>
      <w:proofErr w:type="spellStart"/>
      <w:r w:rsidRPr="002F6744">
        <w:rPr>
          <w:color w:val="BFBFBF" w:themeColor="background1" w:themeShade="BF"/>
          <w:sz w:val="16"/>
          <w:szCs w:val="16"/>
        </w:rPr>
        <w:t>Rawbot</w:t>
      </w:r>
      <w:proofErr w:type="spellEnd"/>
      <w:r w:rsidRPr="002F6744">
        <w:rPr>
          <w:color w:val="BFBFBF" w:themeColor="background1" w:themeShade="BF"/>
          <w:sz w:val="16"/>
          <w:szCs w:val="16"/>
        </w:rPr>
        <w:t>“, „RBTX“, „readycable“, „readychain“, „</w:t>
      </w:r>
      <w:proofErr w:type="spellStart"/>
      <w:r w:rsidRPr="002F6744">
        <w:rPr>
          <w:color w:val="BFBFBF" w:themeColor="background1" w:themeShade="BF"/>
          <w:sz w:val="16"/>
          <w:szCs w:val="16"/>
        </w:rPr>
        <w:t>ReBeL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ReCyycle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reguse</w:t>
      </w:r>
      <w:proofErr w:type="spellEnd"/>
      <w:r w:rsidRPr="002F6744">
        <w:rPr>
          <w:color w:val="BFBFBF" w:themeColor="background1" w:themeShade="BF"/>
          <w:sz w:val="16"/>
          <w:szCs w:val="16"/>
        </w:rPr>
        <w:t>“, „robolink“, „</w:t>
      </w:r>
      <w:proofErr w:type="spellStart"/>
      <w:r w:rsidRPr="002F6744">
        <w:rPr>
          <w:color w:val="BFBFBF" w:themeColor="background1" w:themeShade="BF"/>
          <w:sz w:val="16"/>
          <w:szCs w:val="16"/>
        </w:rPr>
        <w:t>Rohbot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savfe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speedigus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superwise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take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the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tribofilament</w:t>
      </w:r>
      <w:proofErr w:type="spellEnd"/>
      <w:r w:rsidRPr="002F6744">
        <w:rPr>
          <w:color w:val="BFBFBF" w:themeColor="background1" w:themeShade="BF"/>
          <w:sz w:val="16"/>
          <w:szCs w:val="16"/>
        </w:rPr>
        <w:t>“, „triflex“, „</w:t>
      </w:r>
      <w:proofErr w:type="spellStart"/>
      <w:r w:rsidRPr="002F6744">
        <w:rPr>
          <w:color w:val="BFBFBF" w:themeColor="background1" w:themeShade="BF"/>
          <w:sz w:val="16"/>
          <w:szCs w:val="16"/>
        </w:rPr>
        <w:t>twisterchain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when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it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xml:space="preserve">,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„xirodur“, „xiros“ und „</w:t>
      </w:r>
      <w:proofErr w:type="spellStart"/>
      <w:r w:rsidRPr="002F6744">
        <w:rPr>
          <w:color w:val="BFBFBF" w:themeColor="background1" w:themeShade="BF"/>
          <w:sz w:val="16"/>
          <w:szCs w:val="16"/>
        </w:rPr>
        <w:t>yes</w:t>
      </w:r>
      <w:proofErr w:type="spellEnd"/>
      <w:r w:rsidRPr="002F6744">
        <w:rPr>
          <w:color w:val="BFBFBF" w:themeColor="background1" w:themeShade="BF"/>
          <w:sz w:val="16"/>
          <w:szCs w:val="16"/>
        </w:rPr>
        <w:t>” sind rechtlich geschützte Marken der igus® GmbH/ Köln in der Bundesrepublik Deutschland und ggf. in einigen ausländischen Ländern.</w:t>
      </w:r>
      <w:r>
        <w:rPr>
          <w:color w:val="BFBFBF" w:themeColor="background1" w:themeShade="BF"/>
          <w:sz w:val="16"/>
          <w:szCs w:val="16"/>
        </w:rPr>
        <w:t xml:space="preserve"> </w:t>
      </w:r>
      <w:r w:rsidRPr="002F6744">
        <w:rPr>
          <w:color w:val="BFBFBF" w:themeColor="background1" w:themeShade="BF"/>
          <w:sz w:val="16"/>
          <w:szCs w:val="16"/>
        </w:rPr>
        <w:t>Dies ist eine nicht abschließende Liste von Marken (z.B. anhängige Markenanmeldungen oder eingetragene Marken) der igus GmbH oder verbundenen Unternehmen der igus in Deutschland, der Europäischen Union, den USA und/oder anderen Ländern bzw. Jurisdiktionen.</w:t>
      </w:r>
    </w:p>
    <w:p w14:paraId="7EADBFF1" w14:textId="5A8B38F5" w:rsidR="00BE5B55" w:rsidRPr="0004447E" w:rsidRDefault="00BE5B55" w:rsidP="00DB2E2A">
      <w:pPr>
        <w:overflowPunct/>
        <w:autoSpaceDE/>
        <w:autoSpaceDN/>
        <w:adjustRightInd/>
        <w:spacing w:line="360" w:lineRule="auto"/>
        <w:textAlignment w:val="auto"/>
      </w:pPr>
    </w:p>
    <w:sectPr w:rsidR="00BE5B55" w:rsidRPr="0004447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5617" w14:textId="77777777" w:rsidR="00193038" w:rsidRDefault="00193038">
      <w:r>
        <w:separator/>
      </w:r>
    </w:p>
  </w:endnote>
  <w:endnote w:type="continuationSeparator" w:id="0">
    <w:p w14:paraId="5877D985" w14:textId="77777777" w:rsidR="00193038" w:rsidRDefault="00193038">
      <w:r>
        <w:continuationSeparator/>
      </w:r>
    </w:p>
  </w:endnote>
  <w:endnote w:type="continuationNotice" w:id="1">
    <w:p w14:paraId="6D0237C0" w14:textId="77777777" w:rsidR="00FE5A39" w:rsidRDefault="00FE5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2D50"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046446F"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606EA28"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69D0" w14:textId="77777777" w:rsidR="00193038" w:rsidRDefault="00193038">
      <w:r>
        <w:separator/>
      </w:r>
    </w:p>
  </w:footnote>
  <w:footnote w:type="continuationSeparator" w:id="0">
    <w:p w14:paraId="3C143D7E" w14:textId="77777777" w:rsidR="00193038" w:rsidRDefault="00193038">
      <w:r>
        <w:continuationSeparator/>
      </w:r>
    </w:p>
  </w:footnote>
  <w:footnote w:type="continuationNotice" w:id="1">
    <w:p w14:paraId="6B05A94F" w14:textId="77777777" w:rsidR="00FE5A39" w:rsidRDefault="00FE5A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C67E" w14:textId="77777777" w:rsidR="005829F0" w:rsidRDefault="00024302">
    <w:pPr>
      <w:pStyle w:val="Kopfzeile"/>
    </w:pPr>
    <w:r>
      <w:rPr>
        <w:noProof/>
      </w:rPr>
      <w:drawing>
        <wp:inline distT="0" distB="0" distL="0" distR="0" wp14:anchorId="239A6599" wp14:editId="75385307">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4CB6" w14:textId="2759E94C" w:rsidR="00411E58" w:rsidRPr="002007C5" w:rsidRDefault="000930BB" w:rsidP="00411E58">
    <w:pPr>
      <w:pStyle w:val="Kopfzeile"/>
      <w:tabs>
        <w:tab w:val="clear" w:pos="4536"/>
        <w:tab w:val="clear" w:pos="9072"/>
        <w:tab w:val="right" w:pos="1276"/>
      </w:tabs>
    </w:pPr>
    <w:r>
      <w:rPr>
        <w:noProof/>
      </w:rPr>
      <w:drawing>
        <wp:anchor distT="0" distB="0" distL="114300" distR="114300" simplePos="0" relativeHeight="251659264" behindDoc="0" locked="0" layoutInCell="1" allowOverlap="1" wp14:anchorId="22220CEF" wp14:editId="28C93E46">
          <wp:simplePos x="0" y="0"/>
          <wp:positionH relativeFrom="rightMargin">
            <wp:posOffset>133350</wp:posOffset>
          </wp:positionH>
          <wp:positionV relativeFrom="paragraph">
            <wp:posOffset>7620</wp:posOffset>
          </wp:positionV>
          <wp:extent cx="1295400" cy="669290"/>
          <wp:effectExtent l="0" t="0" r="0" b="0"/>
          <wp:wrapNone/>
          <wp:docPr id="2" name="Grafik 2" descr="Ein Bild, das Schrift, Grafiken, Symbol,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chrift, Grafiken, Symbol,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95400" cy="669290"/>
                  </a:xfrm>
                  <a:prstGeom prst="rect">
                    <a:avLst/>
                  </a:prstGeom>
                </pic:spPr>
              </pic:pic>
            </a:graphicData>
          </a:graphic>
          <wp14:sizeRelH relativeFrom="page">
            <wp14:pctWidth>0</wp14:pctWidth>
          </wp14:sizeRelH>
          <wp14:sizeRelV relativeFrom="page">
            <wp14:pctHeight>0</wp14:pctHeight>
          </wp14:sizeRelV>
        </wp:anchor>
      </w:drawing>
    </w:r>
  </w:p>
  <w:p w14:paraId="12F2A6FB" w14:textId="34CFEA3D" w:rsidR="00411E58" w:rsidRPr="000F1248" w:rsidRDefault="00411E58" w:rsidP="00411E58">
    <w:pPr>
      <w:pStyle w:val="Kopfzeile"/>
      <w:tabs>
        <w:tab w:val="clear" w:pos="4536"/>
        <w:tab w:val="clear" w:pos="9072"/>
        <w:tab w:val="right" w:pos="1276"/>
      </w:tabs>
    </w:pPr>
  </w:p>
  <w:p w14:paraId="01FC9BE4"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52F52FDA" w14:textId="77777777" w:rsidR="00411E58" w:rsidRDefault="00411E58" w:rsidP="00411E58">
    <w:pPr>
      <w:pStyle w:val="Kopfzeile"/>
      <w:rPr>
        <w:rStyle w:val="Seitenzahl"/>
      </w:rPr>
    </w:pPr>
  </w:p>
  <w:p w14:paraId="2339969D"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9E"/>
    <w:rsid w:val="000005AF"/>
    <w:rsid w:val="00000C50"/>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BFD"/>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22"/>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DB0"/>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0BB"/>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AD5"/>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12BC"/>
    <w:rsid w:val="000F2117"/>
    <w:rsid w:val="000F218B"/>
    <w:rsid w:val="000F26E0"/>
    <w:rsid w:val="000F2AB6"/>
    <w:rsid w:val="000F3143"/>
    <w:rsid w:val="000F3457"/>
    <w:rsid w:val="000F373C"/>
    <w:rsid w:val="000F5C64"/>
    <w:rsid w:val="00102E36"/>
    <w:rsid w:val="00102E68"/>
    <w:rsid w:val="00102F15"/>
    <w:rsid w:val="00105B87"/>
    <w:rsid w:val="0010636E"/>
    <w:rsid w:val="001068FF"/>
    <w:rsid w:val="00107682"/>
    <w:rsid w:val="001079AC"/>
    <w:rsid w:val="00107B84"/>
    <w:rsid w:val="00107BF5"/>
    <w:rsid w:val="0011027F"/>
    <w:rsid w:val="001110DC"/>
    <w:rsid w:val="00112FC4"/>
    <w:rsid w:val="001131FB"/>
    <w:rsid w:val="00114073"/>
    <w:rsid w:val="0011493C"/>
    <w:rsid w:val="00114A1C"/>
    <w:rsid w:val="001152FC"/>
    <w:rsid w:val="00116BA8"/>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65F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038"/>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0F7"/>
    <w:rsid w:val="001C07B8"/>
    <w:rsid w:val="001C0DF0"/>
    <w:rsid w:val="001C0FE4"/>
    <w:rsid w:val="001C244A"/>
    <w:rsid w:val="001C319C"/>
    <w:rsid w:val="001C3A0C"/>
    <w:rsid w:val="001C5318"/>
    <w:rsid w:val="001C540B"/>
    <w:rsid w:val="001C5A40"/>
    <w:rsid w:val="001C6399"/>
    <w:rsid w:val="001C6818"/>
    <w:rsid w:val="001C76D1"/>
    <w:rsid w:val="001C76F3"/>
    <w:rsid w:val="001D0281"/>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08B"/>
    <w:rsid w:val="00251110"/>
    <w:rsid w:val="00252B5B"/>
    <w:rsid w:val="002534C2"/>
    <w:rsid w:val="002539E1"/>
    <w:rsid w:val="00253F2A"/>
    <w:rsid w:val="00253F5F"/>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3803"/>
    <w:rsid w:val="002841BC"/>
    <w:rsid w:val="0028470C"/>
    <w:rsid w:val="00284E2A"/>
    <w:rsid w:val="00285716"/>
    <w:rsid w:val="00286F94"/>
    <w:rsid w:val="00287C62"/>
    <w:rsid w:val="00290401"/>
    <w:rsid w:val="00290524"/>
    <w:rsid w:val="002915ED"/>
    <w:rsid w:val="00291CD1"/>
    <w:rsid w:val="00291D9B"/>
    <w:rsid w:val="00293A18"/>
    <w:rsid w:val="00293BCA"/>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0C64"/>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5FE"/>
    <w:rsid w:val="00390C15"/>
    <w:rsid w:val="00390D7D"/>
    <w:rsid w:val="0039182F"/>
    <w:rsid w:val="003918F2"/>
    <w:rsid w:val="003919DC"/>
    <w:rsid w:val="00392F20"/>
    <w:rsid w:val="00393197"/>
    <w:rsid w:val="00393262"/>
    <w:rsid w:val="00393647"/>
    <w:rsid w:val="00394A9F"/>
    <w:rsid w:val="00394C27"/>
    <w:rsid w:val="00395395"/>
    <w:rsid w:val="00397A3B"/>
    <w:rsid w:val="003A0AD0"/>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1ADF"/>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6726"/>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6E6"/>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0F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0F39"/>
    <w:rsid w:val="00561C5D"/>
    <w:rsid w:val="00562F8F"/>
    <w:rsid w:val="005632AA"/>
    <w:rsid w:val="00564AAC"/>
    <w:rsid w:val="005661F9"/>
    <w:rsid w:val="0056640E"/>
    <w:rsid w:val="0057069F"/>
    <w:rsid w:val="00571261"/>
    <w:rsid w:val="00571666"/>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8F"/>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1C3"/>
    <w:rsid w:val="006375EE"/>
    <w:rsid w:val="00637EEA"/>
    <w:rsid w:val="00642244"/>
    <w:rsid w:val="00642483"/>
    <w:rsid w:val="00643C26"/>
    <w:rsid w:val="00644140"/>
    <w:rsid w:val="006445BE"/>
    <w:rsid w:val="00644C0B"/>
    <w:rsid w:val="00644E0F"/>
    <w:rsid w:val="006460F0"/>
    <w:rsid w:val="00650C7F"/>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51F0"/>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5616"/>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4FF8"/>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6334"/>
    <w:rsid w:val="00757C5F"/>
    <w:rsid w:val="00760004"/>
    <w:rsid w:val="00760DA4"/>
    <w:rsid w:val="00762287"/>
    <w:rsid w:val="007626C1"/>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489E"/>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660"/>
    <w:rsid w:val="00845963"/>
    <w:rsid w:val="00845D52"/>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567"/>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296"/>
    <w:rsid w:val="008A7C6E"/>
    <w:rsid w:val="008B06B4"/>
    <w:rsid w:val="008B4063"/>
    <w:rsid w:val="008B4BE1"/>
    <w:rsid w:val="008B5097"/>
    <w:rsid w:val="008B519E"/>
    <w:rsid w:val="008B5536"/>
    <w:rsid w:val="008B6425"/>
    <w:rsid w:val="008B645C"/>
    <w:rsid w:val="008B68E9"/>
    <w:rsid w:val="008C026C"/>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BA"/>
    <w:rsid w:val="009061C9"/>
    <w:rsid w:val="009065BB"/>
    <w:rsid w:val="00907B32"/>
    <w:rsid w:val="0091083E"/>
    <w:rsid w:val="00911126"/>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44CD"/>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4A5E"/>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539E"/>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BA5"/>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04F"/>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78E"/>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39"/>
    <w:rsid w:val="00AF6046"/>
    <w:rsid w:val="00AF6BF6"/>
    <w:rsid w:val="00AF712D"/>
    <w:rsid w:val="00AF7542"/>
    <w:rsid w:val="00AF7D3E"/>
    <w:rsid w:val="00B025DA"/>
    <w:rsid w:val="00B026EF"/>
    <w:rsid w:val="00B03981"/>
    <w:rsid w:val="00B04072"/>
    <w:rsid w:val="00B04316"/>
    <w:rsid w:val="00B05082"/>
    <w:rsid w:val="00B061AF"/>
    <w:rsid w:val="00B06719"/>
    <w:rsid w:val="00B06985"/>
    <w:rsid w:val="00B07EA3"/>
    <w:rsid w:val="00B114DB"/>
    <w:rsid w:val="00B117C3"/>
    <w:rsid w:val="00B11BC3"/>
    <w:rsid w:val="00B12191"/>
    <w:rsid w:val="00B13676"/>
    <w:rsid w:val="00B1423A"/>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073"/>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3FE6"/>
    <w:rsid w:val="00B645EB"/>
    <w:rsid w:val="00B64B1F"/>
    <w:rsid w:val="00B64BC4"/>
    <w:rsid w:val="00B651B5"/>
    <w:rsid w:val="00B676CF"/>
    <w:rsid w:val="00B703F3"/>
    <w:rsid w:val="00B7088A"/>
    <w:rsid w:val="00B70E57"/>
    <w:rsid w:val="00B712EB"/>
    <w:rsid w:val="00B71531"/>
    <w:rsid w:val="00B71CF8"/>
    <w:rsid w:val="00B736ED"/>
    <w:rsid w:val="00B73B31"/>
    <w:rsid w:val="00B74183"/>
    <w:rsid w:val="00B744D1"/>
    <w:rsid w:val="00B74683"/>
    <w:rsid w:val="00B811F4"/>
    <w:rsid w:val="00B823E0"/>
    <w:rsid w:val="00B82A8C"/>
    <w:rsid w:val="00B8432F"/>
    <w:rsid w:val="00B84448"/>
    <w:rsid w:val="00B85180"/>
    <w:rsid w:val="00B851B2"/>
    <w:rsid w:val="00B85A7B"/>
    <w:rsid w:val="00B85BDD"/>
    <w:rsid w:val="00B85BE9"/>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97E"/>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37B0F"/>
    <w:rsid w:val="00C37F15"/>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6E7A"/>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E3D"/>
    <w:rsid w:val="00C84994"/>
    <w:rsid w:val="00C84AE7"/>
    <w:rsid w:val="00C84BEC"/>
    <w:rsid w:val="00C85B91"/>
    <w:rsid w:val="00C85D7B"/>
    <w:rsid w:val="00C86F0A"/>
    <w:rsid w:val="00C87B4A"/>
    <w:rsid w:val="00C87BF4"/>
    <w:rsid w:val="00C87C26"/>
    <w:rsid w:val="00C90D4C"/>
    <w:rsid w:val="00C913A7"/>
    <w:rsid w:val="00C914A5"/>
    <w:rsid w:val="00C92711"/>
    <w:rsid w:val="00C92C6D"/>
    <w:rsid w:val="00C93730"/>
    <w:rsid w:val="00C94879"/>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47E"/>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2303"/>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521"/>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E2A"/>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ACB"/>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687"/>
    <w:rsid w:val="00E40807"/>
    <w:rsid w:val="00E41806"/>
    <w:rsid w:val="00E42C8E"/>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5D29"/>
    <w:rsid w:val="00E561D7"/>
    <w:rsid w:val="00E564E2"/>
    <w:rsid w:val="00E57169"/>
    <w:rsid w:val="00E577DE"/>
    <w:rsid w:val="00E57B48"/>
    <w:rsid w:val="00E57DEE"/>
    <w:rsid w:val="00E60142"/>
    <w:rsid w:val="00E60CB7"/>
    <w:rsid w:val="00E61388"/>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00D"/>
    <w:rsid w:val="00EA3158"/>
    <w:rsid w:val="00EA44E7"/>
    <w:rsid w:val="00EA484B"/>
    <w:rsid w:val="00EA519C"/>
    <w:rsid w:val="00EA54B3"/>
    <w:rsid w:val="00EA6383"/>
    <w:rsid w:val="00EA7270"/>
    <w:rsid w:val="00EA7BAE"/>
    <w:rsid w:val="00EB022D"/>
    <w:rsid w:val="00EB0B5C"/>
    <w:rsid w:val="00EB1A8D"/>
    <w:rsid w:val="00EB3452"/>
    <w:rsid w:val="00EB3ACB"/>
    <w:rsid w:val="00EB3E62"/>
    <w:rsid w:val="00EB489D"/>
    <w:rsid w:val="00EB61B3"/>
    <w:rsid w:val="00EB6BC0"/>
    <w:rsid w:val="00EC0CBA"/>
    <w:rsid w:val="00EC163B"/>
    <w:rsid w:val="00EC1F9F"/>
    <w:rsid w:val="00EC363A"/>
    <w:rsid w:val="00EC4FD5"/>
    <w:rsid w:val="00EC5C53"/>
    <w:rsid w:val="00EC6808"/>
    <w:rsid w:val="00EC7BF6"/>
    <w:rsid w:val="00ED00DA"/>
    <w:rsid w:val="00ED069B"/>
    <w:rsid w:val="00ED2DFE"/>
    <w:rsid w:val="00ED3004"/>
    <w:rsid w:val="00ED57F7"/>
    <w:rsid w:val="00ED6553"/>
    <w:rsid w:val="00ED6FDC"/>
    <w:rsid w:val="00EE03CF"/>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35C"/>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57D5C"/>
    <w:rsid w:val="00F600C7"/>
    <w:rsid w:val="00F6014C"/>
    <w:rsid w:val="00F61F0E"/>
    <w:rsid w:val="00F6243F"/>
    <w:rsid w:val="00F625C4"/>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97823"/>
    <w:rsid w:val="00FA086D"/>
    <w:rsid w:val="00FA117A"/>
    <w:rsid w:val="00FA1433"/>
    <w:rsid w:val="00FA19E3"/>
    <w:rsid w:val="00FA1CFB"/>
    <w:rsid w:val="00FA202F"/>
    <w:rsid w:val="00FA2297"/>
    <w:rsid w:val="00FA268E"/>
    <w:rsid w:val="00FA2ED4"/>
    <w:rsid w:val="00FA57B3"/>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1883"/>
    <w:rsid w:val="00FC1E8C"/>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5A39"/>
    <w:rsid w:val="00FE7922"/>
    <w:rsid w:val="00FE7E92"/>
    <w:rsid w:val="00FF0306"/>
    <w:rsid w:val="00FF048D"/>
    <w:rsid w:val="00FF0EAE"/>
    <w:rsid w:val="00FF1B1E"/>
    <w:rsid w:val="00FF2276"/>
    <w:rsid w:val="00FF2A9F"/>
    <w:rsid w:val="00FF2FE2"/>
    <w:rsid w:val="00FF2FEC"/>
    <w:rsid w:val="00FF3A15"/>
    <w:rsid w:val="00FF4722"/>
    <w:rsid w:val="00FF4CBB"/>
    <w:rsid w:val="00FF51A1"/>
    <w:rsid w:val="00FF55FE"/>
    <w:rsid w:val="00FF5FEC"/>
    <w:rsid w:val="00FF6376"/>
    <w:rsid w:val="00FF639A"/>
    <w:rsid w:val="00FF73D8"/>
    <w:rsid w:val="00FF742E"/>
    <w:rsid w:val="00FF75A5"/>
    <w:rsid w:val="041B9C42"/>
    <w:rsid w:val="29C82E1A"/>
    <w:rsid w:val="31793A63"/>
    <w:rsid w:val="52D3BE9D"/>
    <w:rsid w:val="5364195D"/>
    <w:rsid w:val="5E79E9F7"/>
    <w:rsid w:val="614F7E5F"/>
    <w:rsid w:val="6795A68B"/>
    <w:rsid w:val="74741FE6"/>
    <w:rsid w:val="74CF7D2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4AF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berarbeitung">
    <w:name w:val="Revision"/>
    <w:hidden/>
    <w:uiPriority w:val="99"/>
    <w:semiHidden/>
    <w:rsid w:val="000D6AD5"/>
    <w:rPr>
      <w:rFonts w:ascii="Arial" w:hAnsi="Arial"/>
      <w:sz w:val="22"/>
    </w:rPr>
  </w:style>
  <w:style w:type="paragraph" w:styleId="StandardWeb">
    <w:name w:val="Normal (Web)"/>
    <w:basedOn w:val="Standard"/>
    <w:uiPriority w:val="99"/>
    <w:unhideWhenUsed/>
    <w:rsid w:val="00010BFD"/>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983996088">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6774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2013-04-16T09:13:00Z</cp:lastPrinted>
  <dcterms:created xsi:type="dcterms:W3CDTF">2023-06-05T13:10:00Z</dcterms:created>
  <dcterms:modified xsi:type="dcterms:W3CDTF">2023-09-12T07:13:00Z</dcterms:modified>
</cp:coreProperties>
</file>