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80670" w14:textId="77777777" w:rsidR="00A44123" w:rsidRPr="00AA3065" w:rsidRDefault="00F76E98" w:rsidP="00A44123">
      <w:pPr>
        <w:spacing w:line="360" w:lineRule="auto"/>
        <w:ind w:right="-30"/>
        <w:jc w:val="left"/>
        <w:rPr>
          <w:b/>
          <w:sz w:val="36"/>
          <w:szCs w:val="36"/>
        </w:rPr>
      </w:pPr>
      <w:bookmarkStart w:id="0" w:name="OLE_LINK1"/>
      <w:r>
        <w:rPr>
          <w:b/>
          <w:sz w:val="36"/>
          <w:szCs w:val="36"/>
        </w:rPr>
        <w:t>3D-Druck im Weltraum: igus Linearachsen fertigen Ersatzteile in der Schwerelosigkeit</w:t>
      </w:r>
      <w:r w:rsidR="00AA3065" w:rsidRPr="00AA3065">
        <w:rPr>
          <w:b/>
          <w:sz w:val="36"/>
          <w:szCs w:val="36"/>
        </w:rPr>
        <w:t xml:space="preserve"> </w:t>
      </w:r>
    </w:p>
    <w:p w14:paraId="2F7BBB79" w14:textId="7E23ADF7" w:rsidR="00A44123" w:rsidRPr="00382184" w:rsidRDefault="00AA3065" w:rsidP="00A44123">
      <w:pPr>
        <w:spacing w:line="360" w:lineRule="auto"/>
        <w:ind w:right="-30"/>
        <w:rPr>
          <w:b/>
          <w:sz w:val="23"/>
          <w:szCs w:val="23"/>
        </w:rPr>
      </w:pPr>
      <w:r w:rsidRPr="00382184">
        <w:rPr>
          <w:b/>
          <w:sz w:val="23"/>
          <w:szCs w:val="23"/>
        </w:rPr>
        <w:t>Studenten entwickeln</w:t>
      </w:r>
      <w:r w:rsidR="00F76E98" w:rsidRPr="00382184">
        <w:rPr>
          <w:b/>
          <w:sz w:val="23"/>
          <w:szCs w:val="23"/>
        </w:rPr>
        <w:t xml:space="preserve"> </w:t>
      </w:r>
      <w:r w:rsidR="00E66808" w:rsidRPr="00382184">
        <w:rPr>
          <w:b/>
          <w:sz w:val="23"/>
          <w:szCs w:val="23"/>
        </w:rPr>
        <w:t xml:space="preserve">mit </w:t>
      </w:r>
      <w:proofErr w:type="spellStart"/>
      <w:r w:rsidR="00122074" w:rsidRPr="00382184">
        <w:rPr>
          <w:b/>
          <w:sz w:val="23"/>
          <w:szCs w:val="23"/>
        </w:rPr>
        <w:t>drylin</w:t>
      </w:r>
      <w:proofErr w:type="spellEnd"/>
      <w:r w:rsidR="00122074" w:rsidRPr="00382184">
        <w:rPr>
          <w:b/>
          <w:sz w:val="23"/>
          <w:szCs w:val="23"/>
        </w:rPr>
        <w:t xml:space="preserve"> </w:t>
      </w:r>
      <w:r w:rsidR="00E66808" w:rsidRPr="00382184">
        <w:rPr>
          <w:b/>
          <w:sz w:val="23"/>
          <w:szCs w:val="23"/>
        </w:rPr>
        <w:t xml:space="preserve">Lineareinheiten </w:t>
      </w:r>
      <w:r w:rsidR="00F76E98" w:rsidRPr="00382184">
        <w:rPr>
          <w:b/>
          <w:sz w:val="23"/>
          <w:szCs w:val="23"/>
        </w:rPr>
        <w:t xml:space="preserve">einen 3D-Drucker für die kostengünstige </w:t>
      </w:r>
      <w:r w:rsidR="002B0A2C" w:rsidRPr="00382184">
        <w:rPr>
          <w:b/>
          <w:sz w:val="23"/>
          <w:szCs w:val="23"/>
        </w:rPr>
        <w:t>Produktion</w:t>
      </w:r>
      <w:r w:rsidR="00F76E98" w:rsidRPr="00382184">
        <w:rPr>
          <w:b/>
          <w:sz w:val="23"/>
          <w:szCs w:val="23"/>
        </w:rPr>
        <w:t xml:space="preserve"> von </w:t>
      </w:r>
      <w:r w:rsidR="00A4178F" w:rsidRPr="00382184">
        <w:rPr>
          <w:b/>
          <w:sz w:val="23"/>
          <w:szCs w:val="23"/>
        </w:rPr>
        <w:t>Strukturelementen im Weltall</w:t>
      </w:r>
    </w:p>
    <w:p w14:paraId="38D3E10E" w14:textId="77777777" w:rsidR="00A44123" w:rsidRPr="00AA3065" w:rsidRDefault="00A44123" w:rsidP="00A44123">
      <w:pPr>
        <w:spacing w:line="360" w:lineRule="auto"/>
        <w:ind w:right="-30"/>
        <w:rPr>
          <w:b/>
        </w:rPr>
      </w:pPr>
    </w:p>
    <w:p w14:paraId="336DB698" w14:textId="469038B6" w:rsidR="00A44123" w:rsidRPr="00052775" w:rsidRDefault="008B6BC0" w:rsidP="00A44123">
      <w:pPr>
        <w:spacing w:line="360" w:lineRule="auto"/>
        <w:rPr>
          <w:b/>
          <w:bCs/>
        </w:rPr>
      </w:pPr>
      <w:r w:rsidRPr="00382184">
        <w:rPr>
          <w:b/>
          <w:bCs/>
          <w:szCs w:val="22"/>
          <w:lang w:eastAsia="en-US"/>
        </w:rPr>
        <w:t>Köl</w:t>
      </w:r>
      <w:r w:rsidR="008263A5" w:rsidRPr="00382184">
        <w:rPr>
          <w:b/>
          <w:bCs/>
          <w:szCs w:val="22"/>
          <w:lang w:eastAsia="en-US"/>
        </w:rPr>
        <w:t>n</w:t>
      </w:r>
      <w:r w:rsidRPr="00382184">
        <w:rPr>
          <w:b/>
          <w:bCs/>
          <w:szCs w:val="22"/>
          <w:lang w:eastAsia="en-US"/>
        </w:rPr>
        <w:t xml:space="preserve">, </w:t>
      </w:r>
      <w:r w:rsidR="00A91A89">
        <w:rPr>
          <w:b/>
          <w:bCs/>
          <w:szCs w:val="22"/>
          <w:lang w:eastAsia="en-US"/>
        </w:rPr>
        <w:t>9</w:t>
      </w:r>
      <w:r w:rsidRPr="00382184">
        <w:rPr>
          <w:b/>
          <w:bCs/>
          <w:szCs w:val="22"/>
          <w:lang w:eastAsia="en-US"/>
        </w:rPr>
        <w:t xml:space="preserve">. </w:t>
      </w:r>
      <w:r w:rsidR="00382184">
        <w:rPr>
          <w:b/>
          <w:bCs/>
          <w:szCs w:val="22"/>
          <w:lang w:eastAsia="en-US"/>
        </w:rPr>
        <w:t>Februar</w:t>
      </w:r>
      <w:r w:rsidRPr="00382184">
        <w:rPr>
          <w:b/>
          <w:bCs/>
          <w:szCs w:val="22"/>
          <w:lang w:eastAsia="en-US"/>
        </w:rPr>
        <w:t xml:space="preserve"> 2021 –</w:t>
      </w:r>
      <w:r w:rsidR="00382184" w:rsidRPr="00382184">
        <w:rPr>
          <w:b/>
          <w:bCs/>
          <w:szCs w:val="22"/>
          <w:lang w:eastAsia="en-US"/>
        </w:rPr>
        <w:t xml:space="preserve"> </w:t>
      </w:r>
      <w:r w:rsidR="00052775">
        <w:rPr>
          <w:b/>
          <w:bCs/>
          <w:szCs w:val="22"/>
          <w:lang w:eastAsia="en-US"/>
        </w:rPr>
        <w:t>Wenn</w:t>
      </w:r>
      <w:r w:rsidR="00382184">
        <w:rPr>
          <w:b/>
          <w:bCs/>
          <w:szCs w:val="22"/>
          <w:lang w:eastAsia="en-US"/>
        </w:rPr>
        <w:t xml:space="preserve"> </w:t>
      </w:r>
      <w:r w:rsidR="0081185E">
        <w:rPr>
          <w:b/>
          <w:bCs/>
          <w:szCs w:val="22"/>
          <w:lang w:eastAsia="en-US"/>
        </w:rPr>
        <w:t xml:space="preserve">Ausleger für </w:t>
      </w:r>
      <w:proofErr w:type="spellStart"/>
      <w:r w:rsidR="00382184" w:rsidRPr="00382184">
        <w:rPr>
          <w:b/>
          <w:bCs/>
          <w:szCs w:val="22"/>
          <w:lang w:eastAsia="en-US"/>
        </w:rPr>
        <w:t>Solarpanele</w:t>
      </w:r>
      <w:proofErr w:type="spellEnd"/>
      <w:r w:rsidR="00382184" w:rsidRPr="00382184">
        <w:rPr>
          <w:b/>
          <w:bCs/>
          <w:szCs w:val="22"/>
          <w:lang w:eastAsia="en-US"/>
        </w:rPr>
        <w:t xml:space="preserve"> oder Satelliten</w:t>
      </w:r>
      <w:r w:rsidR="0081185E">
        <w:rPr>
          <w:b/>
          <w:bCs/>
          <w:szCs w:val="22"/>
          <w:lang w:eastAsia="en-US"/>
        </w:rPr>
        <w:t>antennen</w:t>
      </w:r>
      <w:r w:rsidR="00052775">
        <w:rPr>
          <w:b/>
          <w:bCs/>
          <w:szCs w:val="22"/>
          <w:lang w:eastAsia="en-US"/>
        </w:rPr>
        <w:t xml:space="preserve"> </w:t>
      </w:r>
      <w:r w:rsidR="00A91A89">
        <w:rPr>
          <w:b/>
          <w:bCs/>
          <w:szCs w:val="22"/>
          <w:lang w:eastAsia="en-US"/>
        </w:rPr>
        <w:t xml:space="preserve">in einer </w:t>
      </w:r>
      <w:r w:rsidR="00052775">
        <w:rPr>
          <w:b/>
          <w:bCs/>
          <w:szCs w:val="22"/>
          <w:lang w:eastAsia="en-US"/>
        </w:rPr>
        <w:t>Trägerrakete in</w:t>
      </w:r>
      <w:r w:rsidR="0081185E">
        <w:rPr>
          <w:b/>
          <w:bCs/>
          <w:szCs w:val="22"/>
          <w:lang w:eastAsia="en-US"/>
        </w:rPr>
        <w:t xml:space="preserve">s All </w:t>
      </w:r>
      <w:r w:rsidR="00052775">
        <w:rPr>
          <w:b/>
          <w:bCs/>
          <w:szCs w:val="22"/>
          <w:lang w:eastAsia="en-US"/>
        </w:rPr>
        <w:t xml:space="preserve">transportiert werden, sind sie </w:t>
      </w:r>
      <w:r w:rsidR="006478D4" w:rsidRPr="00382184">
        <w:rPr>
          <w:b/>
          <w:bCs/>
          <w:szCs w:val="22"/>
          <w:lang w:eastAsia="en-US"/>
        </w:rPr>
        <w:t>hohen Belastungen ausgesetzt</w:t>
      </w:r>
      <w:r w:rsidR="0081185E">
        <w:rPr>
          <w:b/>
          <w:bCs/>
          <w:szCs w:val="22"/>
          <w:lang w:eastAsia="en-US"/>
        </w:rPr>
        <w:t xml:space="preserve">. </w:t>
      </w:r>
      <w:r w:rsidR="00382184">
        <w:rPr>
          <w:b/>
          <w:bCs/>
          <w:szCs w:val="22"/>
          <w:lang w:eastAsia="en-US"/>
        </w:rPr>
        <w:t>Um d</w:t>
      </w:r>
      <w:r w:rsidR="00052775">
        <w:rPr>
          <w:b/>
          <w:bCs/>
          <w:szCs w:val="22"/>
          <w:lang w:eastAsia="en-US"/>
        </w:rPr>
        <w:t xml:space="preserve">en </w:t>
      </w:r>
      <w:r w:rsidR="0081185E">
        <w:rPr>
          <w:b/>
          <w:bCs/>
          <w:szCs w:val="22"/>
          <w:lang w:eastAsia="en-US"/>
        </w:rPr>
        <w:t xml:space="preserve">aufwendigen </w:t>
      </w:r>
      <w:r w:rsidR="00052775">
        <w:rPr>
          <w:b/>
          <w:bCs/>
          <w:szCs w:val="22"/>
          <w:lang w:eastAsia="en-US"/>
        </w:rPr>
        <w:t>Transport zu vereinfachen und die Fertigung der</w:t>
      </w:r>
      <w:r w:rsidR="00382184">
        <w:rPr>
          <w:b/>
          <w:bCs/>
          <w:szCs w:val="22"/>
          <w:lang w:eastAsia="en-US"/>
        </w:rPr>
        <w:t xml:space="preserve"> Elemente </w:t>
      </w:r>
      <w:r w:rsidR="00052775">
        <w:rPr>
          <w:b/>
          <w:bCs/>
          <w:szCs w:val="22"/>
          <w:lang w:eastAsia="en-US"/>
        </w:rPr>
        <w:t xml:space="preserve">zu beschleunigen, </w:t>
      </w:r>
      <w:r w:rsidR="009D24E4" w:rsidRPr="00382184">
        <w:rPr>
          <w:b/>
          <w:bCs/>
          <w:szCs w:val="22"/>
          <w:lang w:eastAsia="en-US"/>
        </w:rPr>
        <w:t>arbeitet</w:t>
      </w:r>
      <w:r w:rsidR="00E75BD8" w:rsidRPr="00382184">
        <w:rPr>
          <w:b/>
          <w:bCs/>
          <w:szCs w:val="22"/>
          <w:lang w:eastAsia="en-US"/>
        </w:rPr>
        <w:t xml:space="preserve"> das Studenten</w:t>
      </w:r>
      <w:r w:rsidR="00382184">
        <w:rPr>
          <w:b/>
          <w:bCs/>
          <w:szCs w:val="22"/>
          <w:lang w:eastAsia="en-US"/>
        </w:rPr>
        <w:t>t</w:t>
      </w:r>
      <w:r w:rsidR="00E75BD8" w:rsidRPr="00382184">
        <w:rPr>
          <w:b/>
          <w:bCs/>
          <w:szCs w:val="22"/>
          <w:lang w:eastAsia="en-US"/>
        </w:rPr>
        <w:t>eam</w:t>
      </w:r>
      <w:r w:rsidRPr="00382184">
        <w:rPr>
          <w:b/>
          <w:bCs/>
          <w:szCs w:val="22"/>
          <w:lang w:eastAsia="en-US"/>
        </w:rPr>
        <w:t xml:space="preserve"> A</w:t>
      </w:r>
      <w:r w:rsidR="00CF0C48" w:rsidRPr="00382184">
        <w:rPr>
          <w:b/>
          <w:bCs/>
          <w:szCs w:val="22"/>
          <w:lang w:eastAsia="en-US"/>
        </w:rPr>
        <w:t>I</w:t>
      </w:r>
      <w:r w:rsidRPr="00382184">
        <w:rPr>
          <w:b/>
          <w:bCs/>
          <w:szCs w:val="22"/>
          <w:lang w:eastAsia="en-US"/>
        </w:rPr>
        <w:t>MIS-FYT</w:t>
      </w:r>
      <w:r w:rsidRPr="00382184">
        <w:rPr>
          <w:b/>
          <w:bCs/>
        </w:rPr>
        <w:t xml:space="preserve"> </w:t>
      </w:r>
      <w:r w:rsidR="009D24E4" w:rsidRPr="00382184">
        <w:rPr>
          <w:b/>
          <w:bCs/>
        </w:rPr>
        <w:t xml:space="preserve">an </w:t>
      </w:r>
      <w:r w:rsidR="00D8119A" w:rsidRPr="00382184">
        <w:rPr>
          <w:b/>
          <w:bCs/>
        </w:rPr>
        <w:t>ein</w:t>
      </w:r>
      <w:r w:rsidR="009D24E4" w:rsidRPr="00382184">
        <w:rPr>
          <w:b/>
          <w:bCs/>
        </w:rPr>
        <w:t>em</w:t>
      </w:r>
      <w:r w:rsidR="00D8119A" w:rsidRPr="00382184">
        <w:rPr>
          <w:b/>
          <w:bCs/>
        </w:rPr>
        <w:t xml:space="preserve"> 3D-Druckverfahren</w:t>
      </w:r>
      <w:r w:rsidR="00052775">
        <w:rPr>
          <w:b/>
          <w:bCs/>
        </w:rPr>
        <w:t>. In Zukunft</w:t>
      </w:r>
      <w:r w:rsidR="00D8119A" w:rsidRPr="00382184">
        <w:rPr>
          <w:b/>
          <w:bCs/>
        </w:rPr>
        <w:t xml:space="preserve"> </w:t>
      </w:r>
      <w:r w:rsidR="00052775">
        <w:rPr>
          <w:b/>
          <w:bCs/>
        </w:rPr>
        <w:t xml:space="preserve">sollen sich so </w:t>
      </w:r>
      <w:r w:rsidR="00991EF9" w:rsidRPr="00382184">
        <w:rPr>
          <w:b/>
          <w:bCs/>
        </w:rPr>
        <w:t>Struktur</w:t>
      </w:r>
      <w:r w:rsidR="00052775">
        <w:rPr>
          <w:b/>
          <w:bCs/>
        </w:rPr>
        <w:t xml:space="preserve">teile </w:t>
      </w:r>
      <w:r w:rsidRPr="00382184">
        <w:rPr>
          <w:b/>
          <w:bCs/>
        </w:rPr>
        <w:t xml:space="preserve">direkt im Weltraum </w:t>
      </w:r>
      <w:r w:rsidR="00382184">
        <w:rPr>
          <w:b/>
          <w:bCs/>
        </w:rPr>
        <w:t>herstellen</w:t>
      </w:r>
      <w:r w:rsidR="00CF0C48" w:rsidRPr="00382184">
        <w:rPr>
          <w:b/>
          <w:bCs/>
        </w:rPr>
        <w:t xml:space="preserve"> lassen</w:t>
      </w:r>
      <w:r w:rsidR="00D8119A" w:rsidRPr="00382184">
        <w:rPr>
          <w:b/>
          <w:bCs/>
        </w:rPr>
        <w:t xml:space="preserve">. </w:t>
      </w:r>
      <w:r w:rsidR="005A5987">
        <w:rPr>
          <w:b/>
          <w:bCs/>
        </w:rPr>
        <w:t xml:space="preserve">Für experimentelle Tests </w:t>
      </w:r>
      <w:r w:rsidR="00052775">
        <w:rPr>
          <w:b/>
          <w:bCs/>
        </w:rPr>
        <w:t>in der Schwerelosigkeit</w:t>
      </w:r>
      <w:r w:rsidR="005A5987">
        <w:rPr>
          <w:b/>
          <w:bCs/>
        </w:rPr>
        <w:t xml:space="preserve"> bauten die </w:t>
      </w:r>
      <w:r w:rsidR="00052775">
        <w:rPr>
          <w:b/>
          <w:bCs/>
        </w:rPr>
        <w:t>Studenten</w:t>
      </w:r>
      <w:r w:rsidR="00D93F90" w:rsidRPr="00382184">
        <w:rPr>
          <w:b/>
          <w:bCs/>
        </w:rPr>
        <w:t xml:space="preserve"> einen </w:t>
      </w:r>
      <w:r w:rsidR="00382184" w:rsidRPr="00382184">
        <w:rPr>
          <w:b/>
          <w:bCs/>
        </w:rPr>
        <w:t>3D-Drucker</w:t>
      </w:r>
      <w:r w:rsidR="005A5987">
        <w:rPr>
          <w:b/>
          <w:bCs/>
        </w:rPr>
        <w:t xml:space="preserve">. Dabei </w:t>
      </w:r>
      <w:r w:rsidR="0081185E">
        <w:rPr>
          <w:b/>
          <w:bCs/>
        </w:rPr>
        <w:t>setzten</w:t>
      </w:r>
      <w:r w:rsidR="005A5987">
        <w:rPr>
          <w:b/>
          <w:bCs/>
        </w:rPr>
        <w:t xml:space="preserve"> sie </w:t>
      </w:r>
      <w:r w:rsidR="00F63CB9">
        <w:rPr>
          <w:b/>
          <w:bCs/>
        </w:rPr>
        <w:t>in der</w:t>
      </w:r>
      <w:r w:rsidR="005A5987">
        <w:rPr>
          <w:b/>
          <w:bCs/>
        </w:rPr>
        <w:t xml:space="preserve"> </w:t>
      </w:r>
      <w:r w:rsidR="00A55113" w:rsidRPr="00382184">
        <w:rPr>
          <w:b/>
          <w:bCs/>
        </w:rPr>
        <w:t>Antriebstechnik</w:t>
      </w:r>
      <w:r w:rsidR="00605558" w:rsidRPr="00382184">
        <w:rPr>
          <w:b/>
          <w:bCs/>
        </w:rPr>
        <w:t xml:space="preserve"> </w:t>
      </w:r>
      <w:r w:rsidR="0081185E">
        <w:rPr>
          <w:b/>
          <w:bCs/>
        </w:rPr>
        <w:t xml:space="preserve">– unterstützt durch igus – </w:t>
      </w:r>
      <w:r w:rsidR="00605558" w:rsidRPr="00382184">
        <w:rPr>
          <w:b/>
          <w:bCs/>
        </w:rPr>
        <w:t xml:space="preserve">auf die wartungsfreien und leichten </w:t>
      </w:r>
      <w:proofErr w:type="spellStart"/>
      <w:r w:rsidR="00605558" w:rsidRPr="00382184">
        <w:rPr>
          <w:b/>
          <w:bCs/>
        </w:rPr>
        <w:t>drylin</w:t>
      </w:r>
      <w:proofErr w:type="spellEnd"/>
      <w:r w:rsidR="00605558" w:rsidRPr="00382184">
        <w:rPr>
          <w:b/>
          <w:bCs/>
        </w:rPr>
        <w:t xml:space="preserve"> SAW</w:t>
      </w:r>
      <w:r w:rsidR="002B0A2C" w:rsidRPr="00382184">
        <w:rPr>
          <w:b/>
          <w:bCs/>
        </w:rPr>
        <w:t>-</w:t>
      </w:r>
      <w:r w:rsidR="00605558" w:rsidRPr="00382184">
        <w:rPr>
          <w:b/>
          <w:bCs/>
        </w:rPr>
        <w:t>Linear</w:t>
      </w:r>
      <w:r w:rsidR="00A55113" w:rsidRPr="00382184">
        <w:rPr>
          <w:b/>
          <w:bCs/>
        </w:rPr>
        <w:t>achsen</w:t>
      </w:r>
      <w:r w:rsidR="00E75BD8" w:rsidRPr="00382184">
        <w:rPr>
          <w:b/>
          <w:bCs/>
        </w:rPr>
        <w:t>.</w:t>
      </w:r>
    </w:p>
    <w:bookmarkEnd w:id="0"/>
    <w:p w14:paraId="1302BD43" w14:textId="77777777" w:rsidR="008B6BC0" w:rsidRDefault="008B6BC0" w:rsidP="00E75BD8">
      <w:pPr>
        <w:spacing w:line="360" w:lineRule="auto"/>
        <w:rPr>
          <w:szCs w:val="22"/>
          <w:shd w:val="clear" w:color="auto" w:fill="FFFFFF"/>
        </w:rPr>
      </w:pPr>
    </w:p>
    <w:p w14:paraId="6B237739" w14:textId="173DADE0" w:rsidR="00E75BD8" w:rsidRDefault="00204E78" w:rsidP="00E75BD8">
      <w:pPr>
        <w:spacing w:line="360" w:lineRule="auto"/>
        <w:rPr>
          <w:rFonts w:cs="Arial"/>
          <w:color w:val="303030"/>
          <w:szCs w:val="22"/>
          <w:shd w:val="clear" w:color="auto" w:fill="FFFFFF"/>
        </w:rPr>
      </w:pPr>
      <w:r w:rsidRPr="00EB537C">
        <w:rPr>
          <w:szCs w:val="22"/>
          <w:shd w:val="clear" w:color="auto" w:fill="FFFFFF"/>
        </w:rPr>
        <w:t>D</w:t>
      </w:r>
      <w:r>
        <w:rPr>
          <w:szCs w:val="22"/>
          <w:shd w:val="clear" w:color="auto" w:fill="FFFFFF"/>
        </w:rPr>
        <w:t>er</w:t>
      </w:r>
      <w:r w:rsidRPr="00EB537C">
        <w:rPr>
          <w:szCs w:val="22"/>
          <w:shd w:val="clear" w:color="auto" w:fill="FFFFFF"/>
        </w:rPr>
        <w:t xml:space="preserve"> </w:t>
      </w:r>
      <w:r w:rsidR="008B6BC0" w:rsidRPr="00EB537C">
        <w:rPr>
          <w:szCs w:val="22"/>
          <w:shd w:val="clear" w:color="auto" w:fill="FFFFFF"/>
        </w:rPr>
        <w:t xml:space="preserve">derzeitige </w:t>
      </w:r>
      <w:r w:rsidR="00EA5778">
        <w:rPr>
          <w:szCs w:val="22"/>
          <w:shd w:val="clear" w:color="auto" w:fill="FFFFFF"/>
        </w:rPr>
        <w:t>Prozess, um</w:t>
      </w:r>
      <w:r w:rsidR="008B6BC0" w:rsidRPr="00EB537C">
        <w:rPr>
          <w:szCs w:val="22"/>
          <w:shd w:val="clear" w:color="auto" w:fill="FFFFFF"/>
        </w:rPr>
        <w:t xml:space="preserve"> Geräte in den Weltraum zu transportieren</w:t>
      </w:r>
      <w:r w:rsidR="00EA5778">
        <w:rPr>
          <w:szCs w:val="22"/>
          <w:shd w:val="clear" w:color="auto" w:fill="FFFFFF"/>
        </w:rPr>
        <w:t>,</w:t>
      </w:r>
      <w:r w:rsidR="008B6BC0" w:rsidRPr="00EB537C">
        <w:rPr>
          <w:szCs w:val="22"/>
          <w:shd w:val="clear" w:color="auto" w:fill="FFFFFF"/>
        </w:rPr>
        <w:t xml:space="preserve"> ist recht ineffizient</w:t>
      </w:r>
      <w:r w:rsidR="008B6BC0">
        <w:rPr>
          <w:szCs w:val="22"/>
          <w:shd w:val="clear" w:color="auto" w:fill="FFFFFF"/>
        </w:rPr>
        <w:t xml:space="preserve"> und teuer. Denn</w:t>
      </w:r>
      <w:r w:rsidR="008B6BC0" w:rsidRPr="00EB537C">
        <w:rPr>
          <w:szCs w:val="22"/>
          <w:shd w:val="clear" w:color="auto" w:fill="FFFFFF"/>
        </w:rPr>
        <w:t xml:space="preserve"> </w:t>
      </w:r>
      <w:r w:rsidR="008B6BC0">
        <w:rPr>
          <w:szCs w:val="22"/>
          <w:shd w:val="clear" w:color="auto" w:fill="FFFFFF"/>
        </w:rPr>
        <w:t>die Strukturteile sind</w:t>
      </w:r>
      <w:r w:rsidR="008B6BC0" w:rsidRPr="00EB537C">
        <w:rPr>
          <w:szCs w:val="22"/>
          <w:shd w:val="clear" w:color="auto" w:fill="FFFFFF"/>
        </w:rPr>
        <w:t xml:space="preserve"> in erster Linie dafür ausgelegt, den hohen Belastungen während der Startphase eines Raumfahrzeugs standzuhalten</w:t>
      </w:r>
      <w:r w:rsidR="008B6BC0">
        <w:rPr>
          <w:szCs w:val="22"/>
          <w:shd w:val="clear" w:color="auto" w:fill="FFFFFF"/>
        </w:rPr>
        <w:t xml:space="preserve">. </w:t>
      </w:r>
      <w:r w:rsidR="008B6BC0" w:rsidRPr="00EB537C">
        <w:rPr>
          <w:szCs w:val="22"/>
          <w:shd w:val="clear" w:color="auto" w:fill="FFFFFF"/>
        </w:rPr>
        <w:t xml:space="preserve">Für die spätere Betriebsdauer sind diese Strukturen jedoch überdimensioniert. Aufgrund der hohen Kosten und des begrenzten Platzes auf einer Trägerrakete </w:t>
      </w:r>
      <w:r w:rsidR="00276A5E">
        <w:rPr>
          <w:szCs w:val="22"/>
          <w:shd w:val="clear" w:color="auto" w:fill="FFFFFF"/>
        </w:rPr>
        <w:t>sind alternative Lösungen gefragt</w:t>
      </w:r>
      <w:r w:rsidR="008B6BC0">
        <w:rPr>
          <w:szCs w:val="22"/>
          <w:shd w:val="clear" w:color="auto" w:fill="FFFFFF"/>
        </w:rPr>
        <w:t xml:space="preserve">. </w:t>
      </w:r>
      <w:r w:rsidR="00276A5E">
        <w:rPr>
          <w:szCs w:val="22"/>
          <w:shd w:val="clear" w:color="auto" w:fill="FFFFFF"/>
        </w:rPr>
        <w:t>Das</w:t>
      </w:r>
      <w:r w:rsidR="008B6BC0">
        <w:rPr>
          <w:szCs w:val="22"/>
          <w:shd w:val="clear" w:color="auto" w:fill="FFFFFF"/>
        </w:rPr>
        <w:t xml:space="preserve"> </w:t>
      </w:r>
      <w:r w:rsidR="008B6BC0">
        <w:rPr>
          <w:szCs w:val="22"/>
          <w:lang w:eastAsia="en-US"/>
        </w:rPr>
        <w:t xml:space="preserve">Münchener </w:t>
      </w:r>
      <w:r w:rsidR="008B6BC0" w:rsidRPr="00EB537C">
        <w:rPr>
          <w:szCs w:val="22"/>
          <w:lang w:eastAsia="en-US"/>
        </w:rPr>
        <w:t xml:space="preserve">Studententeam AIMIS-FYT </w:t>
      </w:r>
      <w:r w:rsidR="00276A5E">
        <w:rPr>
          <w:szCs w:val="22"/>
          <w:lang w:eastAsia="en-US"/>
        </w:rPr>
        <w:t xml:space="preserve">nahm sich der Problematik an und </w:t>
      </w:r>
      <w:r w:rsidR="00F70E18">
        <w:rPr>
          <w:szCs w:val="22"/>
          <w:lang w:eastAsia="en-US"/>
        </w:rPr>
        <w:t>arbeite</w:t>
      </w:r>
      <w:r w:rsidR="00382184">
        <w:rPr>
          <w:szCs w:val="22"/>
          <w:lang w:eastAsia="en-US"/>
        </w:rPr>
        <w:t>t</w:t>
      </w:r>
      <w:r w:rsidR="00F70E18">
        <w:rPr>
          <w:szCs w:val="22"/>
          <w:lang w:eastAsia="en-US"/>
        </w:rPr>
        <w:t xml:space="preserve"> </w:t>
      </w:r>
      <w:r w:rsidR="008B6BC0" w:rsidRPr="00EB537C">
        <w:rPr>
          <w:szCs w:val="22"/>
          <w:lang w:eastAsia="en-US"/>
        </w:rPr>
        <w:t>im Rahmen ihres Studienganges der Luft- und Raumfahrtechnik</w:t>
      </w:r>
      <w:r w:rsidR="00F2006C">
        <w:rPr>
          <w:szCs w:val="22"/>
          <w:lang w:eastAsia="en-US"/>
        </w:rPr>
        <w:t xml:space="preserve"> an</w:t>
      </w:r>
      <w:r w:rsidR="008B6BC0" w:rsidRPr="00EB537C">
        <w:rPr>
          <w:szCs w:val="22"/>
          <w:lang w:eastAsia="en-US"/>
        </w:rPr>
        <w:t xml:space="preserve"> ein</w:t>
      </w:r>
      <w:r w:rsidR="00C74CB3">
        <w:rPr>
          <w:szCs w:val="22"/>
          <w:lang w:eastAsia="en-US"/>
        </w:rPr>
        <w:t>em</w:t>
      </w:r>
      <w:r w:rsidR="008B6BC0" w:rsidRPr="00EB537C">
        <w:rPr>
          <w:szCs w:val="22"/>
          <w:lang w:eastAsia="en-US"/>
        </w:rPr>
        <w:t xml:space="preserve"> 3D-Druckverfahren</w:t>
      </w:r>
      <w:r w:rsidR="00005050">
        <w:rPr>
          <w:szCs w:val="22"/>
          <w:shd w:val="clear" w:color="auto" w:fill="FFFFFF"/>
        </w:rPr>
        <w:t xml:space="preserve"> für die kostengünstige Fertigung im Weltraum</w:t>
      </w:r>
      <w:r w:rsidR="00EB537C" w:rsidRPr="00EB537C">
        <w:rPr>
          <w:szCs w:val="22"/>
          <w:shd w:val="clear" w:color="auto" w:fill="FFFFFF"/>
        </w:rPr>
        <w:t xml:space="preserve">. </w:t>
      </w:r>
      <w:r w:rsidR="00005050">
        <w:rPr>
          <w:szCs w:val="22"/>
          <w:shd w:val="clear" w:color="auto" w:fill="FFFFFF"/>
        </w:rPr>
        <w:t xml:space="preserve">Dazu setzen die Studenten auf </w:t>
      </w:r>
      <w:proofErr w:type="spellStart"/>
      <w:r w:rsidR="00005050" w:rsidRPr="00EB537C">
        <w:rPr>
          <w:szCs w:val="22"/>
          <w:shd w:val="clear" w:color="auto" w:fill="FFFFFF"/>
        </w:rPr>
        <w:t>photoreaktive</w:t>
      </w:r>
      <w:r w:rsidR="00005050">
        <w:rPr>
          <w:szCs w:val="22"/>
          <w:shd w:val="clear" w:color="auto" w:fill="FFFFFF"/>
        </w:rPr>
        <w:t>s</w:t>
      </w:r>
      <w:proofErr w:type="spellEnd"/>
      <w:r w:rsidR="00005050" w:rsidRPr="00EB537C">
        <w:rPr>
          <w:szCs w:val="22"/>
          <w:shd w:val="clear" w:color="auto" w:fill="FFFFFF"/>
        </w:rPr>
        <w:t xml:space="preserve"> Harz und UV-Licht</w:t>
      </w:r>
      <w:r w:rsidR="00005050">
        <w:rPr>
          <w:szCs w:val="22"/>
          <w:shd w:val="clear" w:color="auto" w:fill="FFFFFF"/>
        </w:rPr>
        <w:t xml:space="preserve">, was das </w:t>
      </w:r>
      <w:r w:rsidR="00122074">
        <w:rPr>
          <w:szCs w:val="22"/>
          <w:shd w:val="clear" w:color="auto" w:fill="FFFFFF"/>
        </w:rPr>
        <w:t>H</w:t>
      </w:r>
      <w:r w:rsidR="00005050">
        <w:rPr>
          <w:szCs w:val="22"/>
          <w:shd w:val="clear" w:color="auto" w:fill="FFFFFF"/>
        </w:rPr>
        <w:t>arz erhärtet.</w:t>
      </w:r>
      <w:r w:rsidR="00005050" w:rsidRPr="00EB537C">
        <w:rPr>
          <w:szCs w:val="22"/>
          <w:shd w:val="clear" w:color="auto" w:fill="FFFFFF"/>
        </w:rPr>
        <w:t xml:space="preserve"> </w:t>
      </w:r>
      <w:r w:rsidR="00A91A89">
        <w:rPr>
          <w:szCs w:val="22"/>
          <w:shd w:val="clear" w:color="auto" w:fill="FFFFFF"/>
        </w:rPr>
        <w:t>F</w:t>
      </w:r>
      <w:r w:rsidR="0081185E">
        <w:rPr>
          <w:szCs w:val="22"/>
          <w:shd w:val="clear" w:color="auto" w:fill="FFFFFF"/>
        </w:rPr>
        <w:t>ür experimentelle Tests des</w:t>
      </w:r>
      <w:r w:rsidR="008F7F95">
        <w:rPr>
          <w:szCs w:val="22"/>
          <w:shd w:val="clear" w:color="auto" w:fill="FFFFFF"/>
        </w:rPr>
        <w:t xml:space="preserve"> </w:t>
      </w:r>
      <w:r w:rsidR="00EB537C" w:rsidRPr="00EB537C">
        <w:rPr>
          <w:szCs w:val="22"/>
          <w:shd w:val="clear" w:color="auto" w:fill="FFFFFF"/>
        </w:rPr>
        <w:t>Verfahren</w:t>
      </w:r>
      <w:r w:rsidR="0081185E">
        <w:rPr>
          <w:szCs w:val="22"/>
          <w:shd w:val="clear" w:color="auto" w:fill="FFFFFF"/>
        </w:rPr>
        <w:t>s</w:t>
      </w:r>
      <w:r w:rsidR="00382184">
        <w:rPr>
          <w:szCs w:val="22"/>
          <w:shd w:val="clear" w:color="auto" w:fill="FFFFFF"/>
        </w:rPr>
        <w:t xml:space="preserve"> in der Schwerelosigkeit</w:t>
      </w:r>
      <w:r w:rsidR="00EB537C" w:rsidRPr="00EB537C">
        <w:rPr>
          <w:szCs w:val="22"/>
          <w:shd w:val="clear" w:color="auto" w:fill="FFFFFF"/>
        </w:rPr>
        <w:t xml:space="preserve"> musste ein</w:t>
      </w:r>
      <w:r w:rsidR="001B7CAF">
        <w:rPr>
          <w:szCs w:val="22"/>
          <w:shd w:val="clear" w:color="auto" w:fill="FFFFFF"/>
        </w:rPr>
        <w:t xml:space="preserve"> </w:t>
      </w:r>
      <w:r w:rsidR="00EB537C" w:rsidRPr="00EB537C">
        <w:rPr>
          <w:szCs w:val="22"/>
          <w:shd w:val="clear" w:color="auto" w:fill="FFFFFF"/>
        </w:rPr>
        <w:t xml:space="preserve">3D-Drucker </w:t>
      </w:r>
      <w:r w:rsidR="00E66808">
        <w:rPr>
          <w:szCs w:val="22"/>
          <w:shd w:val="clear" w:color="auto" w:fill="FFFFFF"/>
        </w:rPr>
        <w:t xml:space="preserve">konstruiert </w:t>
      </w:r>
      <w:r w:rsidR="00CF0C48">
        <w:rPr>
          <w:szCs w:val="22"/>
          <w:shd w:val="clear" w:color="auto" w:fill="FFFFFF"/>
        </w:rPr>
        <w:t xml:space="preserve">und gebaut </w:t>
      </w:r>
      <w:r w:rsidR="00EB537C" w:rsidRPr="00EB537C">
        <w:rPr>
          <w:szCs w:val="22"/>
          <w:shd w:val="clear" w:color="auto" w:fill="FFFFFF"/>
        </w:rPr>
        <w:t>werden. Auf der Suche nach der passenden Antriebstechnik wandten sich die Ingenieure an den motion plastics Spezialisten igus und wurde</w:t>
      </w:r>
      <w:r w:rsidR="00E66808">
        <w:rPr>
          <w:szCs w:val="22"/>
          <w:shd w:val="clear" w:color="auto" w:fill="FFFFFF"/>
        </w:rPr>
        <w:t>n</w:t>
      </w:r>
      <w:r w:rsidR="00EB537C" w:rsidRPr="00EB537C">
        <w:rPr>
          <w:szCs w:val="22"/>
          <w:shd w:val="clear" w:color="auto" w:fill="FFFFFF"/>
        </w:rPr>
        <w:t xml:space="preserve"> </w:t>
      </w:r>
      <w:r w:rsidR="00EA2691">
        <w:rPr>
          <w:szCs w:val="22"/>
          <w:shd w:val="clear" w:color="auto" w:fill="FFFFFF"/>
        </w:rPr>
        <w:t>mi</w:t>
      </w:r>
      <w:r w:rsidR="00EB537C" w:rsidRPr="00EB537C">
        <w:rPr>
          <w:szCs w:val="22"/>
          <w:shd w:val="clear" w:color="auto" w:fill="FFFFFF"/>
        </w:rPr>
        <w:t xml:space="preserve">t den </w:t>
      </w:r>
      <w:proofErr w:type="spellStart"/>
      <w:r w:rsidR="00EB537C" w:rsidRPr="00EB537C">
        <w:rPr>
          <w:szCs w:val="22"/>
          <w:shd w:val="clear" w:color="auto" w:fill="FFFFFF"/>
        </w:rPr>
        <w:t>drylin</w:t>
      </w:r>
      <w:proofErr w:type="spellEnd"/>
      <w:r w:rsidR="00EB537C" w:rsidRPr="00EB537C">
        <w:rPr>
          <w:szCs w:val="22"/>
          <w:shd w:val="clear" w:color="auto" w:fill="FFFFFF"/>
        </w:rPr>
        <w:t xml:space="preserve"> SAW</w:t>
      </w:r>
      <w:r w:rsidR="00B00B7B">
        <w:rPr>
          <w:szCs w:val="22"/>
          <w:shd w:val="clear" w:color="auto" w:fill="FFFFFF"/>
        </w:rPr>
        <w:t>-</w:t>
      </w:r>
      <w:r w:rsidR="00EB537C" w:rsidRPr="00EB537C">
        <w:rPr>
          <w:szCs w:val="22"/>
          <w:shd w:val="clear" w:color="auto" w:fill="FFFFFF"/>
        </w:rPr>
        <w:t>Linearachsen fündig.</w:t>
      </w:r>
      <w:r w:rsidR="00EB537C" w:rsidRPr="00E864C0">
        <w:rPr>
          <w:rFonts w:cs="Arial"/>
          <w:szCs w:val="22"/>
          <w:shd w:val="clear" w:color="auto" w:fill="FFFFFF"/>
        </w:rPr>
        <w:t xml:space="preserve"> Die </w:t>
      </w:r>
      <w:r w:rsidR="00A55113">
        <w:rPr>
          <w:rFonts w:cs="Arial"/>
          <w:szCs w:val="22"/>
          <w:shd w:val="clear" w:color="auto" w:fill="FFFFFF"/>
        </w:rPr>
        <w:t>Linearmodule</w:t>
      </w:r>
      <w:r w:rsidR="00EB537C" w:rsidRPr="00E864C0">
        <w:rPr>
          <w:rFonts w:cs="Arial"/>
          <w:szCs w:val="22"/>
          <w:shd w:val="clear" w:color="auto" w:fill="FFFFFF"/>
        </w:rPr>
        <w:t xml:space="preserve"> </w:t>
      </w:r>
      <w:r w:rsidR="008B6BC0">
        <w:rPr>
          <w:rFonts w:cs="Arial"/>
          <w:szCs w:val="22"/>
          <w:shd w:val="clear" w:color="auto" w:fill="FFFFFF"/>
        </w:rPr>
        <w:t xml:space="preserve">kommen in den zwei z-Achsen sowie in der x-Achse </w:t>
      </w:r>
      <w:r w:rsidR="00A55113">
        <w:rPr>
          <w:rFonts w:cs="Arial"/>
          <w:szCs w:val="22"/>
          <w:shd w:val="clear" w:color="auto" w:fill="FFFFFF"/>
        </w:rPr>
        <w:t xml:space="preserve">des Druckers </w:t>
      </w:r>
      <w:r w:rsidR="008B6BC0">
        <w:rPr>
          <w:rFonts w:cs="Arial"/>
          <w:szCs w:val="22"/>
          <w:shd w:val="clear" w:color="auto" w:fill="FFFFFF"/>
        </w:rPr>
        <w:t>zum Einsatz und bilden damit die zentrale Antriebs</w:t>
      </w:r>
      <w:r w:rsidR="00276A5E">
        <w:rPr>
          <w:rFonts w:cs="Arial"/>
          <w:szCs w:val="22"/>
          <w:shd w:val="clear" w:color="auto" w:fill="FFFFFF"/>
        </w:rPr>
        <w:t>einheit</w:t>
      </w:r>
      <w:r w:rsidR="008B6BC0">
        <w:rPr>
          <w:rFonts w:cs="Arial"/>
          <w:szCs w:val="22"/>
          <w:shd w:val="clear" w:color="auto" w:fill="FFFFFF"/>
        </w:rPr>
        <w:t xml:space="preserve">. Die </w:t>
      </w:r>
      <w:r w:rsidR="00122074">
        <w:rPr>
          <w:rFonts w:cs="Arial"/>
          <w:szCs w:val="22"/>
          <w:shd w:val="clear" w:color="auto" w:fill="FFFFFF"/>
        </w:rPr>
        <w:t>Lineara</w:t>
      </w:r>
      <w:r w:rsidR="008B6BC0">
        <w:rPr>
          <w:rFonts w:cs="Arial"/>
          <w:szCs w:val="22"/>
          <w:shd w:val="clear" w:color="auto" w:fill="FFFFFF"/>
        </w:rPr>
        <w:t xml:space="preserve">chsen überzeugen vor allem </w:t>
      </w:r>
      <w:r w:rsidR="00EB537C" w:rsidRPr="00E864C0">
        <w:rPr>
          <w:rFonts w:cs="Arial"/>
          <w:szCs w:val="22"/>
          <w:shd w:val="clear" w:color="auto" w:fill="FFFFFF"/>
        </w:rPr>
        <w:t>durch ihr geringes Gewicht</w:t>
      </w:r>
      <w:r w:rsidR="00EA5778">
        <w:rPr>
          <w:rFonts w:cs="Arial"/>
          <w:szCs w:val="22"/>
          <w:shd w:val="clear" w:color="auto" w:fill="FFFFFF"/>
        </w:rPr>
        <w:t xml:space="preserve">, denn sie bestehen uns Aluminium und wartungsfreien Gleitelementen aus Hochleistungskunstoff. </w:t>
      </w:r>
      <w:r w:rsidR="0081185E">
        <w:rPr>
          <w:rFonts w:cs="Arial"/>
          <w:szCs w:val="22"/>
          <w:shd w:val="clear" w:color="auto" w:fill="FFFFFF"/>
        </w:rPr>
        <w:t>Zu Reduzierung des</w:t>
      </w:r>
      <w:r w:rsidR="00EB537C" w:rsidRPr="00E864C0">
        <w:rPr>
          <w:rFonts w:cs="Arial"/>
          <w:szCs w:val="22"/>
          <w:shd w:val="clear" w:color="auto" w:fill="FFFFFF"/>
        </w:rPr>
        <w:t xml:space="preserve"> Spiel</w:t>
      </w:r>
      <w:r w:rsidR="0081185E">
        <w:rPr>
          <w:rFonts w:cs="Arial"/>
          <w:szCs w:val="22"/>
          <w:shd w:val="clear" w:color="auto" w:fill="FFFFFF"/>
        </w:rPr>
        <w:t>s der</w:t>
      </w:r>
      <w:r w:rsidR="00EB537C" w:rsidRPr="00E864C0">
        <w:rPr>
          <w:rFonts w:cs="Arial"/>
          <w:szCs w:val="22"/>
          <w:shd w:val="clear" w:color="auto" w:fill="FFFFFF"/>
        </w:rPr>
        <w:t xml:space="preserve"> </w:t>
      </w:r>
      <w:r w:rsidR="00D82DC7" w:rsidRPr="00E864C0">
        <w:rPr>
          <w:rFonts w:cs="Arial"/>
          <w:szCs w:val="22"/>
          <w:shd w:val="clear" w:color="auto" w:fill="FFFFFF"/>
        </w:rPr>
        <w:t>schmiermittelfreie</w:t>
      </w:r>
      <w:r w:rsidR="0081185E">
        <w:rPr>
          <w:rFonts w:cs="Arial"/>
          <w:szCs w:val="22"/>
          <w:shd w:val="clear" w:color="auto" w:fill="FFFFFF"/>
        </w:rPr>
        <w:t>n</w:t>
      </w:r>
      <w:r w:rsidR="00D82DC7" w:rsidRPr="00E864C0">
        <w:rPr>
          <w:rFonts w:cs="Arial"/>
          <w:szCs w:val="22"/>
          <w:shd w:val="clear" w:color="auto" w:fill="FFFFFF"/>
        </w:rPr>
        <w:t xml:space="preserve"> und schmutzunempfindliche</w:t>
      </w:r>
      <w:r w:rsidR="0081185E">
        <w:rPr>
          <w:rFonts w:cs="Arial"/>
          <w:szCs w:val="22"/>
          <w:shd w:val="clear" w:color="auto" w:fill="FFFFFF"/>
        </w:rPr>
        <w:t>n</w:t>
      </w:r>
      <w:r w:rsidR="00D82DC7" w:rsidRPr="00E864C0">
        <w:rPr>
          <w:rFonts w:cs="Arial"/>
          <w:szCs w:val="22"/>
          <w:shd w:val="clear" w:color="auto" w:fill="FFFFFF"/>
        </w:rPr>
        <w:t xml:space="preserve"> </w:t>
      </w:r>
      <w:r w:rsidR="00E66808" w:rsidRPr="00E864C0">
        <w:rPr>
          <w:rFonts w:cs="Arial"/>
          <w:szCs w:val="22"/>
          <w:shd w:val="clear" w:color="auto" w:fill="FFFFFF"/>
        </w:rPr>
        <w:t>Polymer-</w:t>
      </w:r>
      <w:r w:rsidR="00EB537C" w:rsidRPr="00E864C0">
        <w:rPr>
          <w:rFonts w:cs="Arial"/>
          <w:szCs w:val="22"/>
          <w:shd w:val="clear" w:color="auto" w:fill="FFFFFF"/>
        </w:rPr>
        <w:t>Lineargleiter</w:t>
      </w:r>
      <w:r w:rsidR="001B7CAF" w:rsidRPr="00E864C0">
        <w:rPr>
          <w:rFonts w:cs="Arial"/>
          <w:szCs w:val="22"/>
          <w:shd w:val="clear" w:color="auto" w:fill="FFFFFF"/>
        </w:rPr>
        <w:t>,</w:t>
      </w:r>
      <w:r w:rsidR="00EB537C" w:rsidRPr="00E864C0">
        <w:rPr>
          <w:rFonts w:cs="Arial"/>
          <w:szCs w:val="22"/>
          <w:shd w:val="clear" w:color="auto" w:fill="FFFFFF"/>
        </w:rPr>
        <w:t xml:space="preserve"> griffen die </w:t>
      </w:r>
      <w:r w:rsidR="001B7CAF" w:rsidRPr="00E864C0">
        <w:rPr>
          <w:rFonts w:cs="Arial"/>
          <w:szCs w:val="22"/>
          <w:shd w:val="clear" w:color="auto" w:fill="FFFFFF"/>
        </w:rPr>
        <w:t xml:space="preserve">angehenden </w:t>
      </w:r>
      <w:r w:rsidR="001B7CAF" w:rsidRPr="00E864C0">
        <w:rPr>
          <w:rFonts w:cs="Arial"/>
          <w:szCs w:val="22"/>
          <w:shd w:val="clear" w:color="auto" w:fill="FFFFFF"/>
        </w:rPr>
        <w:lastRenderedPageBreak/>
        <w:t>Ingenieure</w:t>
      </w:r>
      <w:r w:rsidR="00EB537C" w:rsidRPr="00E864C0">
        <w:rPr>
          <w:rFonts w:cs="Arial"/>
          <w:szCs w:val="22"/>
          <w:shd w:val="clear" w:color="auto" w:fill="FFFFFF"/>
        </w:rPr>
        <w:t xml:space="preserve"> auf einstellbare Lager zurück. </w:t>
      </w:r>
      <w:r w:rsidR="001B7CAF" w:rsidRPr="00E864C0">
        <w:rPr>
          <w:rFonts w:cs="Arial"/>
          <w:szCs w:val="22"/>
          <w:shd w:val="clear" w:color="auto" w:fill="FFFFFF"/>
        </w:rPr>
        <w:t xml:space="preserve">Damit der Druckfaden auch </w:t>
      </w:r>
      <w:r w:rsidR="00A55113">
        <w:rPr>
          <w:rFonts w:cs="Arial"/>
          <w:szCs w:val="22"/>
          <w:shd w:val="clear" w:color="auto" w:fill="FFFFFF"/>
        </w:rPr>
        <w:t>rotiert</w:t>
      </w:r>
      <w:r w:rsidR="001B7CAF" w:rsidRPr="00E864C0">
        <w:rPr>
          <w:rFonts w:cs="Arial"/>
          <w:szCs w:val="22"/>
          <w:shd w:val="clear" w:color="auto" w:fill="FFFFFF"/>
        </w:rPr>
        <w:t xml:space="preserve"> werden kann</w:t>
      </w:r>
      <w:r w:rsidR="005A2355" w:rsidRPr="00E864C0">
        <w:rPr>
          <w:rFonts w:cs="Arial"/>
          <w:szCs w:val="22"/>
          <w:shd w:val="clear" w:color="auto" w:fill="FFFFFF"/>
        </w:rPr>
        <w:t xml:space="preserve">, </w:t>
      </w:r>
      <w:r w:rsidR="001B7CAF" w:rsidRPr="00E864C0">
        <w:rPr>
          <w:rFonts w:cs="Arial"/>
          <w:szCs w:val="22"/>
          <w:shd w:val="clear" w:color="auto" w:fill="FFFFFF"/>
        </w:rPr>
        <w:t>wurde ein</w:t>
      </w:r>
      <w:r w:rsidR="00133E30" w:rsidRPr="00E864C0">
        <w:rPr>
          <w:rFonts w:cs="Arial"/>
          <w:szCs w:val="22"/>
          <w:shd w:val="clear" w:color="auto" w:fill="FFFFFF"/>
        </w:rPr>
        <w:t>e kompakte</w:t>
      </w:r>
      <w:r w:rsidR="001B7CAF" w:rsidRPr="00E864C0">
        <w:rPr>
          <w:rFonts w:cs="Arial"/>
          <w:szCs w:val="22"/>
          <w:shd w:val="clear" w:color="auto" w:fill="FFFFFF"/>
        </w:rPr>
        <w:t xml:space="preserve"> </w:t>
      </w:r>
      <w:proofErr w:type="spellStart"/>
      <w:r w:rsidR="001B7CAF" w:rsidRPr="00E864C0">
        <w:rPr>
          <w:rFonts w:cs="Arial"/>
          <w:szCs w:val="22"/>
          <w:shd w:val="clear" w:color="auto" w:fill="FFFFFF"/>
        </w:rPr>
        <w:t>robolink</w:t>
      </w:r>
      <w:proofErr w:type="spellEnd"/>
      <w:r w:rsidR="001B7CAF" w:rsidRPr="00E864C0">
        <w:rPr>
          <w:rFonts w:cs="Arial"/>
          <w:szCs w:val="22"/>
          <w:shd w:val="clear" w:color="auto" w:fill="FFFFFF"/>
        </w:rPr>
        <w:t xml:space="preserve"> D</w:t>
      </w:r>
      <w:r w:rsidR="00E864C0">
        <w:rPr>
          <w:rFonts w:cs="Arial"/>
          <w:szCs w:val="22"/>
          <w:shd w:val="clear" w:color="auto" w:fill="FFFFFF"/>
        </w:rPr>
        <w:t>-</w:t>
      </w:r>
      <w:r w:rsidR="00133E30" w:rsidRPr="00E864C0">
        <w:rPr>
          <w:rFonts w:cs="Arial"/>
          <w:szCs w:val="22"/>
          <w:shd w:val="clear" w:color="auto" w:fill="FFFFFF"/>
        </w:rPr>
        <w:t>Drehachse mit Schneckengetriebe</w:t>
      </w:r>
      <w:r w:rsidR="001B7CAF" w:rsidRPr="00E864C0">
        <w:rPr>
          <w:rFonts w:cs="Arial"/>
          <w:szCs w:val="22"/>
          <w:shd w:val="clear" w:color="auto" w:fill="FFFFFF"/>
        </w:rPr>
        <w:t xml:space="preserve"> in den Drucker </w:t>
      </w:r>
      <w:r w:rsidR="00005050">
        <w:rPr>
          <w:rFonts w:cs="Arial"/>
          <w:szCs w:val="22"/>
          <w:shd w:val="clear" w:color="auto" w:fill="FFFFFF"/>
        </w:rPr>
        <w:t>eingebaut.</w:t>
      </w:r>
    </w:p>
    <w:p w14:paraId="4AA1B546" w14:textId="77777777" w:rsidR="00E75BD8" w:rsidRDefault="00E75BD8" w:rsidP="00E75BD8">
      <w:pPr>
        <w:spacing w:line="360" w:lineRule="auto"/>
        <w:rPr>
          <w:rFonts w:cs="Arial"/>
          <w:color w:val="303030"/>
          <w:szCs w:val="22"/>
          <w:shd w:val="clear" w:color="auto" w:fill="FFFFFF"/>
        </w:rPr>
      </w:pPr>
    </w:p>
    <w:p w14:paraId="38B42A1A" w14:textId="77777777" w:rsidR="000D7CBE" w:rsidRPr="00E864C0" w:rsidRDefault="005A2355" w:rsidP="005B6ED2">
      <w:pPr>
        <w:spacing w:line="360" w:lineRule="auto"/>
        <w:rPr>
          <w:rFonts w:cs="Arial"/>
          <w:b/>
          <w:bCs/>
          <w:szCs w:val="22"/>
          <w:shd w:val="clear" w:color="auto" w:fill="FFFFFF"/>
        </w:rPr>
      </w:pPr>
      <w:r w:rsidRPr="00E864C0">
        <w:rPr>
          <w:rFonts w:cs="Arial"/>
          <w:b/>
          <w:bCs/>
          <w:szCs w:val="22"/>
          <w:shd w:val="clear" w:color="auto" w:fill="FFFFFF"/>
        </w:rPr>
        <w:t>Erfolgreiche Testreihe unter realen Bedingungen</w:t>
      </w:r>
    </w:p>
    <w:p w14:paraId="72C001F5" w14:textId="6078052C" w:rsidR="005B6ED2" w:rsidRPr="00D8119A" w:rsidRDefault="000D7CBE" w:rsidP="00D8119A">
      <w:pPr>
        <w:spacing w:line="360" w:lineRule="auto"/>
        <w:rPr>
          <w:rFonts w:cs="Arial"/>
          <w:color w:val="000000"/>
          <w:szCs w:val="22"/>
        </w:rPr>
      </w:pPr>
      <w:r w:rsidRPr="00E864C0">
        <w:rPr>
          <w:rFonts w:cs="Arial"/>
          <w:szCs w:val="22"/>
          <w:shd w:val="clear" w:color="auto" w:fill="FFFFFF"/>
        </w:rPr>
        <w:t xml:space="preserve">Um den Drucker und das </w:t>
      </w:r>
      <w:r w:rsidR="001B7CAF" w:rsidRPr="00E864C0">
        <w:rPr>
          <w:rFonts w:cs="Arial"/>
          <w:szCs w:val="22"/>
          <w:shd w:val="clear" w:color="auto" w:fill="FFFFFF"/>
        </w:rPr>
        <w:t>V</w:t>
      </w:r>
      <w:r w:rsidRPr="00E864C0">
        <w:rPr>
          <w:rFonts w:cs="Arial"/>
          <w:szCs w:val="22"/>
          <w:shd w:val="clear" w:color="auto" w:fill="FFFFFF"/>
        </w:rPr>
        <w:t>erfahren z</w:t>
      </w:r>
      <w:r w:rsidR="007D5AB4" w:rsidRPr="00E864C0">
        <w:rPr>
          <w:rFonts w:cs="Arial"/>
          <w:szCs w:val="22"/>
          <w:shd w:val="clear" w:color="auto" w:fill="FFFFFF"/>
        </w:rPr>
        <w:t>u</w:t>
      </w:r>
      <w:r w:rsidRPr="00E864C0">
        <w:rPr>
          <w:rFonts w:cs="Arial"/>
          <w:szCs w:val="22"/>
          <w:shd w:val="clear" w:color="auto" w:fill="FFFFFF"/>
        </w:rPr>
        <w:t xml:space="preserve"> testen</w:t>
      </w:r>
      <w:r w:rsidR="001B7CAF" w:rsidRPr="00E864C0">
        <w:rPr>
          <w:rFonts w:cs="Arial"/>
          <w:szCs w:val="22"/>
          <w:shd w:val="clear" w:color="auto" w:fill="FFFFFF"/>
        </w:rPr>
        <w:t>,</w:t>
      </w:r>
      <w:r w:rsidRPr="00E864C0">
        <w:rPr>
          <w:rFonts w:cs="Arial"/>
          <w:szCs w:val="22"/>
          <w:shd w:val="clear" w:color="auto" w:fill="FFFFFF"/>
        </w:rPr>
        <w:t xml:space="preserve"> bewarb sich das Team für das </w:t>
      </w:r>
      <w:proofErr w:type="spellStart"/>
      <w:proofErr w:type="gramStart"/>
      <w:r w:rsidRPr="00E864C0">
        <w:rPr>
          <w:rFonts w:cs="Arial"/>
          <w:szCs w:val="22"/>
          <w:shd w:val="clear" w:color="auto" w:fill="FFFFFF"/>
        </w:rPr>
        <w:t>FlyYourThesis</w:t>
      </w:r>
      <w:proofErr w:type="spellEnd"/>
      <w:r w:rsidRPr="00E864C0">
        <w:rPr>
          <w:rFonts w:cs="Arial"/>
          <w:szCs w:val="22"/>
          <w:shd w:val="clear" w:color="auto" w:fill="FFFFFF"/>
        </w:rPr>
        <w:t>!-</w:t>
      </w:r>
      <w:proofErr w:type="gramEnd"/>
      <w:r w:rsidRPr="00E864C0">
        <w:rPr>
          <w:rFonts w:cs="Arial"/>
          <w:szCs w:val="22"/>
          <w:shd w:val="clear" w:color="auto" w:fill="FFFFFF"/>
        </w:rPr>
        <w:t xml:space="preserve">Programm der Europäischen Weltraumagentur (ESA) und erhielt die Zusage. </w:t>
      </w:r>
      <w:r w:rsidR="008B6BC0" w:rsidRPr="00E864C0">
        <w:rPr>
          <w:rFonts w:cs="Arial"/>
          <w:szCs w:val="22"/>
        </w:rPr>
        <w:t>Im November und Dezember 2020 fanden die Parabelflüge statt</w:t>
      </w:r>
      <w:r w:rsidR="00A55113">
        <w:rPr>
          <w:rFonts w:cs="Arial"/>
          <w:szCs w:val="22"/>
        </w:rPr>
        <w:t>. Erreicht das Flugzeug den Höhepunkt des Steigfluges und kippt in den Sinkflug ab, so kommt es</w:t>
      </w:r>
      <w:r w:rsidR="008B6BC0">
        <w:rPr>
          <w:rFonts w:cs="Arial"/>
          <w:szCs w:val="22"/>
        </w:rPr>
        <w:t xml:space="preserve"> </w:t>
      </w:r>
      <w:r w:rsidR="008B6BC0" w:rsidRPr="00E864C0">
        <w:rPr>
          <w:rFonts w:cs="Arial"/>
          <w:szCs w:val="22"/>
        </w:rPr>
        <w:t>zu einer Mikrogravitation, ganz ähnlich der Schwerelosigkeit im Weltraum.</w:t>
      </w:r>
      <w:r w:rsidR="008B6BC0">
        <w:rPr>
          <w:rFonts w:cs="Arial"/>
          <w:szCs w:val="22"/>
        </w:rPr>
        <w:t xml:space="preserve"> </w:t>
      </w:r>
      <w:r w:rsidR="008B6BC0" w:rsidRPr="00E864C0">
        <w:rPr>
          <w:rFonts w:cs="Arial"/>
          <w:szCs w:val="22"/>
        </w:rPr>
        <w:t>Ideale Bedingungen</w:t>
      </w:r>
      <w:r w:rsidR="00A55113">
        <w:rPr>
          <w:rFonts w:cs="Arial"/>
          <w:szCs w:val="22"/>
        </w:rPr>
        <w:t xml:space="preserve"> für einen Real</w:t>
      </w:r>
      <w:r w:rsidR="00A91A89">
        <w:rPr>
          <w:rFonts w:cs="Arial"/>
          <w:szCs w:val="22"/>
        </w:rPr>
        <w:t>-T</w:t>
      </w:r>
      <w:r w:rsidR="00A55113">
        <w:rPr>
          <w:rFonts w:cs="Arial"/>
          <w:szCs w:val="22"/>
        </w:rPr>
        <w:t>est des Druckers</w:t>
      </w:r>
      <w:r w:rsidR="008B6BC0" w:rsidRPr="00E864C0">
        <w:rPr>
          <w:rFonts w:cs="Arial"/>
          <w:szCs w:val="22"/>
        </w:rPr>
        <w:t xml:space="preserve">. </w:t>
      </w:r>
      <w:r w:rsidR="007D5AB4" w:rsidRPr="00E864C0">
        <w:rPr>
          <w:rFonts w:cs="Arial"/>
          <w:szCs w:val="22"/>
        </w:rPr>
        <w:t>„Die Linearachsen liefen</w:t>
      </w:r>
      <w:r w:rsidR="00D8119A" w:rsidRPr="00E864C0">
        <w:rPr>
          <w:rFonts w:cs="Arial"/>
          <w:szCs w:val="22"/>
        </w:rPr>
        <w:t xml:space="preserve"> bei allen </w:t>
      </w:r>
      <w:r w:rsidR="00D8119A">
        <w:rPr>
          <w:rFonts w:cs="Arial"/>
          <w:color w:val="000000"/>
          <w:szCs w:val="22"/>
        </w:rPr>
        <w:t>Experimenten</w:t>
      </w:r>
      <w:r w:rsidR="007D5AB4" w:rsidRPr="00EB537C">
        <w:rPr>
          <w:rFonts w:cs="Arial"/>
          <w:color w:val="000000"/>
          <w:szCs w:val="22"/>
        </w:rPr>
        <w:t xml:space="preserve"> stets ohne Probleme, sodass wir bei jeder Parabel einen kleinen Stab und auch kleine Fachwerkstrukturen drucken konnten“, freut sich Torben Schäfer</w:t>
      </w:r>
      <w:r w:rsidR="00CF0C48">
        <w:rPr>
          <w:rFonts w:cs="Arial"/>
          <w:color w:val="000000"/>
          <w:szCs w:val="22"/>
        </w:rPr>
        <w:t xml:space="preserve"> vom Team AIMIS-FYT</w:t>
      </w:r>
      <w:r w:rsidR="00E864C0">
        <w:rPr>
          <w:rFonts w:cs="Arial"/>
          <w:color w:val="000000"/>
          <w:szCs w:val="22"/>
        </w:rPr>
        <w:t>.</w:t>
      </w:r>
    </w:p>
    <w:p w14:paraId="4B17FE07" w14:textId="77777777" w:rsidR="00F76E98" w:rsidRDefault="00F76E98" w:rsidP="003F72E4">
      <w:pPr>
        <w:rPr>
          <w:rFonts w:cs="Arial"/>
          <w:szCs w:val="22"/>
          <w:lang w:eastAsia="en-US"/>
        </w:rPr>
      </w:pPr>
    </w:p>
    <w:p w14:paraId="72792D47" w14:textId="77777777" w:rsidR="00F76E98" w:rsidRPr="009366B9" w:rsidRDefault="00F76E98" w:rsidP="00F76E98">
      <w:pPr>
        <w:pStyle w:val="Default"/>
        <w:spacing w:line="360" w:lineRule="auto"/>
        <w:jc w:val="both"/>
        <w:rPr>
          <w:rFonts w:ascii="Arial" w:hAnsi="Arial" w:cs="Arial"/>
          <w:b/>
          <w:color w:val="auto"/>
          <w:sz w:val="22"/>
          <w:szCs w:val="22"/>
        </w:rPr>
      </w:pPr>
      <w:proofErr w:type="spellStart"/>
      <w:r w:rsidRPr="009366B9">
        <w:rPr>
          <w:rFonts w:ascii="Arial" w:hAnsi="Arial" w:cs="Arial"/>
          <w:b/>
          <w:color w:val="auto"/>
          <w:sz w:val="22"/>
          <w:szCs w:val="22"/>
        </w:rPr>
        <w:t>young</w:t>
      </w:r>
      <w:proofErr w:type="spellEnd"/>
      <w:r w:rsidRPr="009366B9">
        <w:rPr>
          <w:rFonts w:ascii="Arial" w:hAnsi="Arial" w:cs="Arial"/>
          <w:b/>
          <w:color w:val="auto"/>
          <w:sz w:val="22"/>
          <w:szCs w:val="22"/>
        </w:rPr>
        <w:t xml:space="preserve"> </w:t>
      </w:r>
      <w:proofErr w:type="spellStart"/>
      <w:r w:rsidRPr="009366B9">
        <w:rPr>
          <w:rFonts w:ascii="Arial" w:hAnsi="Arial" w:cs="Arial"/>
          <w:b/>
          <w:color w:val="auto"/>
          <w:sz w:val="22"/>
          <w:szCs w:val="22"/>
        </w:rPr>
        <w:t>engineers</w:t>
      </w:r>
      <w:proofErr w:type="spellEnd"/>
      <w:r w:rsidRPr="009366B9">
        <w:rPr>
          <w:rFonts w:ascii="Arial" w:hAnsi="Arial" w:cs="Arial"/>
          <w:b/>
          <w:color w:val="auto"/>
          <w:sz w:val="22"/>
          <w:szCs w:val="22"/>
        </w:rPr>
        <w:t xml:space="preserve"> support von igus fördert innovative Projekte</w:t>
      </w:r>
    </w:p>
    <w:p w14:paraId="2DCAFBB9" w14:textId="77777777" w:rsidR="00F76E98" w:rsidRDefault="00F76E98" w:rsidP="00F76E98">
      <w:pPr>
        <w:spacing w:line="360" w:lineRule="auto"/>
      </w:pPr>
      <w:r w:rsidRPr="009366B9">
        <w:t xml:space="preserve">Projekte wie </w:t>
      </w:r>
      <w:r>
        <w:t>AMIS-FYT</w:t>
      </w:r>
      <w:r w:rsidRPr="009366B9">
        <w:t xml:space="preserve"> fördert igus im Rahmen des </w:t>
      </w:r>
      <w:proofErr w:type="spellStart"/>
      <w:r w:rsidRPr="009366B9">
        <w:t>young</w:t>
      </w:r>
      <w:proofErr w:type="spellEnd"/>
      <w:r w:rsidRPr="009366B9">
        <w:t xml:space="preserve"> </w:t>
      </w:r>
      <w:proofErr w:type="spellStart"/>
      <w:r w:rsidRPr="009366B9">
        <w:t>engineers</w:t>
      </w:r>
      <w:proofErr w:type="spellEnd"/>
      <w:r w:rsidRPr="009366B9">
        <w:t xml:space="preserve"> support (</w:t>
      </w:r>
      <w:proofErr w:type="spellStart"/>
      <w:r w:rsidRPr="009366B9">
        <w:t>yes</w:t>
      </w:r>
      <w:proofErr w:type="spellEnd"/>
      <w:r w:rsidRPr="009366B9">
        <w:t>). Mit der Hochschulinitiative möchte igus Schüler, Studenten und Dozenten mit kostenlosen Mustern</w:t>
      </w:r>
      <w:r>
        <w:t>, Hochschulrabatten</w:t>
      </w:r>
      <w:r w:rsidRPr="009366B9">
        <w:t xml:space="preserve"> und Sponsoring sowie bei der Entwicklung innovativer Projekte unterstützen. Mehr Informationen über den Hochschulsupport erfahren Sie unter </w:t>
      </w:r>
      <w:hyperlink r:id="rId11" w:history="1">
        <w:r w:rsidRPr="00391ECC">
          <w:rPr>
            <w:rStyle w:val="Hyperlink"/>
          </w:rPr>
          <w:t>www.igus.de/yes</w:t>
        </w:r>
      </w:hyperlink>
      <w:r>
        <w:t>.</w:t>
      </w:r>
    </w:p>
    <w:p w14:paraId="5F27B6A8" w14:textId="77777777" w:rsidR="003F72E4" w:rsidRDefault="003F72E4" w:rsidP="003F72E4"/>
    <w:p w14:paraId="11972BB1" w14:textId="77777777" w:rsidR="00CF0C48" w:rsidRPr="00122074" w:rsidRDefault="00CF0C48">
      <w:pPr>
        <w:overflowPunct/>
        <w:autoSpaceDE/>
        <w:autoSpaceDN/>
        <w:adjustRightInd/>
        <w:jc w:val="left"/>
        <w:textAlignment w:val="auto"/>
        <w:rPr>
          <w:rFonts w:ascii="Times New Roman" w:eastAsiaTheme="minorHAnsi" w:hAnsi="Times New Roman"/>
          <w:sz w:val="27"/>
          <w:szCs w:val="27"/>
        </w:rPr>
      </w:pPr>
      <w:r>
        <w:rPr>
          <w:rFonts w:ascii="Times New Roman" w:eastAsiaTheme="minorHAnsi" w:hAnsi="Times New Roman"/>
          <w:color w:val="FF0000"/>
          <w:sz w:val="27"/>
          <w:szCs w:val="27"/>
        </w:rPr>
        <w:br w:type="page"/>
      </w:r>
    </w:p>
    <w:p w14:paraId="6F73E4EA" w14:textId="77777777" w:rsidR="00A44123" w:rsidRDefault="00EA2691" w:rsidP="00A44123">
      <w:pPr>
        <w:overflowPunct/>
        <w:autoSpaceDE/>
        <w:autoSpaceDN/>
        <w:adjustRightInd/>
        <w:jc w:val="left"/>
        <w:textAlignment w:val="auto"/>
        <w:rPr>
          <w:b/>
          <w:bCs/>
          <w:lang w:val="en-US"/>
        </w:rPr>
      </w:pPr>
      <w:proofErr w:type="spellStart"/>
      <w:r w:rsidRPr="00EA2691">
        <w:rPr>
          <w:b/>
          <w:bCs/>
          <w:lang w:val="en-US"/>
        </w:rPr>
        <w:lastRenderedPageBreak/>
        <w:t>Bildunterschriften</w:t>
      </w:r>
      <w:proofErr w:type="spellEnd"/>
      <w:r w:rsidRPr="00EA2691">
        <w:rPr>
          <w:b/>
          <w:bCs/>
          <w:lang w:val="en-US"/>
        </w:rPr>
        <w:t>:</w:t>
      </w:r>
    </w:p>
    <w:p w14:paraId="4C21C703" w14:textId="77777777" w:rsidR="00EA2691" w:rsidRDefault="00EA2691" w:rsidP="00A44123">
      <w:pPr>
        <w:overflowPunct/>
        <w:autoSpaceDE/>
        <w:autoSpaceDN/>
        <w:adjustRightInd/>
        <w:jc w:val="left"/>
        <w:textAlignment w:val="auto"/>
        <w:rPr>
          <w:b/>
          <w:bCs/>
          <w:lang w:val="en-US"/>
        </w:rPr>
      </w:pPr>
    </w:p>
    <w:p w14:paraId="46DCAE68" w14:textId="77777777" w:rsidR="00A55113" w:rsidRDefault="00CF0C48" w:rsidP="00A55113">
      <w:pPr>
        <w:overflowPunct/>
        <w:autoSpaceDE/>
        <w:autoSpaceDN/>
        <w:adjustRightInd/>
        <w:spacing w:line="360" w:lineRule="auto"/>
        <w:textAlignment w:val="auto"/>
      </w:pPr>
      <w:r>
        <w:rPr>
          <w:noProof/>
        </w:rPr>
        <w:drawing>
          <wp:inline distT="0" distB="0" distL="0" distR="0" wp14:anchorId="4987387B" wp14:editId="638E9FFF">
            <wp:extent cx="3379622" cy="2341844"/>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88088" cy="2347711"/>
                    </a:xfrm>
                    <a:prstGeom prst="rect">
                      <a:avLst/>
                    </a:prstGeom>
                    <a:noFill/>
                    <a:ln>
                      <a:noFill/>
                    </a:ln>
                  </pic:spPr>
                </pic:pic>
              </a:graphicData>
            </a:graphic>
          </wp:inline>
        </w:drawing>
      </w:r>
    </w:p>
    <w:p w14:paraId="1B1BB056" w14:textId="5302DDCD" w:rsidR="00A55113" w:rsidRPr="00E75BD8" w:rsidRDefault="00A55113" w:rsidP="00A55113">
      <w:pPr>
        <w:overflowPunct/>
        <w:autoSpaceDE/>
        <w:autoSpaceDN/>
        <w:adjustRightInd/>
        <w:spacing w:line="360" w:lineRule="auto"/>
        <w:textAlignment w:val="auto"/>
        <w:rPr>
          <w:b/>
          <w:bCs/>
        </w:rPr>
      </w:pPr>
      <w:r w:rsidRPr="00E75BD8">
        <w:rPr>
          <w:b/>
          <w:bCs/>
        </w:rPr>
        <w:t xml:space="preserve">Bild </w:t>
      </w:r>
      <w:r>
        <w:rPr>
          <w:b/>
          <w:bCs/>
        </w:rPr>
        <w:t>PM</w:t>
      </w:r>
      <w:r w:rsidR="00A91A89">
        <w:rPr>
          <w:b/>
          <w:bCs/>
        </w:rPr>
        <w:t>07</w:t>
      </w:r>
      <w:r>
        <w:rPr>
          <w:b/>
          <w:bCs/>
        </w:rPr>
        <w:t>21-1</w:t>
      </w:r>
    </w:p>
    <w:p w14:paraId="1048A3F1" w14:textId="77777777" w:rsidR="00A55113" w:rsidRDefault="00A55113" w:rsidP="00A55113">
      <w:pPr>
        <w:overflowPunct/>
        <w:autoSpaceDE/>
        <w:autoSpaceDN/>
        <w:adjustRightInd/>
        <w:spacing w:line="360" w:lineRule="auto"/>
        <w:textAlignment w:val="auto"/>
      </w:pPr>
      <w:r w:rsidRPr="00E64550">
        <w:t xml:space="preserve">Die wartungsfreien </w:t>
      </w:r>
      <w:proofErr w:type="spellStart"/>
      <w:r w:rsidRPr="00E64550">
        <w:t>drylin</w:t>
      </w:r>
      <w:proofErr w:type="spellEnd"/>
      <w:r w:rsidRPr="00E64550">
        <w:t xml:space="preserve"> SAW-Linearachsen sind das zentrale Element des 3D-Druckers. Sie sorgen mit einstellbaren Lagern für präzise Druckergebnisse. (Quelle: AMIS-FYT)</w:t>
      </w:r>
    </w:p>
    <w:p w14:paraId="4DC62014" w14:textId="77777777" w:rsidR="00A55113" w:rsidRDefault="00A55113" w:rsidP="00A55113">
      <w:pPr>
        <w:overflowPunct/>
        <w:autoSpaceDE/>
        <w:autoSpaceDN/>
        <w:adjustRightInd/>
        <w:spacing w:line="360" w:lineRule="auto"/>
        <w:textAlignment w:val="auto"/>
      </w:pPr>
    </w:p>
    <w:p w14:paraId="44C97CB4" w14:textId="77777777" w:rsidR="00A55113" w:rsidRPr="00E64550" w:rsidRDefault="00A55113" w:rsidP="00A55113">
      <w:pPr>
        <w:overflowPunct/>
        <w:autoSpaceDE/>
        <w:autoSpaceDN/>
        <w:adjustRightInd/>
        <w:spacing w:line="360" w:lineRule="auto"/>
        <w:textAlignment w:val="auto"/>
      </w:pPr>
      <w:r w:rsidRPr="00E64550">
        <w:rPr>
          <w:noProof/>
        </w:rPr>
        <w:drawing>
          <wp:inline distT="0" distB="0" distL="0" distR="0" wp14:anchorId="719CE741" wp14:editId="2B609EDA">
            <wp:extent cx="3371850" cy="1896748"/>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7885" cy="1900143"/>
                    </a:xfrm>
                    <a:prstGeom prst="rect">
                      <a:avLst/>
                    </a:prstGeom>
                    <a:noFill/>
                    <a:ln>
                      <a:noFill/>
                    </a:ln>
                  </pic:spPr>
                </pic:pic>
              </a:graphicData>
            </a:graphic>
          </wp:inline>
        </w:drawing>
      </w:r>
    </w:p>
    <w:p w14:paraId="00C1CC47" w14:textId="29A5D6C6" w:rsidR="00A55113" w:rsidRPr="00E75BD8" w:rsidRDefault="00A55113" w:rsidP="00A55113">
      <w:pPr>
        <w:overflowPunct/>
        <w:autoSpaceDE/>
        <w:autoSpaceDN/>
        <w:adjustRightInd/>
        <w:spacing w:line="360" w:lineRule="auto"/>
        <w:textAlignment w:val="auto"/>
        <w:rPr>
          <w:b/>
          <w:bCs/>
        </w:rPr>
      </w:pPr>
      <w:r w:rsidRPr="00E75BD8">
        <w:rPr>
          <w:b/>
          <w:bCs/>
        </w:rPr>
        <w:t xml:space="preserve">Bild </w:t>
      </w:r>
      <w:r>
        <w:rPr>
          <w:b/>
          <w:bCs/>
        </w:rPr>
        <w:t>PM</w:t>
      </w:r>
      <w:r w:rsidR="00A91A89">
        <w:rPr>
          <w:b/>
          <w:bCs/>
        </w:rPr>
        <w:t>07</w:t>
      </w:r>
      <w:r>
        <w:rPr>
          <w:b/>
          <w:bCs/>
        </w:rPr>
        <w:t>21-2</w:t>
      </w:r>
    </w:p>
    <w:p w14:paraId="25C66CD4" w14:textId="77777777" w:rsidR="00A55113" w:rsidRPr="00E64550" w:rsidRDefault="00A55113" w:rsidP="00A55113">
      <w:pPr>
        <w:overflowPunct/>
        <w:autoSpaceDE/>
        <w:autoSpaceDN/>
        <w:adjustRightInd/>
        <w:spacing w:line="360" w:lineRule="auto"/>
        <w:textAlignment w:val="auto"/>
        <w:rPr>
          <w:rFonts w:cs="Arial"/>
          <w:color w:val="000000"/>
          <w:szCs w:val="22"/>
        </w:rPr>
      </w:pPr>
      <w:r w:rsidRPr="00E64550">
        <w:t xml:space="preserve">Bei einem Parabelflug </w:t>
      </w:r>
      <w:r w:rsidRPr="00E64550">
        <w:rPr>
          <w:rFonts w:cs="Arial"/>
          <w:color w:val="000000"/>
          <w:szCs w:val="22"/>
        </w:rPr>
        <w:t>kommt es zu einer Mikrogravitation, ganz ähnlich der Schwerelosigkeit im Weltraum. Ideale Bedingungen, um den 3D-Drucker zu testen.</w:t>
      </w:r>
      <w:r>
        <w:rPr>
          <w:rFonts w:cs="Arial"/>
          <w:color w:val="000000"/>
          <w:szCs w:val="22"/>
        </w:rPr>
        <w:t xml:space="preserve"> </w:t>
      </w:r>
      <w:r w:rsidRPr="00E64550">
        <w:t>(Quelle: AMIS-FYT)</w:t>
      </w:r>
    </w:p>
    <w:p w14:paraId="4849BADC" w14:textId="77777777" w:rsidR="00A55113" w:rsidRDefault="00A55113" w:rsidP="00A55113">
      <w:pPr>
        <w:overflowPunct/>
        <w:autoSpaceDE/>
        <w:autoSpaceDN/>
        <w:adjustRightInd/>
        <w:spacing w:line="360" w:lineRule="auto"/>
        <w:textAlignment w:val="auto"/>
      </w:pPr>
    </w:p>
    <w:p w14:paraId="4F9277F4" w14:textId="77777777" w:rsidR="00CF0C48" w:rsidRDefault="00CF0C48" w:rsidP="00A55113">
      <w:pPr>
        <w:overflowPunct/>
        <w:autoSpaceDE/>
        <w:autoSpaceDN/>
        <w:adjustRightInd/>
        <w:spacing w:line="360" w:lineRule="auto"/>
        <w:textAlignment w:val="auto"/>
      </w:pPr>
    </w:p>
    <w:p w14:paraId="4110AEB2" w14:textId="77777777" w:rsidR="00CF0C48" w:rsidRDefault="00CF0C48" w:rsidP="00A55113">
      <w:pPr>
        <w:overflowPunct/>
        <w:autoSpaceDE/>
        <w:autoSpaceDN/>
        <w:adjustRightInd/>
        <w:spacing w:line="360" w:lineRule="auto"/>
        <w:textAlignment w:val="auto"/>
      </w:pPr>
    </w:p>
    <w:p w14:paraId="380AC173" w14:textId="77777777" w:rsidR="00CF0C48" w:rsidRDefault="00CF0C48" w:rsidP="00A55113">
      <w:pPr>
        <w:overflowPunct/>
        <w:autoSpaceDE/>
        <w:autoSpaceDN/>
        <w:adjustRightInd/>
        <w:spacing w:line="360" w:lineRule="auto"/>
        <w:textAlignment w:val="auto"/>
      </w:pPr>
    </w:p>
    <w:p w14:paraId="0FAC2A01" w14:textId="77777777" w:rsidR="00CF0C48" w:rsidRDefault="00CF0C48" w:rsidP="00A55113">
      <w:pPr>
        <w:overflowPunct/>
        <w:autoSpaceDE/>
        <w:autoSpaceDN/>
        <w:adjustRightInd/>
        <w:spacing w:line="360" w:lineRule="auto"/>
        <w:textAlignment w:val="auto"/>
      </w:pPr>
    </w:p>
    <w:p w14:paraId="5AD417F1" w14:textId="77777777" w:rsidR="00CF0C48" w:rsidRDefault="00CF0C48" w:rsidP="00A55113">
      <w:pPr>
        <w:overflowPunct/>
        <w:autoSpaceDE/>
        <w:autoSpaceDN/>
        <w:adjustRightInd/>
        <w:spacing w:line="360" w:lineRule="auto"/>
        <w:textAlignment w:val="auto"/>
      </w:pPr>
    </w:p>
    <w:p w14:paraId="15A75F81" w14:textId="77777777" w:rsidR="00CF0C48" w:rsidRDefault="00CF0C48" w:rsidP="00A55113">
      <w:pPr>
        <w:overflowPunct/>
        <w:autoSpaceDE/>
        <w:autoSpaceDN/>
        <w:adjustRightInd/>
        <w:spacing w:line="360" w:lineRule="auto"/>
        <w:textAlignment w:val="auto"/>
      </w:pPr>
    </w:p>
    <w:p w14:paraId="5107A15E" w14:textId="77777777" w:rsidR="00CF0C48" w:rsidRPr="00D75861" w:rsidRDefault="00CF0C48" w:rsidP="00CF0C48">
      <w:pPr>
        <w:rPr>
          <w:b/>
          <w:sz w:val="18"/>
        </w:rPr>
      </w:pPr>
      <w:r w:rsidRPr="00D75861">
        <w:rPr>
          <w:b/>
          <w:sz w:val="18"/>
        </w:rPr>
        <w:lastRenderedPageBreak/>
        <w:t>ÜBER IGUS:</w:t>
      </w:r>
      <w:r>
        <w:rPr>
          <w:b/>
          <w:sz w:val="18"/>
        </w:rPr>
        <w:t xml:space="preserve"> </w:t>
      </w:r>
    </w:p>
    <w:p w14:paraId="2CC67442" w14:textId="77777777" w:rsidR="00CF0C48" w:rsidRPr="00B14163" w:rsidRDefault="00CF0C48" w:rsidP="00CF0C48">
      <w:pPr>
        <w:overflowPunct/>
        <w:autoSpaceDE/>
        <w:autoSpaceDN/>
        <w:adjustRightInd/>
        <w:jc w:val="left"/>
        <w:textAlignment w:val="auto"/>
      </w:pPr>
    </w:p>
    <w:p w14:paraId="5466CB09" w14:textId="77777777" w:rsidR="00CF0C48" w:rsidRDefault="00CF0C48" w:rsidP="00CF0C48">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4.150 Mitarbeiter. 2019 erwirtschaftete igus einen Umsatz von 764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068807EB" w14:textId="77777777" w:rsidR="00CF0C48" w:rsidRDefault="00CF0C48" w:rsidP="00CF0C48"/>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CF0C48" w:rsidRPr="00D75861" w14:paraId="23C8C5FA" w14:textId="77777777" w:rsidTr="00340FA0">
        <w:tc>
          <w:tcPr>
            <w:tcW w:w="3402" w:type="dxa"/>
          </w:tcPr>
          <w:p w14:paraId="2BA46836" w14:textId="77777777" w:rsidR="00CF0C48" w:rsidRPr="00D75861" w:rsidRDefault="00CF0C48" w:rsidP="00340FA0">
            <w:pPr>
              <w:rPr>
                <w:b/>
                <w:sz w:val="18"/>
              </w:rPr>
            </w:pPr>
            <w:r w:rsidRPr="00D75861">
              <w:rPr>
                <w:b/>
                <w:sz w:val="18"/>
              </w:rPr>
              <w:t>PRESSEKONTAKT</w:t>
            </w:r>
            <w:r>
              <w:rPr>
                <w:b/>
                <w:sz w:val="18"/>
              </w:rPr>
              <w:t>E</w:t>
            </w:r>
            <w:r w:rsidRPr="00D75861">
              <w:rPr>
                <w:b/>
                <w:sz w:val="18"/>
              </w:rPr>
              <w:t>:</w:t>
            </w:r>
          </w:p>
          <w:p w14:paraId="5D3EAF0A" w14:textId="77777777" w:rsidR="00CF0C48" w:rsidRPr="00D75861" w:rsidRDefault="00CF0C48" w:rsidP="00340FA0">
            <w:pPr>
              <w:rPr>
                <w:sz w:val="18"/>
              </w:rPr>
            </w:pPr>
          </w:p>
          <w:p w14:paraId="48CE0127" w14:textId="77777777" w:rsidR="00CF0C48" w:rsidRPr="00D75861" w:rsidRDefault="00CF0C48" w:rsidP="00340FA0">
            <w:pPr>
              <w:rPr>
                <w:sz w:val="18"/>
              </w:rPr>
            </w:pPr>
            <w:r w:rsidRPr="00D75861">
              <w:rPr>
                <w:sz w:val="18"/>
              </w:rPr>
              <w:t>Oliver Cyrus</w:t>
            </w:r>
          </w:p>
          <w:p w14:paraId="220F0BF0" w14:textId="77777777" w:rsidR="00CF0C48" w:rsidRDefault="00CF0C48" w:rsidP="00340FA0">
            <w:pPr>
              <w:rPr>
                <w:sz w:val="18"/>
              </w:rPr>
            </w:pPr>
            <w:r w:rsidRPr="00D75861">
              <w:rPr>
                <w:sz w:val="18"/>
              </w:rPr>
              <w:t>Leiter Presse und Werbung</w:t>
            </w:r>
          </w:p>
          <w:p w14:paraId="3649B6B4" w14:textId="77777777" w:rsidR="00CF0C48" w:rsidRDefault="00CF0C48" w:rsidP="00340FA0">
            <w:pPr>
              <w:rPr>
                <w:sz w:val="18"/>
              </w:rPr>
            </w:pPr>
          </w:p>
          <w:p w14:paraId="44F2D9ED" w14:textId="77777777" w:rsidR="00CF0C48" w:rsidRPr="00D75861" w:rsidRDefault="00CF0C48" w:rsidP="00340FA0">
            <w:pPr>
              <w:rPr>
                <w:sz w:val="18"/>
              </w:rPr>
            </w:pPr>
            <w:r w:rsidRPr="00D75861">
              <w:rPr>
                <w:sz w:val="18"/>
              </w:rPr>
              <w:t>igus</w:t>
            </w:r>
            <w:r w:rsidRPr="00D75861">
              <w:rPr>
                <w:sz w:val="18"/>
                <w:vertAlign w:val="superscript"/>
              </w:rPr>
              <w:t>®</w:t>
            </w:r>
            <w:r w:rsidRPr="00D75861">
              <w:rPr>
                <w:sz w:val="18"/>
              </w:rPr>
              <w:t xml:space="preserve"> GmbH</w:t>
            </w:r>
          </w:p>
          <w:p w14:paraId="339F3E54" w14:textId="77777777" w:rsidR="00CF0C48" w:rsidRPr="00D75861" w:rsidRDefault="00CF0C48" w:rsidP="00340FA0">
            <w:pPr>
              <w:rPr>
                <w:sz w:val="18"/>
              </w:rPr>
            </w:pPr>
            <w:r w:rsidRPr="00D75861">
              <w:rPr>
                <w:sz w:val="18"/>
              </w:rPr>
              <w:t>Spicher Str. 1a</w:t>
            </w:r>
          </w:p>
          <w:p w14:paraId="7F26DF33" w14:textId="77777777" w:rsidR="00CF0C48" w:rsidRPr="00D75861" w:rsidRDefault="00CF0C48" w:rsidP="00340FA0">
            <w:pPr>
              <w:rPr>
                <w:sz w:val="18"/>
              </w:rPr>
            </w:pPr>
            <w:r w:rsidRPr="00D75861">
              <w:rPr>
                <w:sz w:val="18"/>
              </w:rPr>
              <w:t>51147 Köln</w:t>
            </w:r>
          </w:p>
          <w:p w14:paraId="114D9AB2" w14:textId="77777777" w:rsidR="00CF0C48" w:rsidRPr="00D75861" w:rsidRDefault="00CF0C48" w:rsidP="00340FA0">
            <w:pPr>
              <w:rPr>
                <w:sz w:val="18"/>
              </w:rPr>
            </w:pPr>
            <w:r w:rsidRPr="00D75861">
              <w:rPr>
                <w:sz w:val="18"/>
              </w:rPr>
              <w:t>Tel. 0 22 03 / 96 49-459</w:t>
            </w:r>
            <w:r>
              <w:rPr>
                <w:sz w:val="18"/>
              </w:rPr>
              <w:t xml:space="preserve"> </w:t>
            </w:r>
          </w:p>
          <w:p w14:paraId="6934592E" w14:textId="77777777" w:rsidR="00CF0C48" w:rsidRDefault="00CF0C48" w:rsidP="00340FA0">
            <w:pPr>
              <w:rPr>
                <w:sz w:val="18"/>
                <w:lang w:val="fr-FR"/>
              </w:rPr>
            </w:pPr>
            <w:r w:rsidRPr="002060FF">
              <w:rPr>
                <w:sz w:val="18"/>
                <w:lang w:val="fr-FR"/>
              </w:rPr>
              <w:t>ocyrus@igus.</w:t>
            </w:r>
            <w:r>
              <w:rPr>
                <w:sz w:val="18"/>
                <w:lang w:val="fr-FR"/>
              </w:rPr>
              <w:t>net</w:t>
            </w:r>
          </w:p>
          <w:p w14:paraId="184E3499" w14:textId="77777777" w:rsidR="00CF0C48" w:rsidRPr="00D75861" w:rsidRDefault="00CF0C48" w:rsidP="00340FA0">
            <w:pPr>
              <w:rPr>
                <w:sz w:val="18"/>
                <w:lang w:val="fr-FR"/>
              </w:rPr>
            </w:pPr>
            <w:r w:rsidRPr="00D75861">
              <w:rPr>
                <w:sz w:val="18"/>
                <w:lang w:val="fr-FR"/>
              </w:rPr>
              <w:t>www.igus.de/presse</w:t>
            </w:r>
          </w:p>
        </w:tc>
        <w:tc>
          <w:tcPr>
            <w:tcW w:w="4323" w:type="dxa"/>
          </w:tcPr>
          <w:p w14:paraId="0B4480DE" w14:textId="77777777" w:rsidR="00CF0C48" w:rsidRDefault="00CF0C48" w:rsidP="00340FA0">
            <w:pPr>
              <w:rPr>
                <w:b/>
                <w:sz w:val="18"/>
              </w:rPr>
            </w:pPr>
          </w:p>
          <w:p w14:paraId="5E10695D" w14:textId="77777777" w:rsidR="00CF0C48" w:rsidRPr="00D75861" w:rsidRDefault="00CF0C48" w:rsidP="00340FA0">
            <w:pPr>
              <w:rPr>
                <w:sz w:val="18"/>
              </w:rPr>
            </w:pPr>
          </w:p>
          <w:p w14:paraId="36A6EEC6" w14:textId="77777777" w:rsidR="00CF0C48" w:rsidRDefault="00CF0C48" w:rsidP="00340FA0">
            <w:pPr>
              <w:rPr>
                <w:sz w:val="18"/>
              </w:rPr>
            </w:pPr>
            <w:r>
              <w:rPr>
                <w:sz w:val="18"/>
              </w:rPr>
              <w:t>Anja Görtz-Olscher</w:t>
            </w:r>
          </w:p>
          <w:p w14:paraId="3D23018A" w14:textId="77777777" w:rsidR="00CF0C48" w:rsidRDefault="00CF0C48" w:rsidP="00340FA0">
            <w:pPr>
              <w:rPr>
                <w:sz w:val="18"/>
              </w:rPr>
            </w:pPr>
            <w:r>
              <w:rPr>
                <w:sz w:val="18"/>
              </w:rPr>
              <w:t>Managerin Presse &amp; Werbung</w:t>
            </w:r>
          </w:p>
          <w:p w14:paraId="02FEDC49" w14:textId="77777777" w:rsidR="00CF0C48" w:rsidRDefault="00CF0C48" w:rsidP="00340FA0">
            <w:pPr>
              <w:rPr>
                <w:sz w:val="18"/>
              </w:rPr>
            </w:pPr>
          </w:p>
          <w:p w14:paraId="06558522" w14:textId="77777777" w:rsidR="00CF0C48" w:rsidRPr="00D75861" w:rsidRDefault="00CF0C48" w:rsidP="00340FA0">
            <w:pPr>
              <w:rPr>
                <w:sz w:val="18"/>
              </w:rPr>
            </w:pPr>
            <w:r w:rsidRPr="00D75861">
              <w:rPr>
                <w:sz w:val="18"/>
              </w:rPr>
              <w:t>igus</w:t>
            </w:r>
            <w:r w:rsidRPr="00D75861">
              <w:rPr>
                <w:sz w:val="18"/>
                <w:vertAlign w:val="superscript"/>
              </w:rPr>
              <w:t>®</w:t>
            </w:r>
            <w:r w:rsidRPr="00D75861">
              <w:rPr>
                <w:sz w:val="18"/>
              </w:rPr>
              <w:t xml:space="preserve"> GmbH</w:t>
            </w:r>
          </w:p>
          <w:p w14:paraId="19E12E11" w14:textId="77777777" w:rsidR="00CF0C48" w:rsidRPr="00D75861" w:rsidRDefault="00CF0C48" w:rsidP="00340FA0">
            <w:pPr>
              <w:rPr>
                <w:sz w:val="18"/>
              </w:rPr>
            </w:pPr>
            <w:r w:rsidRPr="00D75861">
              <w:rPr>
                <w:sz w:val="18"/>
              </w:rPr>
              <w:t>Spicher Str. 1a</w:t>
            </w:r>
          </w:p>
          <w:p w14:paraId="6EB0FBEF" w14:textId="77777777" w:rsidR="00CF0C48" w:rsidRPr="00D75861" w:rsidRDefault="00CF0C48" w:rsidP="00340FA0">
            <w:pPr>
              <w:rPr>
                <w:sz w:val="18"/>
              </w:rPr>
            </w:pPr>
            <w:r w:rsidRPr="00D75861">
              <w:rPr>
                <w:sz w:val="18"/>
              </w:rPr>
              <w:t>51147 Köln</w:t>
            </w:r>
          </w:p>
          <w:p w14:paraId="16BDF281" w14:textId="77777777" w:rsidR="00CF0C48" w:rsidRPr="00D75861" w:rsidRDefault="00CF0C48" w:rsidP="00340FA0">
            <w:pPr>
              <w:rPr>
                <w:sz w:val="18"/>
              </w:rPr>
            </w:pPr>
            <w:r w:rsidRPr="00D75861">
              <w:rPr>
                <w:sz w:val="18"/>
              </w:rPr>
              <w:t>Tel. 0 22 03 / 96 49</w:t>
            </w:r>
            <w:r>
              <w:rPr>
                <w:sz w:val="18"/>
              </w:rPr>
              <w:t>-7153</w:t>
            </w:r>
          </w:p>
          <w:p w14:paraId="100D05AC" w14:textId="77777777" w:rsidR="00CF0C48" w:rsidRPr="00D75861" w:rsidRDefault="00CF0C48" w:rsidP="00340FA0">
            <w:pPr>
              <w:rPr>
                <w:sz w:val="18"/>
                <w:lang w:val="fr-FR"/>
              </w:rPr>
            </w:pPr>
            <w:r>
              <w:rPr>
                <w:sz w:val="18"/>
                <w:lang w:val="fr-FR"/>
              </w:rPr>
              <w:t>agoertz@igus.net</w:t>
            </w:r>
          </w:p>
          <w:p w14:paraId="5E9F63E9" w14:textId="77777777" w:rsidR="00CF0C48" w:rsidRPr="00D75861" w:rsidRDefault="00CF0C48" w:rsidP="00340FA0">
            <w:pPr>
              <w:rPr>
                <w:sz w:val="18"/>
              </w:rPr>
            </w:pPr>
            <w:r w:rsidRPr="00D75861">
              <w:rPr>
                <w:sz w:val="18"/>
                <w:lang w:val="fr-FR"/>
              </w:rPr>
              <w:t>www.igus.de/presse</w:t>
            </w:r>
          </w:p>
        </w:tc>
      </w:tr>
    </w:tbl>
    <w:p w14:paraId="685FC39C" w14:textId="77777777" w:rsidR="00CF0C48" w:rsidRPr="00D75861" w:rsidRDefault="00CF0C48" w:rsidP="00CF0C48">
      <w:pPr>
        <w:spacing w:line="300" w:lineRule="exact"/>
        <w:ind w:right="-284"/>
        <w:rPr>
          <w:color w:val="C0C0C0"/>
          <w:sz w:val="16"/>
          <w:szCs w:val="16"/>
        </w:rPr>
      </w:pPr>
    </w:p>
    <w:p w14:paraId="3CE035ED" w14:textId="77777777" w:rsidR="00CF0C48" w:rsidRDefault="00CF0C48" w:rsidP="00CF0C48">
      <w:pPr>
        <w:overflowPunct/>
        <w:autoSpaceDE/>
        <w:autoSpaceDN/>
        <w:adjustRightInd/>
        <w:spacing w:line="360" w:lineRule="auto"/>
        <w:textAlignment w:val="auto"/>
        <w:rPr>
          <w:color w:val="C0C0C0"/>
          <w:sz w:val="16"/>
          <w:szCs w:val="16"/>
        </w:rPr>
      </w:pPr>
    </w:p>
    <w:p w14:paraId="0081A16A" w14:textId="77777777" w:rsidR="00CF0C48" w:rsidRPr="00BD4A5C" w:rsidRDefault="00CF0C48" w:rsidP="00CF0C48">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"chainflex",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"iglidur",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"motion plastics",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 xml:space="preserve">„plastics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p w14:paraId="081A0A98" w14:textId="77777777" w:rsidR="00CF0C48" w:rsidRDefault="00CF0C48" w:rsidP="00A55113">
      <w:pPr>
        <w:overflowPunct/>
        <w:autoSpaceDE/>
        <w:autoSpaceDN/>
        <w:adjustRightInd/>
        <w:spacing w:line="360" w:lineRule="auto"/>
        <w:textAlignment w:val="auto"/>
      </w:pPr>
    </w:p>
    <w:p w14:paraId="6A152DB4" w14:textId="77777777" w:rsidR="00E64550" w:rsidRPr="00E64550" w:rsidRDefault="00E64550" w:rsidP="00E64550">
      <w:pPr>
        <w:overflowPunct/>
        <w:autoSpaceDE/>
        <w:autoSpaceDN/>
        <w:adjustRightInd/>
        <w:spacing w:line="360" w:lineRule="auto"/>
        <w:textAlignment w:val="auto"/>
      </w:pPr>
    </w:p>
    <w:sectPr w:rsidR="00E64550" w:rsidRPr="00E64550" w:rsidSect="00677DEE">
      <w:headerReference w:type="even" r:id="rId14"/>
      <w:headerReference w:type="default" r:id="rId15"/>
      <w:footerReference w:type="even" r:id="rId16"/>
      <w:footerReference w:type="default" r:id="rId17"/>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F6EEE" w14:textId="77777777" w:rsidR="00340FA0" w:rsidRDefault="00340FA0">
      <w:r>
        <w:separator/>
      </w:r>
    </w:p>
  </w:endnote>
  <w:endnote w:type="continuationSeparator" w:id="0">
    <w:p w14:paraId="35EBD708" w14:textId="77777777" w:rsidR="00340FA0" w:rsidRDefault="00340FA0">
      <w:r>
        <w:continuationSeparator/>
      </w:r>
    </w:p>
  </w:endnote>
  <w:endnote w:type="continuationNotice" w:id="1">
    <w:p w14:paraId="5E498638" w14:textId="77777777" w:rsidR="00340FA0" w:rsidRDefault="00340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5C29"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7604712"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32AC4287" w14:textId="77777777" w:rsidR="000F1248" w:rsidRDefault="00744D2B" w:rsidP="00744D2B">
        <w:pPr>
          <w:pStyle w:val="Fuzeile"/>
          <w:jc w:val="center"/>
        </w:pPr>
        <w:r>
          <w:fldChar w:fldCharType="begin"/>
        </w:r>
        <w:r>
          <w:instrText>PAGE   \* MERGEFORMAT</w:instrText>
        </w:r>
        <w:r>
          <w:fldChar w:fldCharType="separate"/>
        </w:r>
        <w:r w:rsidR="004A5AF1">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F97E4" w14:textId="77777777" w:rsidR="00340FA0" w:rsidRDefault="00340FA0">
      <w:r>
        <w:separator/>
      </w:r>
    </w:p>
  </w:footnote>
  <w:footnote w:type="continuationSeparator" w:id="0">
    <w:p w14:paraId="771803BC" w14:textId="77777777" w:rsidR="00340FA0" w:rsidRDefault="00340FA0">
      <w:r>
        <w:continuationSeparator/>
      </w:r>
    </w:p>
  </w:footnote>
  <w:footnote w:type="continuationNotice" w:id="1">
    <w:p w14:paraId="0E94787D" w14:textId="77777777" w:rsidR="00340FA0" w:rsidRDefault="00340F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7A993" w14:textId="77777777" w:rsidR="005829F0" w:rsidRDefault="00024302">
    <w:pPr>
      <w:pStyle w:val="Kopfzeile"/>
    </w:pPr>
    <w:r>
      <w:rPr>
        <w:noProof/>
      </w:rPr>
      <w:drawing>
        <wp:inline distT="0" distB="0" distL="0" distR="0" wp14:anchorId="49A46D96" wp14:editId="440CEB15">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D5F9B"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3EA36B6E" wp14:editId="1E5D3CE5">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D9A4C9" w14:textId="77777777" w:rsidR="00411E58" w:rsidRPr="000F1248" w:rsidRDefault="00411E58" w:rsidP="00411E58">
    <w:pPr>
      <w:pStyle w:val="Kopfzeile"/>
      <w:tabs>
        <w:tab w:val="clear" w:pos="4536"/>
        <w:tab w:val="clear" w:pos="9072"/>
        <w:tab w:val="right" w:pos="1276"/>
      </w:tabs>
    </w:pPr>
  </w:p>
  <w:p w14:paraId="349386F1" w14:textId="77777777" w:rsidR="00411E58" w:rsidRPr="002007C5" w:rsidRDefault="00E75BD8"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1AAC8FD0" w14:textId="77777777" w:rsidR="00411E58" w:rsidRDefault="00411E58" w:rsidP="00411E58">
    <w:pPr>
      <w:pStyle w:val="Kopfzeile"/>
      <w:rPr>
        <w:rStyle w:val="Seitenzahl"/>
      </w:rPr>
    </w:pPr>
  </w:p>
  <w:p w14:paraId="6915E43E"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6645D"/>
    <w:multiLevelType w:val="hybridMultilevel"/>
    <w:tmpl w:val="24CE73BA"/>
    <w:lvl w:ilvl="0" w:tplc="76F898A2">
      <w:numFmt w:val="bullet"/>
      <w:lvlText w:val="-"/>
      <w:lvlJc w:val="left"/>
      <w:pPr>
        <w:ind w:left="720" w:hanging="360"/>
      </w:pPr>
      <w:rPr>
        <w:rFonts w:ascii="Verdana" w:eastAsia="Calibri" w:hAnsi="Verdana"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050"/>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8C2"/>
    <w:rsid w:val="00025EF5"/>
    <w:rsid w:val="00026682"/>
    <w:rsid w:val="00026B9B"/>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277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CB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074"/>
    <w:rsid w:val="00122657"/>
    <w:rsid w:val="00122EA2"/>
    <w:rsid w:val="001242F9"/>
    <w:rsid w:val="00126890"/>
    <w:rsid w:val="001270DD"/>
    <w:rsid w:val="00127856"/>
    <w:rsid w:val="001308AE"/>
    <w:rsid w:val="00131281"/>
    <w:rsid w:val="00133E30"/>
    <w:rsid w:val="001356BA"/>
    <w:rsid w:val="00135A78"/>
    <w:rsid w:val="00135AD6"/>
    <w:rsid w:val="001366A9"/>
    <w:rsid w:val="0013684D"/>
    <w:rsid w:val="0013686E"/>
    <w:rsid w:val="00136EAD"/>
    <w:rsid w:val="00137B83"/>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8E6"/>
    <w:rsid w:val="00172FF6"/>
    <w:rsid w:val="00173744"/>
    <w:rsid w:val="001750B6"/>
    <w:rsid w:val="001752C5"/>
    <w:rsid w:val="00177BA3"/>
    <w:rsid w:val="001803AD"/>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5EAC"/>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B7CAF"/>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5B32"/>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4E78"/>
    <w:rsid w:val="002060CD"/>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5001"/>
    <w:rsid w:val="0026624D"/>
    <w:rsid w:val="0026745F"/>
    <w:rsid w:val="00270C05"/>
    <w:rsid w:val="00271009"/>
    <w:rsid w:val="00272256"/>
    <w:rsid w:val="00273700"/>
    <w:rsid w:val="00273A87"/>
    <w:rsid w:val="0027554D"/>
    <w:rsid w:val="00275612"/>
    <w:rsid w:val="00275B4F"/>
    <w:rsid w:val="0027609C"/>
    <w:rsid w:val="00276A5E"/>
    <w:rsid w:val="00276A69"/>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A2C"/>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46DE"/>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1E0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787"/>
    <w:rsid w:val="003328E5"/>
    <w:rsid w:val="00333EE8"/>
    <w:rsid w:val="003346EE"/>
    <w:rsid w:val="00334D66"/>
    <w:rsid w:val="00340C3B"/>
    <w:rsid w:val="00340F55"/>
    <w:rsid w:val="00340FA0"/>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ABA"/>
    <w:rsid w:val="00377D26"/>
    <w:rsid w:val="0038174B"/>
    <w:rsid w:val="003820A1"/>
    <w:rsid w:val="00382184"/>
    <w:rsid w:val="00382307"/>
    <w:rsid w:val="00383961"/>
    <w:rsid w:val="00384278"/>
    <w:rsid w:val="00384301"/>
    <w:rsid w:val="003851CC"/>
    <w:rsid w:val="0038618C"/>
    <w:rsid w:val="0038675F"/>
    <w:rsid w:val="00386E9B"/>
    <w:rsid w:val="00387C75"/>
    <w:rsid w:val="00387F06"/>
    <w:rsid w:val="0039007A"/>
    <w:rsid w:val="00390C15"/>
    <w:rsid w:val="00390D7D"/>
    <w:rsid w:val="00390D91"/>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1E9"/>
    <w:rsid w:val="003A750C"/>
    <w:rsid w:val="003B03CD"/>
    <w:rsid w:val="003B07DB"/>
    <w:rsid w:val="003B1EC4"/>
    <w:rsid w:val="003B2224"/>
    <w:rsid w:val="003B2EE9"/>
    <w:rsid w:val="003B345F"/>
    <w:rsid w:val="003B4412"/>
    <w:rsid w:val="003B4D0B"/>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3F72E4"/>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EB5"/>
    <w:rsid w:val="004273CC"/>
    <w:rsid w:val="00427731"/>
    <w:rsid w:val="00427B09"/>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47F90"/>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7025"/>
    <w:rsid w:val="004673A2"/>
    <w:rsid w:val="00470B29"/>
    <w:rsid w:val="00472365"/>
    <w:rsid w:val="00473101"/>
    <w:rsid w:val="00474063"/>
    <w:rsid w:val="00475E24"/>
    <w:rsid w:val="00477059"/>
    <w:rsid w:val="00481EC7"/>
    <w:rsid w:val="00482064"/>
    <w:rsid w:val="004846F2"/>
    <w:rsid w:val="00485740"/>
    <w:rsid w:val="0048597B"/>
    <w:rsid w:val="00485AAD"/>
    <w:rsid w:val="0048652A"/>
    <w:rsid w:val="004867C4"/>
    <w:rsid w:val="0048766E"/>
    <w:rsid w:val="00487844"/>
    <w:rsid w:val="0048793D"/>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5AF1"/>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5C55"/>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5588"/>
    <w:rsid w:val="00545805"/>
    <w:rsid w:val="00545DEB"/>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5740"/>
    <w:rsid w:val="00585DCC"/>
    <w:rsid w:val="005860E8"/>
    <w:rsid w:val="005865BE"/>
    <w:rsid w:val="00586789"/>
    <w:rsid w:val="00586C50"/>
    <w:rsid w:val="00587F66"/>
    <w:rsid w:val="00593F07"/>
    <w:rsid w:val="0059461A"/>
    <w:rsid w:val="005956BC"/>
    <w:rsid w:val="005959A4"/>
    <w:rsid w:val="00595D58"/>
    <w:rsid w:val="00596032"/>
    <w:rsid w:val="00596B1A"/>
    <w:rsid w:val="00596BD3"/>
    <w:rsid w:val="005A03B5"/>
    <w:rsid w:val="005A03C7"/>
    <w:rsid w:val="005A08D1"/>
    <w:rsid w:val="005A0D55"/>
    <w:rsid w:val="005A0EF1"/>
    <w:rsid w:val="005A2355"/>
    <w:rsid w:val="005A4AE8"/>
    <w:rsid w:val="005A5987"/>
    <w:rsid w:val="005A617E"/>
    <w:rsid w:val="005A6EB6"/>
    <w:rsid w:val="005A7349"/>
    <w:rsid w:val="005A7987"/>
    <w:rsid w:val="005B0DE8"/>
    <w:rsid w:val="005B10F0"/>
    <w:rsid w:val="005B181B"/>
    <w:rsid w:val="005B1D65"/>
    <w:rsid w:val="005B2B3B"/>
    <w:rsid w:val="005B3C77"/>
    <w:rsid w:val="005B3F9D"/>
    <w:rsid w:val="005B6ED2"/>
    <w:rsid w:val="005C0CAC"/>
    <w:rsid w:val="005C0DC7"/>
    <w:rsid w:val="005C1876"/>
    <w:rsid w:val="005C1987"/>
    <w:rsid w:val="005C22BB"/>
    <w:rsid w:val="005C299D"/>
    <w:rsid w:val="005C3A92"/>
    <w:rsid w:val="005C4DDA"/>
    <w:rsid w:val="005C657D"/>
    <w:rsid w:val="005C78FF"/>
    <w:rsid w:val="005D06E2"/>
    <w:rsid w:val="005D3851"/>
    <w:rsid w:val="005D5B43"/>
    <w:rsid w:val="005D6E83"/>
    <w:rsid w:val="005D71C5"/>
    <w:rsid w:val="005E059B"/>
    <w:rsid w:val="005E098C"/>
    <w:rsid w:val="005E0E1B"/>
    <w:rsid w:val="005E1658"/>
    <w:rsid w:val="005E19C4"/>
    <w:rsid w:val="005E1D25"/>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558"/>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470"/>
    <w:rsid w:val="006229B4"/>
    <w:rsid w:val="006243EC"/>
    <w:rsid w:val="006251AC"/>
    <w:rsid w:val="006257AE"/>
    <w:rsid w:val="0062612E"/>
    <w:rsid w:val="0062628B"/>
    <w:rsid w:val="0062779E"/>
    <w:rsid w:val="00627B5B"/>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478D4"/>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AF"/>
    <w:rsid w:val="006A16A8"/>
    <w:rsid w:val="006A2B16"/>
    <w:rsid w:val="006A3B30"/>
    <w:rsid w:val="006A4C1A"/>
    <w:rsid w:val="006A5429"/>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38A"/>
    <w:rsid w:val="0076481E"/>
    <w:rsid w:val="00765A7E"/>
    <w:rsid w:val="007664B0"/>
    <w:rsid w:val="0076674E"/>
    <w:rsid w:val="00766C02"/>
    <w:rsid w:val="00766E1B"/>
    <w:rsid w:val="0076759E"/>
    <w:rsid w:val="00770A80"/>
    <w:rsid w:val="00771003"/>
    <w:rsid w:val="007724D1"/>
    <w:rsid w:val="00773C02"/>
    <w:rsid w:val="007741B3"/>
    <w:rsid w:val="00775ABF"/>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5AB4"/>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85E"/>
    <w:rsid w:val="00811C22"/>
    <w:rsid w:val="00811DE1"/>
    <w:rsid w:val="00811EAD"/>
    <w:rsid w:val="0081301D"/>
    <w:rsid w:val="008134C3"/>
    <w:rsid w:val="00814208"/>
    <w:rsid w:val="00814387"/>
    <w:rsid w:val="00816006"/>
    <w:rsid w:val="008164CE"/>
    <w:rsid w:val="00816EC8"/>
    <w:rsid w:val="0082012A"/>
    <w:rsid w:val="00823783"/>
    <w:rsid w:val="008239D3"/>
    <w:rsid w:val="008263A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6BC0"/>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8F7F95"/>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ABB"/>
    <w:rsid w:val="00923F75"/>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2F77"/>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169B"/>
    <w:rsid w:val="009731A0"/>
    <w:rsid w:val="009732E1"/>
    <w:rsid w:val="0097344B"/>
    <w:rsid w:val="009736D1"/>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1EF9"/>
    <w:rsid w:val="00992A74"/>
    <w:rsid w:val="009934EC"/>
    <w:rsid w:val="00993630"/>
    <w:rsid w:val="0099503F"/>
    <w:rsid w:val="009961E8"/>
    <w:rsid w:val="009968C4"/>
    <w:rsid w:val="00996EE6"/>
    <w:rsid w:val="00997081"/>
    <w:rsid w:val="009A0006"/>
    <w:rsid w:val="009A0CB4"/>
    <w:rsid w:val="009A1183"/>
    <w:rsid w:val="009A19B9"/>
    <w:rsid w:val="009A2170"/>
    <w:rsid w:val="009A326B"/>
    <w:rsid w:val="009A51B7"/>
    <w:rsid w:val="009A5537"/>
    <w:rsid w:val="009A5935"/>
    <w:rsid w:val="009A5AC8"/>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4E4"/>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24A"/>
    <w:rsid w:val="009F2CD6"/>
    <w:rsid w:val="009F41F7"/>
    <w:rsid w:val="009F5349"/>
    <w:rsid w:val="009F7A1C"/>
    <w:rsid w:val="00A00857"/>
    <w:rsid w:val="00A01CD8"/>
    <w:rsid w:val="00A02460"/>
    <w:rsid w:val="00A024A2"/>
    <w:rsid w:val="00A025E6"/>
    <w:rsid w:val="00A036D7"/>
    <w:rsid w:val="00A05235"/>
    <w:rsid w:val="00A071FF"/>
    <w:rsid w:val="00A078B5"/>
    <w:rsid w:val="00A106B3"/>
    <w:rsid w:val="00A10DB7"/>
    <w:rsid w:val="00A1149B"/>
    <w:rsid w:val="00A119AA"/>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178F"/>
    <w:rsid w:val="00A42FC6"/>
    <w:rsid w:val="00A43272"/>
    <w:rsid w:val="00A43F6A"/>
    <w:rsid w:val="00A44123"/>
    <w:rsid w:val="00A4472C"/>
    <w:rsid w:val="00A44BFE"/>
    <w:rsid w:val="00A44E00"/>
    <w:rsid w:val="00A45E07"/>
    <w:rsid w:val="00A47CC2"/>
    <w:rsid w:val="00A50A38"/>
    <w:rsid w:val="00A50E48"/>
    <w:rsid w:val="00A54275"/>
    <w:rsid w:val="00A55113"/>
    <w:rsid w:val="00A55857"/>
    <w:rsid w:val="00A5657D"/>
    <w:rsid w:val="00A569AA"/>
    <w:rsid w:val="00A609D5"/>
    <w:rsid w:val="00A60EA4"/>
    <w:rsid w:val="00A61974"/>
    <w:rsid w:val="00A628EB"/>
    <w:rsid w:val="00A6555D"/>
    <w:rsid w:val="00A65A47"/>
    <w:rsid w:val="00A6627B"/>
    <w:rsid w:val="00A6728F"/>
    <w:rsid w:val="00A6739F"/>
    <w:rsid w:val="00A6749E"/>
    <w:rsid w:val="00A70BF6"/>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1A89"/>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065"/>
    <w:rsid w:val="00AA342C"/>
    <w:rsid w:val="00AA4A04"/>
    <w:rsid w:val="00AA5F79"/>
    <w:rsid w:val="00AA7281"/>
    <w:rsid w:val="00AA74AD"/>
    <w:rsid w:val="00AB2D31"/>
    <w:rsid w:val="00AB33A4"/>
    <w:rsid w:val="00AB3E5C"/>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0B7B"/>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15B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79B"/>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75B"/>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6396"/>
    <w:rsid w:val="00BF6937"/>
    <w:rsid w:val="00C00C0B"/>
    <w:rsid w:val="00C0192C"/>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0CE6"/>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747"/>
    <w:rsid w:val="00C40444"/>
    <w:rsid w:val="00C40462"/>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66A2"/>
    <w:rsid w:val="00C4710F"/>
    <w:rsid w:val="00C47D0E"/>
    <w:rsid w:val="00C5004C"/>
    <w:rsid w:val="00C533DE"/>
    <w:rsid w:val="00C53BF3"/>
    <w:rsid w:val="00C54737"/>
    <w:rsid w:val="00C5474F"/>
    <w:rsid w:val="00C54796"/>
    <w:rsid w:val="00C54D64"/>
    <w:rsid w:val="00C553DA"/>
    <w:rsid w:val="00C566B0"/>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4CB3"/>
    <w:rsid w:val="00C763E3"/>
    <w:rsid w:val="00C76451"/>
    <w:rsid w:val="00C7645A"/>
    <w:rsid w:val="00C77849"/>
    <w:rsid w:val="00C8081B"/>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FA1"/>
    <w:rsid w:val="00CE014A"/>
    <w:rsid w:val="00CE04D0"/>
    <w:rsid w:val="00CE20DA"/>
    <w:rsid w:val="00CE268D"/>
    <w:rsid w:val="00CE41A7"/>
    <w:rsid w:val="00CE50EA"/>
    <w:rsid w:val="00CE5BC6"/>
    <w:rsid w:val="00CE65FC"/>
    <w:rsid w:val="00CE68E8"/>
    <w:rsid w:val="00CE7E3F"/>
    <w:rsid w:val="00CF0C48"/>
    <w:rsid w:val="00CF11BD"/>
    <w:rsid w:val="00CF139E"/>
    <w:rsid w:val="00CF1C31"/>
    <w:rsid w:val="00CF22A0"/>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0C9C"/>
    <w:rsid w:val="00D21DEB"/>
    <w:rsid w:val="00D22411"/>
    <w:rsid w:val="00D2254D"/>
    <w:rsid w:val="00D2277E"/>
    <w:rsid w:val="00D24474"/>
    <w:rsid w:val="00D25385"/>
    <w:rsid w:val="00D25C10"/>
    <w:rsid w:val="00D25F05"/>
    <w:rsid w:val="00D267CF"/>
    <w:rsid w:val="00D300B4"/>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33B1"/>
    <w:rsid w:val="00D73819"/>
    <w:rsid w:val="00D73CD6"/>
    <w:rsid w:val="00D741BE"/>
    <w:rsid w:val="00D74753"/>
    <w:rsid w:val="00D75861"/>
    <w:rsid w:val="00D7630A"/>
    <w:rsid w:val="00D7682F"/>
    <w:rsid w:val="00D77721"/>
    <w:rsid w:val="00D8119A"/>
    <w:rsid w:val="00D81AE5"/>
    <w:rsid w:val="00D825E5"/>
    <w:rsid w:val="00D8275C"/>
    <w:rsid w:val="00D82DC7"/>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3F90"/>
    <w:rsid w:val="00D94DA1"/>
    <w:rsid w:val="00D94ED0"/>
    <w:rsid w:val="00D95FC4"/>
    <w:rsid w:val="00D9656F"/>
    <w:rsid w:val="00D9674E"/>
    <w:rsid w:val="00DA0922"/>
    <w:rsid w:val="00DA1AEF"/>
    <w:rsid w:val="00DA1B9F"/>
    <w:rsid w:val="00DA3C13"/>
    <w:rsid w:val="00DA40B1"/>
    <w:rsid w:val="00DA4511"/>
    <w:rsid w:val="00DA5539"/>
    <w:rsid w:val="00DA5AD7"/>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C77AE"/>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4550"/>
    <w:rsid w:val="00E667DD"/>
    <w:rsid w:val="00E66808"/>
    <w:rsid w:val="00E701BD"/>
    <w:rsid w:val="00E711AD"/>
    <w:rsid w:val="00E71938"/>
    <w:rsid w:val="00E71DEC"/>
    <w:rsid w:val="00E7242D"/>
    <w:rsid w:val="00E74395"/>
    <w:rsid w:val="00E74BA5"/>
    <w:rsid w:val="00E74EE4"/>
    <w:rsid w:val="00E74F4E"/>
    <w:rsid w:val="00E75BD8"/>
    <w:rsid w:val="00E80219"/>
    <w:rsid w:val="00E80801"/>
    <w:rsid w:val="00E82AA7"/>
    <w:rsid w:val="00E842A6"/>
    <w:rsid w:val="00E8472F"/>
    <w:rsid w:val="00E85273"/>
    <w:rsid w:val="00E85AE3"/>
    <w:rsid w:val="00E85DB4"/>
    <w:rsid w:val="00E86460"/>
    <w:rsid w:val="00E864C0"/>
    <w:rsid w:val="00E87840"/>
    <w:rsid w:val="00E87908"/>
    <w:rsid w:val="00E900B9"/>
    <w:rsid w:val="00E91597"/>
    <w:rsid w:val="00E92F90"/>
    <w:rsid w:val="00E931C4"/>
    <w:rsid w:val="00E952D8"/>
    <w:rsid w:val="00E953F5"/>
    <w:rsid w:val="00E961C7"/>
    <w:rsid w:val="00E97647"/>
    <w:rsid w:val="00E97CC8"/>
    <w:rsid w:val="00EA05D7"/>
    <w:rsid w:val="00EA07B9"/>
    <w:rsid w:val="00EA0C79"/>
    <w:rsid w:val="00EA0D56"/>
    <w:rsid w:val="00EA1931"/>
    <w:rsid w:val="00EA19C3"/>
    <w:rsid w:val="00EA1AA9"/>
    <w:rsid w:val="00EA2181"/>
    <w:rsid w:val="00EA2691"/>
    <w:rsid w:val="00EA2D24"/>
    <w:rsid w:val="00EA3158"/>
    <w:rsid w:val="00EA44E7"/>
    <w:rsid w:val="00EA484B"/>
    <w:rsid w:val="00EA519C"/>
    <w:rsid w:val="00EA54B3"/>
    <w:rsid w:val="00EA5778"/>
    <w:rsid w:val="00EA6383"/>
    <w:rsid w:val="00EA7270"/>
    <w:rsid w:val="00EA7BAE"/>
    <w:rsid w:val="00EB022D"/>
    <w:rsid w:val="00EB0B5C"/>
    <w:rsid w:val="00EB1A8D"/>
    <w:rsid w:val="00EB3ACB"/>
    <w:rsid w:val="00EB3E62"/>
    <w:rsid w:val="00EB489D"/>
    <w:rsid w:val="00EB537C"/>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406"/>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006C"/>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3CB9"/>
    <w:rsid w:val="00F640DB"/>
    <w:rsid w:val="00F6471E"/>
    <w:rsid w:val="00F64A5B"/>
    <w:rsid w:val="00F66C8E"/>
    <w:rsid w:val="00F67305"/>
    <w:rsid w:val="00F677AD"/>
    <w:rsid w:val="00F7057A"/>
    <w:rsid w:val="00F70E18"/>
    <w:rsid w:val="00F71C28"/>
    <w:rsid w:val="00F71D46"/>
    <w:rsid w:val="00F71D98"/>
    <w:rsid w:val="00F72296"/>
    <w:rsid w:val="00F72364"/>
    <w:rsid w:val="00F72435"/>
    <w:rsid w:val="00F728DC"/>
    <w:rsid w:val="00F72C0C"/>
    <w:rsid w:val="00F769AE"/>
    <w:rsid w:val="00F76E98"/>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BB0"/>
    <w:rsid w:val="00F94CF7"/>
    <w:rsid w:val="00F94E12"/>
    <w:rsid w:val="00F9569A"/>
    <w:rsid w:val="00F9585A"/>
    <w:rsid w:val="00F9717B"/>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4CAB"/>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621C"/>
    <w:rsid w:val="00FE7922"/>
    <w:rsid w:val="00FE7E92"/>
    <w:rsid w:val="00FF0306"/>
    <w:rsid w:val="00FF048D"/>
    <w:rsid w:val="00FF0EAE"/>
    <w:rsid w:val="00FF1B1E"/>
    <w:rsid w:val="00FF2A9F"/>
    <w:rsid w:val="00FF2FE2"/>
    <w:rsid w:val="00FF2FEC"/>
    <w:rsid w:val="00FF3A15"/>
    <w:rsid w:val="00FF4CBB"/>
    <w:rsid w:val="00FF51A1"/>
    <w:rsid w:val="00FF55FE"/>
    <w:rsid w:val="00FF5FEC"/>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A607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styleId="NichtaufgelsteErwhnung">
    <w:name w:val="Unresolved Mention"/>
    <w:basedOn w:val="Absatz-Standardschriftart"/>
    <w:uiPriority w:val="99"/>
    <w:semiHidden/>
    <w:unhideWhenUsed/>
    <w:rsid w:val="00942F77"/>
    <w:rPr>
      <w:color w:val="808080"/>
      <w:shd w:val="clear" w:color="auto" w:fill="E6E6E6"/>
    </w:rPr>
  </w:style>
  <w:style w:type="paragraph" w:styleId="Listenabsatz">
    <w:name w:val="List Paragraph"/>
    <w:basedOn w:val="Standard"/>
    <w:uiPriority w:val="34"/>
    <w:qFormat/>
    <w:rsid w:val="003F72E4"/>
    <w:pPr>
      <w:overflowPunct/>
      <w:autoSpaceDE/>
      <w:autoSpaceDN/>
      <w:adjustRightInd/>
      <w:ind w:left="720"/>
      <w:jc w:val="left"/>
      <w:textAlignment w:val="auto"/>
    </w:pPr>
    <w:rPr>
      <w:rFonts w:ascii="Calibri" w:eastAsiaTheme="minorHAnsi" w:hAnsi="Calibri" w:cs="Calibri"/>
      <w:szCs w:val="22"/>
      <w:lang w:eastAsia="en-US"/>
    </w:rPr>
  </w:style>
  <w:style w:type="paragraph" w:customStyle="1" w:styleId="inf-text--medium-sec">
    <w:name w:val="inf-text--medium-sec"/>
    <w:basedOn w:val="Standard"/>
    <w:rsid w:val="003F72E4"/>
    <w:pPr>
      <w:overflowPunct/>
      <w:autoSpaceDE/>
      <w:autoSpaceDN/>
      <w:adjustRightInd/>
      <w:spacing w:before="100" w:beforeAutospacing="1" w:after="100" w:afterAutospacing="1"/>
      <w:jc w:val="left"/>
      <w:textAlignment w:val="auto"/>
    </w:pPr>
    <w:rPr>
      <w:rFonts w:ascii="Calibri" w:eastAsiaTheme="minorHAnsi" w:hAnsi="Calibri" w:cs="Calibri"/>
      <w:szCs w:val="22"/>
    </w:rPr>
  </w:style>
  <w:style w:type="character" w:styleId="BesuchterLink">
    <w:name w:val="FollowedHyperlink"/>
    <w:basedOn w:val="Absatz-Standardschriftart"/>
    <w:rsid w:val="003F72E4"/>
    <w:rPr>
      <w:color w:val="954F72" w:themeColor="followedHyperlink"/>
      <w:u w:val="single"/>
    </w:rPr>
  </w:style>
  <w:style w:type="paragraph" w:customStyle="1" w:styleId="Default">
    <w:name w:val="Default"/>
    <w:rsid w:val="00F76E98"/>
    <w:pPr>
      <w:autoSpaceDE w:val="0"/>
      <w:autoSpaceDN w:val="0"/>
      <w:adjustRightInd w:val="0"/>
    </w:pPr>
    <w:rPr>
      <w:rFonts w:ascii="Calibri" w:hAnsi="Calibri" w:cs="Calibri"/>
      <w:color w:val="000000"/>
      <w:sz w:val="24"/>
      <w:szCs w:val="24"/>
    </w:rPr>
  </w:style>
  <w:style w:type="character" w:styleId="Kommentarzeichen">
    <w:name w:val="annotation reference"/>
    <w:basedOn w:val="Absatz-Standardschriftart"/>
    <w:rsid w:val="00C0192C"/>
    <w:rPr>
      <w:sz w:val="16"/>
      <w:szCs w:val="16"/>
    </w:rPr>
  </w:style>
  <w:style w:type="paragraph" w:styleId="Kommentartext">
    <w:name w:val="annotation text"/>
    <w:basedOn w:val="Standard"/>
    <w:link w:val="KommentartextZchn"/>
    <w:rsid w:val="00C0192C"/>
    <w:rPr>
      <w:sz w:val="20"/>
    </w:rPr>
  </w:style>
  <w:style w:type="character" w:customStyle="1" w:styleId="KommentartextZchn">
    <w:name w:val="Kommentartext Zchn"/>
    <w:basedOn w:val="Absatz-Standardschriftart"/>
    <w:link w:val="Kommentartext"/>
    <w:rsid w:val="00C0192C"/>
    <w:rPr>
      <w:rFonts w:ascii="Arial" w:hAnsi="Arial"/>
    </w:rPr>
  </w:style>
  <w:style w:type="paragraph" w:styleId="Kommentarthema">
    <w:name w:val="annotation subject"/>
    <w:basedOn w:val="Kommentartext"/>
    <w:next w:val="Kommentartext"/>
    <w:link w:val="KommentarthemaZchn"/>
    <w:rsid w:val="00C0192C"/>
    <w:rPr>
      <w:b/>
      <w:bCs/>
    </w:rPr>
  </w:style>
  <w:style w:type="character" w:customStyle="1" w:styleId="KommentarthemaZchn">
    <w:name w:val="Kommentarthema Zchn"/>
    <w:basedOn w:val="KommentartextZchn"/>
    <w:link w:val="Kommentarthema"/>
    <w:rsid w:val="00C0192C"/>
    <w:rPr>
      <w:rFonts w:ascii="Arial" w:hAnsi="Arial"/>
      <w:b/>
      <w:bCs/>
    </w:rPr>
  </w:style>
  <w:style w:type="paragraph" w:styleId="berarbeitung">
    <w:name w:val="Revision"/>
    <w:hidden/>
    <w:uiPriority w:val="99"/>
    <w:semiHidden/>
    <w:rsid w:val="00C0192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556880">
      <w:bodyDiv w:val="1"/>
      <w:marLeft w:val="0"/>
      <w:marRight w:val="0"/>
      <w:marTop w:val="0"/>
      <w:marBottom w:val="0"/>
      <w:divBdr>
        <w:top w:val="none" w:sz="0" w:space="0" w:color="auto"/>
        <w:left w:val="none" w:sz="0" w:space="0" w:color="auto"/>
        <w:bottom w:val="none" w:sz="0" w:space="0" w:color="auto"/>
        <w:right w:val="none" w:sz="0" w:space="0" w:color="auto"/>
      </w:divBdr>
    </w:div>
    <w:div w:id="564293792">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63671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gus.de/y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179A568880D94EA54EA33C4C358755" ma:contentTypeVersion="13" ma:contentTypeDescription="Create a new document." ma:contentTypeScope="" ma:versionID="446395d859bde45a3f685ab676919269">
  <xsd:schema xmlns:xsd="http://www.w3.org/2001/XMLSchema" xmlns:xs="http://www.w3.org/2001/XMLSchema" xmlns:p="http://schemas.microsoft.com/office/2006/metadata/properties" xmlns:ns3="3e3f24b6-960e-4608-9d31-6094af54c18c" xmlns:ns4="6d9c808d-7850-44c4-9874-658514b99ec3" targetNamespace="http://schemas.microsoft.com/office/2006/metadata/properties" ma:root="true" ma:fieldsID="730ef99fc6dcfe6c4b26466298137455" ns3:_="" ns4:_="">
    <xsd:import namespace="3e3f24b6-960e-4608-9d31-6094af54c18c"/>
    <xsd:import namespace="6d9c808d-7850-44c4-9874-658514b99e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f24b6-960e-4608-9d31-6094af54c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c808d-7850-44c4-9874-658514b99e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872F0-6806-4F70-92A8-5F897776F9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34C2AA-E63D-461D-916D-59E39960BDBE}">
  <ds:schemaRefs>
    <ds:schemaRef ds:uri="http://schemas.openxmlformats.org/officeDocument/2006/bibliography"/>
  </ds:schemaRefs>
</ds:datastoreItem>
</file>

<file path=customXml/itemProps3.xml><?xml version="1.0" encoding="utf-8"?>
<ds:datastoreItem xmlns:ds="http://schemas.openxmlformats.org/officeDocument/2006/customXml" ds:itemID="{E1340C1B-ADB5-4D94-B5D8-BFC081CDEC7D}">
  <ds:schemaRefs>
    <ds:schemaRef ds:uri="http://schemas.microsoft.com/sharepoint/v3/contenttype/forms"/>
  </ds:schemaRefs>
</ds:datastoreItem>
</file>

<file path=customXml/itemProps4.xml><?xml version="1.0" encoding="utf-8"?>
<ds:datastoreItem xmlns:ds="http://schemas.openxmlformats.org/officeDocument/2006/customXml" ds:itemID="{A0C914F8-6891-46EB-B8BC-B5C059EF3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f24b6-960e-4608-9d31-6094af54c18c"/>
    <ds:schemaRef ds:uri="6d9c808d-7850-44c4-9874-658514b99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5252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6010</CharactersWithSpaces>
  <SharedDoc>false</SharedDoc>
  <HLinks>
    <vt:vector size="6" baseType="variant">
      <vt:variant>
        <vt:i4>7733354</vt:i4>
      </vt:variant>
      <vt:variant>
        <vt:i4>0</vt:i4>
      </vt:variant>
      <vt:variant>
        <vt:i4>0</vt:i4>
      </vt:variant>
      <vt:variant>
        <vt:i4>5</vt:i4>
      </vt:variant>
      <vt:variant>
        <vt:lpwstr>http://www.igus.de/yes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2013-04-16T18:13:00Z</cp:lastPrinted>
  <dcterms:created xsi:type="dcterms:W3CDTF">2021-02-08T15:05:00Z</dcterms:created>
  <dcterms:modified xsi:type="dcterms:W3CDTF">2021-02-09T10:45:00Z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0x01010033179A568880D94EA54EA33C4C358755</vt:lpwstr>
  </property>
</Properties>
</file>