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979C" w14:textId="010A8DE8" w:rsidR="00AD7C54" w:rsidRDefault="2A871C2D" w:rsidP="7194EA15">
      <w:pPr>
        <w:spacing w:line="360" w:lineRule="auto"/>
        <w:ind w:right="-30"/>
        <w:rPr>
          <w:b/>
          <w:bCs/>
          <w:sz w:val="36"/>
          <w:szCs w:val="36"/>
        </w:rPr>
      </w:pPr>
      <w:bookmarkStart w:id="0" w:name="OLE_LINK1"/>
      <w:bookmarkStart w:id="1" w:name="_Hlk526413990"/>
      <w:r w:rsidRPr="3169C9F8">
        <w:rPr>
          <w:b/>
          <w:bCs/>
          <w:sz w:val="36"/>
          <w:szCs w:val="36"/>
        </w:rPr>
        <w:t xml:space="preserve">Mit </w:t>
      </w:r>
      <w:proofErr w:type="spellStart"/>
      <w:r w:rsidRPr="3169C9F8">
        <w:rPr>
          <w:b/>
          <w:bCs/>
          <w:sz w:val="36"/>
          <w:szCs w:val="36"/>
        </w:rPr>
        <w:t>i.Sense</w:t>
      </w:r>
      <w:proofErr w:type="spellEnd"/>
      <w:r w:rsidRPr="3169C9F8">
        <w:rPr>
          <w:b/>
          <w:bCs/>
          <w:sz w:val="36"/>
          <w:szCs w:val="36"/>
        </w:rPr>
        <w:t xml:space="preserve"> </w:t>
      </w:r>
      <w:proofErr w:type="gramStart"/>
      <w:r w:rsidRPr="3169C9F8">
        <w:rPr>
          <w:b/>
          <w:bCs/>
          <w:sz w:val="36"/>
          <w:szCs w:val="36"/>
        </w:rPr>
        <w:t>CF.D</w:t>
      </w:r>
      <w:proofErr w:type="gramEnd"/>
      <w:r w:rsidRPr="3169C9F8">
        <w:rPr>
          <w:b/>
          <w:bCs/>
          <w:sz w:val="36"/>
          <w:szCs w:val="36"/>
        </w:rPr>
        <w:t xml:space="preserve"> </w:t>
      </w:r>
      <w:r w:rsidR="007723B4" w:rsidRPr="3169C9F8">
        <w:rPr>
          <w:b/>
          <w:bCs/>
          <w:sz w:val="36"/>
          <w:szCs w:val="36"/>
        </w:rPr>
        <w:t>Leitungsstress</w:t>
      </w:r>
      <w:r w:rsidR="00DC206E" w:rsidRPr="3169C9F8">
        <w:rPr>
          <w:b/>
          <w:bCs/>
          <w:sz w:val="36"/>
          <w:szCs w:val="36"/>
        </w:rPr>
        <w:t xml:space="preserve"> </w:t>
      </w:r>
      <w:r w:rsidR="00571540" w:rsidRPr="3169C9F8">
        <w:rPr>
          <w:b/>
          <w:bCs/>
          <w:sz w:val="36"/>
          <w:szCs w:val="36"/>
        </w:rPr>
        <w:t>frühzeitig und</w:t>
      </w:r>
      <w:r w:rsidR="004068F3" w:rsidRPr="3169C9F8">
        <w:rPr>
          <w:b/>
          <w:bCs/>
          <w:sz w:val="36"/>
          <w:szCs w:val="36"/>
        </w:rPr>
        <w:t xml:space="preserve"> genau</w:t>
      </w:r>
      <w:r w:rsidR="09E0BE07" w:rsidRPr="3169C9F8">
        <w:rPr>
          <w:b/>
          <w:bCs/>
          <w:sz w:val="36"/>
          <w:szCs w:val="36"/>
        </w:rPr>
        <w:t>er als jemals zuvor</w:t>
      </w:r>
      <w:r w:rsidR="00457059" w:rsidRPr="3169C9F8">
        <w:rPr>
          <w:b/>
          <w:bCs/>
          <w:sz w:val="36"/>
          <w:szCs w:val="36"/>
        </w:rPr>
        <w:t xml:space="preserve"> erkennen</w:t>
      </w:r>
    </w:p>
    <w:p w14:paraId="4433E03A" w14:textId="18EA51E4" w:rsidR="00242A4F" w:rsidRPr="004F526B" w:rsidRDefault="007D3AD8" w:rsidP="4216789E">
      <w:pPr>
        <w:spacing w:line="360" w:lineRule="auto"/>
        <w:ind w:right="-30"/>
        <w:rPr>
          <w:b/>
          <w:bCs/>
          <w:sz w:val="24"/>
          <w:szCs w:val="24"/>
        </w:rPr>
      </w:pPr>
      <w:r w:rsidRPr="4216789E">
        <w:rPr>
          <w:b/>
          <w:bCs/>
          <w:sz w:val="24"/>
          <w:szCs w:val="24"/>
        </w:rPr>
        <w:t xml:space="preserve">igus </w:t>
      </w:r>
      <w:r w:rsidR="00854846" w:rsidRPr="4216789E">
        <w:rPr>
          <w:b/>
          <w:bCs/>
          <w:sz w:val="24"/>
          <w:szCs w:val="24"/>
        </w:rPr>
        <w:t>Ü</w:t>
      </w:r>
      <w:r w:rsidR="002F7C8E" w:rsidRPr="4216789E">
        <w:rPr>
          <w:b/>
          <w:bCs/>
          <w:sz w:val="24"/>
          <w:szCs w:val="24"/>
        </w:rPr>
        <w:t xml:space="preserve">berwachungsmodul </w:t>
      </w:r>
      <w:r w:rsidR="00721434" w:rsidRPr="4216789E">
        <w:rPr>
          <w:b/>
          <w:bCs/>
          <w:sz w:val="24"/>
          <w:szCs w:val="24"/>
        </w:rPr>
        <w:t xml:space="preserve">mit </w:t>
      </w:r>
      <w:r w:rsidR="00390898" w:rsidRPr="4216789E">
        <w:rPr>
          <w:b/>
          <w:bCs/>
          <w:sz w:val="24"/>
          <w:szCs w:val="24"/>
        </w:rPr>
        <w:t>einzigartiger</w:t>
      </w:r>
      <w:r w:rsidR="00721434" w:rsidRPr="4216789E">
        <w:rPr>
          <w:b/>
          <w:bCs/>
          <w:sz w:val="24"/>
          <w:szCs w:val="24"/>
        </w:rPr>
        <w:t xml:space="preserve"> Zustands</w:t>
      </w:r>
      <w:r>
        <w:rPr>
          <w:b/>
          <w:sz w:val="24"/>
          <w:szCs w:val="24"/>
        </w:rPr>
        <w:softHyphen/>
      </w:r>
      <w:r w:rsidR="00721434" w:rsidRPr="4216789E">
        <w:rPr>
          <w:b/>
          <w:bCs/>
          <w:sz w:val="24"/>
          <w:szCs w:val="24"/>
        </w:rPr>
        <w:t xml:space="preserve">anzeige </w:t>
      </w:r>
      <w:r w:rsidR="4B1D2121" w:rsidRPr="4216789E">
        <w:rPr>
          <w:b/>
          <w:bCs/>
          <w:sz w:val="24"/>
          <w:szCs w:val="24"/>
        </w:rPr>
        <w:t>misst</w:t>
      </w:r>
      <w:r w:rsidR="00242A4F" w:rsidRPr="4216789E">
        <w:rPr>
          <w:b/>
          <w:bCs/>
          <w:sz w:val="24"/>
          <w:szCs w:val="24"/>
        </w:rPr>
        <w:t xml:space="preserve"> Entfernung zum Gefährdungsbereich der Leitung</w:t>
      </w:r>
    </w:p>
    <w:p w14:paraId="36764BDF" w14:textId="77777777" w:rsidR="00854846" w:rsidRDefault="00854846" w:rsidP="7194EA15">
      <w:pPr>
        <w:spacing w:line="360" w:lineRule="auto"/>
        <w:ind w:right="-30"/>
        <w:rPr>
          <w:b/>
          <w:bCs/>
          <w:sz w:val="24"/>
          <w:szCs w:val="24"/>
        </w:rPr>
      </w:pPr>
    </w:p>
    <w:p w14:paraId="03D3000D" w14:textId="2E8B49D7" w:rsidR="00DC206E" w:rsidRPr="00854846" w:rsidRDefault="00DB56A4" w:rsidP="4216789E">
      <w:pPr>
        <w:spacing w:line="360" w:lineRule="auto"/>
        <w:ind w:right="-30"/>
        <w:rPr>
          <w:b/>
          <w:bCs/>
          <w:sz w:val="24"/>
          <w:szCs w:val="24"/>
        </w:rPr>
      </w:pPr>
      <w:r w:rsidRPr="3169C9F8">
        <w:rPr>
          <w:b/>
          <w:bCs/>
        </w:rPr>
        <w:t xml:space="preserve">Köln, </w:t>
      </w:r>
      <w:r w:rsidR="00EA75B7">
        <w:rPr>
          <w:b/>
          <w:bCs/>
        </w:rPr>
        <w:t>24</w:t>
      </w:r>
      <w:r w:rsidRPr="3169C9F8">
        <w:rPr>
          <w:b/>
          <w:bCs/>
        </w:rPr>
        <w:t xml:space="preserve">. </w:t>
      </w:r>
      <w:r w:rsidR="00AD7C54" w:rsidRPr="3169C9F8">
        <w:rPr>
          <w:b/>
          <w:bCs/>
        </w:rPr>
        <w:t>November</w:t>
      </w:r>
      <w:r w:rsidRPr="3169C9F8">
        <w:rPr>
          <w:b/>
          <w:bCs/>
        </w:rPr>
        <w:t xml:space="preserve"> 20</w:t>
      </w:r>
      <w:r w:rsidR="00FA1CFB" w:rsidRPr="3169C9F8">
        <w:rPr>
          <w:b/>
          <w:bCs/>
        </w:rPr>
        <w:t>22</w:t>
      </w:r>
      <w:r w:rsidRPr="3169C9F8">
        <w:rPr>
          <w:b/>
          <w:bCs/>
        </w:rPr>
        <w:t xml:space="preserve"> –</w:t>
      </w:r>
      <w:r w:rsidR="00DC206E" w:rsidRPr="3169C9F8">
        <w:rPr>
          <w:b/>
          <w:bCs/>
        </w:rPr>
        <w:t xml:space="preserve"> </w:t>
      </w:r>
      <w:r w:rsidR="00F50282" w:rsidRPr="3169C9F8">
        <w:rPr>
          <w:b/>
          <w:bCs/>
        </w:rPr>
        <w:t>S</w:t>
      </w:r>
      <w:r w:rsidR="00334924" w:rsidRPr="3169C9F8">
        <w:rPr>
          <w:b/>
          <w:bCs/>
        </w:rPr>
        <w:t>tark beanspruchte und s</w:t>
      </w:r>
      <w:r w:rsidR="00F50282" w:rsidRPr="3169C9F8">
        <w:rPr>
          <w:b/>
          <w:bCs/>
        </w:rPr>
        <w:t>chwer erreichbare</w:t>
      </w:r>
      <w:r w:rsidR="00155CC1" w:rsidRPr="3169C9F8">
        <w:rPr>
          <w:b/>
          <w:bCs/>
        </w:rPr>
        <w:t xml:space="preserve"> </w:t>
      </w:r>
      <w:r w:rsidR="00074236" w:rsidRPr="3169C9F8">
        <w:rPr>
          <w:b/>
          <w:bCs/>
        </w:rPr>
        <w:t>Busl</w:t>
      </w:r>
      <w:r w:rsidR="002F7C8E" w:rsidRPr="3169C9F8">
        <w:rPr>
          <w:b/>
          <w:bCs/>
        </w:rPr>
        <w:t>eitungen</w:t>
      </w:r>
      <w:r w:rsidR="00155CC1" w:rsidRPr="3169C9F8">
        <w:rPr>
          <w:b/>
          <w:bCs/>
        </w:rPr>
        <w:t xml:space="preserve"> </w:t>
      </w:r>
      <w:r w:rsidR="002F7C8E" w:rsidRPr="3169C9F8">
        <w:rPr>
          <w:b/>
          <w:bCs/>
        </w:rPr>
        <w:t xml:space="preserve">schneller denn je </w:t>
      </w:r>
      <w:r w:rsidR="00DC206E" w:rsidRPr="3169C9F8">
        <w:rPr>
          <w:b/>
          <w:bCs/>
        </w:rPr>
        <w:t>instand</w:t>
      </w:r>
      <w:r w:rsidR="00EA75B7">
        <w:rPr>
          <w:b/>
          <w:bCs/>
        </w:rPr>
        <w:t xml:space="preserve"> </w:t>
      </w:r>
      <w:r w:rsidR="00DC206E" w:rsidRPr="3169C9F8">
        <w:rPr>
          <w:b/>
          <w:bCs/>
        </w:rPr>
        <w:t>halten: Das ermöglicht</w:t>
      </w:r>
      <w:r w:rsidR="00074236" w:rsidRPr="3169C9F8">
        <w:rPr>
          <w:b/>
          <w:bCs/>
        </w:rPr>
        <w:t xml:space="preserve"> </w:t>
      </w:r>
      <w:proofErr w:type="spellStart"/>
      <w:r w:rsidR="00074236" w:rsidRPr="3169C9F8">
        <w:rPr>
          <w:b/>
          <w:bCs/>
        </w:rPr>
        <w:t>i.Sense</w:t>
      </w:r>
      <w:proofErr w:type="spellEnd"/>
      <w:r w:rsidR="00074236" w:rsidRPr="3169C9F8">
        <w:rPr>
          <w:b/>
          <w:bCs/>
        </w:rPr>
        <w:t xml:space="preserve"> </w:t>
      </w:r>
      <w:proofErr w:type="gramStart"/>
      <w:r w:rsidR="00DC206E" w:rsidRPr="3169C9F8">
        <w:rPr>
          <w:b/>
          <w:bCs/>
        </w:rPr>
        <w:t>CF.D</w:t>
      </w:r>
      <w:proofErr w:type="gramEnd"/>
      <w:r w:rsidR="00074236" w:rsidRPr="3169C9F8">
        <w:rPr>
          <w:b/>
          <w:bCs/>
        </w:rPr>
        <w:t xml:space="preserve"> – das</w:t>
      </w:r>
      <w:r w:rsidR="00DC206E" w:rsidRPr="3169C9F8">
        <w:rPr>
          <w:b/>
          <w:bCs/>
        </w:rPr>
        <w:t xml:space="preserve"> Überwach</w:t>
      </w:r>
      <w:r w:rsidR="00074236" w:rsidRPr="3169C9F8">
        <w:rPr>
          <w:b/>
          <w:bCs/>
        </w:rPr>
        <w:t>un</w:t>
      </w:r>
      <w:r w:rsidR="00DC206E" w:rsidRPr="3169C9F8">
        <w:rPr>
          <w:b/>
          <w:bCs/>
        </w:rPr>
        <w:t>gsmodul von igus, das mit einer weltweit einzigartigen Funktion aufwartet. Das Modul erkennt automatisch die Position gestresster Bereiche</w:t>
      </w:r>
      <w:r w:rsidR="004D505A" w:rsidRPr="3169C9F8">
        <w:rPr>
          <w:b/>
          <w:bCs/>
        </w:rPr>
        <w:t xml:space="preserve"> in </w:t>
      </w:r>
      <w:r w:rsidR="00EA75B7">
        <w:rPr>
          <w:b/>
          <w:bCs/>
        </w:rPr>
        <w:t>einer</w:t>
      </w:r>
      <w:r w:rsidR="004D505A" w:rsidRPr="3169C9F8">
        <w:rPr>
          <w:b/>
          <w:bCs/>
        </w:rPr>
        <w:t xml:space="preserve"> Leitung</w:t>
      </w:r>
      <w:r w:rsidR="00343712" w:rsidRPr="3169C9F8">
        <w:rPr>
          <w:b/>
          <w:bCs/>
        </w:rPr>
        <w:t xml:space="preserve"> </w:t>
      </w:r>
      <w:r w:rsidR="6933309F" w:rsidRPr="3169C9F8">
        <w:rPr>
          <w:b/>
          <w:bCs/>
        </w:rPr>
        <w:t xml:space="preserve">und zeigt </w:t>
      </w:r>
      <w:r w:rsidR="25684A61" w:rsidRPr="3169C9F8">
        <w:rPr>
          <w:b/>
          <w:bCs/>
        </w:rPr>
        <w:t>dies</w:t>
      </w:r>
      <w:r w:rsidR="6933309F" w:rsidRPr="3169C9F8">
        <w:rPr>
          <w:b/>
          <w:bCs/>
        </w:rPr>
        <w:t>e sehr genau in Metern an</w:t>
      </w:r>
      <w:r w:rsidR="00DC206E" w:rsidRPr="3169C9F8">
        <w:rPr>
          <w:b/>
          <w:bCs/>
        </w:rPr>
        <w:t xml:space="preserve">. </w:t>
      </w:r>
      <w:r w:rsidR="00343712" w:rsidRPr="3169C9F8">
        <w:rPr>
          <w:b/>
          <w:bCs/>
        </w:rPr>
        <w:t>Dank der</w:t>
      </w:r>
      <w:r w:rsidR="00FB3502" w:rsidRPr="3169C9F8">
        <w:rPr>
          <w:b/>
          <w:bCs/>
        </w:rPr>
        <w:t xml:space="preserve"> </w:t>
      </w:r>
      <w:r w:rsidR="00EA75B7">
        <w:rPr>
          <w:b/>
          <w:bCs/>
        </w:rPr>
        <w:t xml:space="preserve">neuen, </w:t>
      </w:r>
      <w:r w:rsidR="00FB3502" w:rsidRPr="3169C9F8">
        <w:rPr>
          <w:b/>
          <w:bCs/>
        </w:rPr>
        <w:t>optischen Zustandsanzeige können Anwender jetzt e</w:t>
      </w:r>
      <w:r w:rsidR="00DC206E" w:rsidRPr="3169C9F8">
        <w:rPr>
          <w:b/>
          <w:bCs/>
        </w:rPr>
        <w:t xml:space="preserve">ntsprechend gezielt </w:t>
      </w:r>
      <w:r w:rsidR="00183FCD" w:rsidRPr="3169C9F8">
        <w:rPr>
          <w:b/>
          <w:bCs/>
        </w:rPr>
        <w:t xml:space="preserve">und schnell </w:t>
      </w:r>
      <w:r w:rsidR="00DC206E" w:rsidRPr="3169C9F8">
        <w:rPr>
          <w:b/>
          <w:bCs/>
        </w:rPr>
        <w:t>eingreifen</w:t>
      </w:r>
      <w:r w:rsidR="003C1CCF" w:rsidRPr="3169C9F8">
        <w:rPr>
          <w:b/>
          <w:bCs/>
        </w:rPr>
        <w:t xml:space="preserve"> und </w:t>
      </w:r>
      <w:r w:rsidR="00EA75B7">
        <w:rPr>
          <w:b/>
          <w:bCs/>
        </w:rPr>
        <w:t xml:space="preserve">dadurch </w:t>
      </w:r>
      <w:r w:rsidR="003C1CCF" w:rsidRPr="3169C9F8">
        <w:rPr>
          <w:b/>
          <w:bCs/>
        </w:rPr>
        <w:t xml:space="preserve">eine </w:t>
      </w:r>
      <w:r w:rsidR="008151F8" w:rsidRPr="3169C9F8">
        <w:rPr>
          <w:b/>
          <w:bCs/>
        </w:rPr>
        <w:t xml:space="preserve">zeitintensive </w:t>
      </w:r>
      <w:r w:rsidR="006B77DB" w:rsidRPr="3169C9F8">
        <w:rPr>
          <w:b/>
          <w:bCs/>
        </w:rPr>
        <w:t>sowie</w:t>
      </w:r>
      <w:r w:rsidR="008151F8" w:rsidRPr="3169C9F8">
        <w:rPr>
          <w:b/>
          <w:bCs/>
        </w:rPr>
        <w:t xml:space="preserve"> </w:t>
      </w:r>
      <w:r w:rsidR="009A6E4C" w:rsidRPr="3169C9F8">
        <w:rPr>
          <w:b/>
          <w:bCs/>
        </w:rPr>
        <w:t>kostspielige Fehlersuche</w:t>
      </w:r>
      <w:r w:rsidR="003C1CCF" w:rsidRPr="3169C9F8">
        <w:rPr>
          <w:b/>
          <w:bCs/>
        </w:rPr>
        <w:t xml:space="preserve"> vermeiden.</w:t>
      </w:r>
    </w:p>
    <w:p w14:paraId="0FB795F2" w14:textId="06AEBA2A" w:rsidR="009A388E" w:rsidRDefault="009A388E" w:rsidP="7194EA15">
      <w:pPr>
        <w:spacing w:line="360" w:lineRule="auto"/>
        <w:ind w:right="-30"/>
      </w:pPr>
      <w:r>
        <w:br/>
      </w:r>
      <w:r w:rsidR="00207A95">
        <w:t xml:space="preserve">Montagmorgen in einem Automobilwerk: </w:t>
      </w:r>
      <w:r w:rsidR="0E2F3365">
        <w:t xml:space="preserve">Ein </w:t>
      </w:r>
      <w:r w:rsidR="29EF0C1E">
        <w:t>Roboter</w:t>
      </w:r>
      <w:r w:rsidR="3EA38E2E">
        <w:t xml:space="preserve"> kümmert sich</w:t>
      </w:r>
      <w:r w:rsidR="0D0C7249">
        <w:t xml:space="preserve"> </w:t>
      </w:r>
      <w:r w:rsidR="3A1A8C26">
        <w:t>um das Verschweißen von Karo</w:t>
      </w:r>
      <w:r w:rsidR="073BC4AD">
        <w:t>s</w:t>
      </w:r>
      <w:r w:rsidR="3A1A8C26">
        <w:t>se</w:t>
      </w:r>
      <w:r w:rsidR="1952554E">
        <w:t>r</w:t>
      </w:r>
      <w:r w:rsidR="3A1A8C26">
        <w:t>ieteilen</w:t>
      </w:r>
      <w:r w:rsidR="2EB152AA">
        <w:t>. Dank einer 7. Achse bewegt sich der Roboter in einem großen Arbeitsraum und wird dabei</w:t>
      </w:r>
      <w:r w:rsidR="71EFA242">
        <w:t xml:space="preserve"> per</w:t>
      </w:r>
      <w:r w:rsidR="2BC43143">
        <w:t xml:space="preserve"> Ethernet</w:t>
      </w:r>
      <w:r w:rsidR="2B4DDC1C">
        <w:t>-L</w:t>
      </w:r>
      <w:r w:rsidR="40162A4B">
        <w:t>eitungen mit Daten versorgt.</w:t>
      </w:r>
      <w:r w:rsidR="2CE9AC7D">
        <w:t xml:space="preserve"> </w:t>
      </w:r>
      <w:r w:rsidR="00207A95">
        <w:t xml:space="preserve">Ein Techniker öffnet den Schaltschrank </w:t>
      </w:r>
      <w:r w:rsidR="4AEB57F6">
        <w:t>des</w:t>
      </w:r>
      <w:r w:rsidR="00207A95">
        <w:t xml:space="preserve"> Schweißroboters</w:t>
      </w:r>
      <w:r w:rsidR="41F2F03C">
        <w:t xml:space="preserve"> und</w:t>
      </w:r>
      <w:r w:rsidR="00207A95">
        <w:t xml:space="preserve"> möchte wissen, ob alle Ethernet</w:t>
      </w:r>
      <w:r w:rsidR="20B3564D">
        <w:t>-L</w:t>
      </w:r>
      <w:r w:rsidR="00207A95">
        <w:t>eitungen richtig arbeiten.</w:t>
      </w:r>
      <w:r w:rsidR="7D474281">
        <w:t xml:space="preserve"> </w:t>
      </w:r>
      <w:r w:rsidR="00207A95">
        <w:t xml:space="preserve">Doch ein Blick auf die farbigen Signalleuchten des Überwachungsmoduls </w:t>
      </w:r>
      <w:proofErr w:type="spellStart"/>
      <w:r w:rsidR="00207A95">
        <w:t>i</w:t>
      </w:r>
      <w:r w:rsidR="4B608102">
        <w:t>.</w:t>
      </w:r>
      <w:r w:rsidR="00207A95">
        <w:t>Sense</w:t>
      </w:r>
      <w:proofErr w:type="spellEnd"/>
      <w:r w:rsidR="00207A95">
        <w:t xml:space="preserve"> </w:t>
      </w:r>
      <w:proofErr w:type="gramStart"/>
      <w:r w:rsidR="00207A95">
        <w:t>CF.D</w:t>
      </w:r>
      <w:proofErr w:type="gramEnd"/>
      <w:r w:rsidR="00207A95">
        <w:t xml:space="preserve"> zeigt: In einer Leitung schwächelt die Übertragungsqualität.</w:t>
      </w:r>
      <w:r w:rsidR="51160270">
        <w:t xml:space="preserve"> </w:t>
      </w:r>
      <w:r w:rsidR="624E668C">
        <w:t>Häufig werden am Roboter drei verschiedene Ethernet</w:t>
      </w:r>
      <w:r w:rsidR="4E6C62EE">
        <w:t>-L</w:t>
      </w:r>
      <w:r w:rsidR="624E668C">
        <w:t>eitungstypen verwendet</w:t>
      </w:r>
      <w:r w:rsidR="18D7B3A3">
        <w:t xml:space="preserve">: </w:t>
      </w:r>
      <w:r w:rsidR="624E668C">
        <w:t>Eine statische Leitung vo</w:t>
      </w:r>
      <w:r w:rsidR="74627DFB">
        <w:t>m</w:t>
      </w:r>
      <w:r w:rsidR="624E668C">
        <w:t xml:space="preserve"> Schaltschrank </w:t>
      </w:r>
      <w:r w:rsidR="6A398250">
        <w:t xml:space="preserve">bis </w:t>
      </w:r>
      <w:r w:rsidR="624E668C">
        <w:t>zur e-</w:t>
      </w:r>
      <w:proofErr w:type="spellStart"/>
      <w:r w:rsidR="624E668C">
        <w:t>kette</w:t>
      </w:r>
      <w:proofErr w:type="spellEnd"/>
      <w:r w:rsidR="624E668C">
        <w:t xml:space="preserve"> der 7. Achse</w:t>
      </w:r>
      <w:r w:rsidR="2DB23F6C">
        <w:t xml:space="preserve">, </w:t>
      </w:r>
      <w:r w:rsidR="624E668C">
        <w:t>e</w:t>
      </w:r>
      <w:r w:rsidR="1AFAC7C4">
        <w:t>ine</w:t>
      </w:r>
      <w:r w:rsidR="624E668C">
        <w:t xml:space="preserve"> </w:t>
      </w:r>
      <w:r w:rsidR="462EF01E">
        <w:t xml:space="preserve">chainflex </w:t>
      </w:r>
      <w:r w:rsidR="7B290D9D">
        <w:t>Busl</w:t>
      </w:r>
      <w:r w:rsidR="624E668C">
        <w:t xml:space="preserve">eitung </w:t>
      </w:r>
      <w:r w:rsidR="12FBFCF0">
        <w:t>im</w:t>
      </w:r>
      <w:r w:rsidR="624E668C">
        <w:t xml:space="preserve"> e-</w:t>
      </w:r>
      <w:proofErr w:type="spellStart"/>
      <w:r w:rsidR="624E668C">
        <w:t>kettensystem</w:t>
      </w:r>
      <w:proofErr w:type="spellEnd"/>
      <w:r w:rsidR="624E668C">
        <w:t xml:space="preserve"> und eine </w:t>
      </w:r>
      <w:r w:rsidR="25EC1D69">
        <w:t xml:space="preserve">chainflex </w:t>
      </w:r>
      <w:r w:rsidR="577C98D4">
        <w:t>Roboterleitung</w:t>
      </w:r>
      <w:r w:rsidR="624E668C">
        <w:t xml:space="preserve"> für d</w:t>
      </w:r>
      <w:r w:rsidR="79683FEA">
        <w:t>ie</w:t>
      </w:r>
      <w:r w:rsidR="624E668C">
        <w:t xml:space="preserve"> </w:t>
      </w:r>
      <w:r w:rsidR="0E98158A">
        <w:t>Torsionsb</w:t>
      </w:r>
      <w:r w:rsidR="2D544204">
        <w:t>ewegung</w:t>
      </w:r>
      <w:r w:rsidR="624E668C">
        <w:t xml:space="preserve"> am Roboter.</w:t>
      </w:r>
      <w:r w:rsidR="0FBAE7A2">
        <w:t xml:space="preserve"> </w:t>
      </w:r>
      <w:r w:rsidR="624E668C">
        <w:t xml:space="preserve">Durch externe Einflüsse kann es </w:t>
      </w:r>
      <w:r w:rsidR="46D66457">
        <w:t xml:space="preserve">hier </w:t>
      </w:r>
      <w:r w:rsidR="624E668C">
        <w:t>zu Störungen der Übertragungsqualität kommen.</w:t>
      </w:r>
      <w:r w:rsidR="47BFB9D4">
        <w:t xml:space="preserve"> Doch die Leitung</w:t>
      </w:r>
      <w:r w:rsidR="0E7132D4">
        <w:t>en sind</w:t>
      </w:r>
      <w:r w:rsidR="47BFB9D4">
        <w:t xml:space="preserve"> sehr lang und an vielen Stellen schwer erreichbar. „In solchen Fällen ist das Suchen und Beheben von Fehlern oft langwierig und kostspielig“, sagt Richard Habering, Leiter des Geschäftsbereichs smart </w:t>
      </w:r>
      <w:proofErr w:type="spellStart"/>
      <w:r w:rsidR="47BFB9D4">
        <w:t>plastics</w:t>
      </w:r>
      <w:proofErr w:type="spellEnd"/>
      <w:r w:rsidR="47BFB9D4">
        <w:t xml:space="preserve"> bei igus, aus Erfahrung.</w:t>
      </w:r>
      <w:r w:rsidR="417EE1D9">
        <w:t xml:space="preserve"> „Wir haben deswegen für das Überwachungsmodul </w:t>
      </w:r>
      <w:proofErr w:type="spellStart"/>
      <w:r w:rsidR="417EE1D9">
        <w:t>i.Sense</w:t>
      </w:r>
      <w:proofErr w:type="spellEnd"/>
      <w:r w:rsidR="417EE1D9">
        <w:t xml:space="preserve"> </w:t>
      </w:r>
      <w:proofErr w:type="gramStart"/>
      <w:r w:rsidR="417EE1D9">
        <w:t>CF.D</w:t>
      </w:r>
      <w:proofErr w:type="gramEnd"/>
      <w:r w:rsidR="417EE1D9">
        <w:t xml:space="preserve"> eine neue Funktion entwickelt, die weltweit bislang einzigartig ist</w:t>
      </w:r>
      <w:r w:rsidR="1DDF4930">
        <w:t xml:space="preserve">: </w:t>
      </w:r>
      <w:r w:rsidR="417EE1D9">
        <w:t>eine optische Zustandsanzeige mit genauer Entfernungsangabe de</w:t>
      </w:r>
      <w:r w:rsidR="2FD3F81B">
        <w:t>r mutmaßlichen Störungsstelle</w:t>
      </w:r>
      <w:r w:rsidR="417EE1D9">
        <w:t>.</w:t>
      </w:r>
      <w:r w:rsidR="5D6567B6">
        <w:t>”</w:t>
      </w:r>
    </w:p>
    <w:p w14:paraId="66258822" w14:textId="7EF34646" w:rsidR="009A388E" w:rsidRDefault="009A388E" w:rsidP="7194EA15">
      <w:pPr>
        <w:spacing w:line="360" w:lineRule="auto"/>
        <w:ind w:right="-30"/>
      </w:pPr>
    </w:p>
    <w:p w14:paraId="7F4A4E98" w14:textId="25B77FEF" w:rsidR="009A388E" w:rsidRPr="00AD7C54" w:rsidRDefault="00B86508" w:rsidP="7194EA15">
      <w:pPr>
        <w:spacing w:line="360" w:lineRule="auto"/>
        <w:ind w:right="-30"/>
        <w:rPr>
          <w:b/>
          <w:bCs/>
        </w:rPr>
      </w:pPr>
      <w:r w:rsidRPr="3169C9F8">
        <w:rPr>
          <w:b/>
          <w:bCs/>
        </w:rPr>
        <w:lastRenderedPageBreak/>
        <w:t>Risikobereich</w:t>
      </w:r>
      <w:r w:rsidR="00E77236" w:rsidRPr="3169C9F8">
        <w:rPr>
          <w:b/>
          <w:bCs/>
        </w:rPr>
        <w:t xml:space="preserve"> einfach auf </w:t>
      </w:r>
      <w:r w:rsidR="005649DE" w:rsidRPr="3169C9F8">
        <w:rPr>
          <w:b/>
          <w:bCs/>
        </w:rPr>
        <w:t>OLED-Display</w:t>
      </w:r>
      <w:r w:rsidR="009F67EF" w:rsidRPr="3169C9F8">
        <w:rPr>
          <w:b/>
          <w:bCs/>
        </w:rPr>
        <w:t xml:space="preserve"> </w:t>
      </w:r>
      <w:r w:rsidR="00E77236" w:rsidRPr="3169C9F8">
        <w:rPr>
          <w:b/>
          <w:bCs/>
        </w:rPr>
        <w:t>ablesen</w:t>
      </w:r>
    </w:p>
    <w:p w14:paraId="002DFC34" w14:textId="2374FCE8" w:rsidR="00AD7C54" w:rsidRDefault="00E77236" w:rsidP="00207A95">
      <w:pPr>
        <w:spacing w:line="360" w:lineRule="auto"/>
        <w:ind w:right="-30"/>
      </w:pPr>
      <w:proofErr w:type="spellStart"/>
      <w:r>
        <w:t>i.Sense</w:t>
      </w:r>
      <w:proofErr w:type="spellEnd"/>
      <w:r>
        <w:t xml:space="preserve"> </w:t>
      </w:r>
      <w:proofErr w:type="gramStart"/>
      <w:r>
        <w:t>CF.D</w:t>
      </w:r>
      <w:proofErr w:type="gramEnd"/>
      <w:r>
        <w:t xml:space="preserve"> </w:t>
      </w:r>
      <w:r w:rsidR="6BEC02CF">
        <w:t>misst kontinuierlich die Übertragungseigenschaften sowie verschiedene, elektrische Parameter</w:t>
      </w:r>
      <w:r w:rsidR="001627A0">
        <w:t xml:space="preserve"> </w:t>
      </w:r>
      <w:r w:rsidR="007B5C64">
        <w:t>über Millionen von Zyklen</w:t>
      </w:r>
      <w:r>
        <w:t>.</w:t>
      </w:r>
      <w:r w:rsidR="42887139">
        <w:t xml:space="preserve"> </w:t>
      </w:r>
      <w:r>
        <w:t xml:space="preserve">So </w:t>
      </w:r>
      <w:r w:rsidR="274D71D3">
        <w:t>erkennt</w:t>
      </w:r>
      <w:r>
        <w:t xml:space="preserve"> das System nicht nur Datenverluste in Echtzeit, sondern </w:t>
      </w:r>
      <w:r w:rsidR="031ADF5A">
        <w:t xml:space="preserve">identifiziert </w:t>
      </w:r>
      <w:r>
        <w:t>auch die Position des gestressten Bereichs der Leitung</w:t>
      </w:r>
      <w:r w:rsidR="004D4C89">
        <w:t xml:space="preserve"> </w:t>
      </w:r>
      <w:r w:rsidR="18D892CD">
        <w:t>sehr genau</w:t>
      </w:r>
      <w:r>
        <w:t>.</w:t>
      </w:r>
      <w:r w:rsidR="00572420">
        <w:t xml:space="preserve"> </w:t>
      </w:r>
      <w:r>
        <w:t xml:space="preserve">„Mit dieser Information, </w:t>
      </w:r>
      <w:r w:rsidR="00AC3593">
        <w:t>welche</w:t>
      </w:r>
      <w:r w:rsidR="5BE348F4">
        <w:t xml:space="preserve"> direkt</w:t>
      </w:r>
      <w:r w:rsidR="00AC3593">
        <w:t xml:space="preserve"> </w:t>
      </w:r>
      <w:r>
        <w:t xml:space="preserve">auf dem OLED-Display des Moduls erscheint, </w:t>
      </w:r>
      <w:r w:rsidR="1F3F2931">
        <w:t xml:space="preserve">sind Anwender </w:t>
      </w:r>
      <w:r>
        <w:t>gezielter und schneller denn je</w:t>
      </w:r>
      <w:r w:rsidR="2DA27782">
        <w:t xml:space="preserve"> in der Lage</w:t>
      </w:r>
      <w:r w:rsidR="75521A7D">
        <w:t>,</w:t>
      </w:r>
      <w:r>
        <w:t xml:space="preserve"> </w:t>
      </w:r>
      <w:r w:rsidR="06DF25EB">
        <w:t>d</w:t>
      </w:r>
      <w:r w:rsidR="591CC148">
        <w:t>en Risikobereich</w:t>
      </w:r>
      <w:r w:rsidR="06DF25EB">
        <w:t xml:space="preserve"> zu identifizieren und </w:t>
      </w:r>
      <w:r w:rsidR="50AB68D3">
        <w:t xml:space="preserve">die Leitung </w:t>
      </w:r>
      <w:r w:rsidR="5F8AC19B">
        <w:t xml:space="preserve">des entsprechenden Segments </w:t>
      </w:r>
      <w:r w:rsidR="7BB4D2BE">
        <w:t xml:space="preserve">ohne Ausprobieren </w:t>
      </w:r>
      <w:r w:rsidR="5F8AC19B">
        <w:t xml:space="preserve">sofort </w:t>
      </w:r>
      <w:r w:rsidR="30ED8655">
        <w:t>auszutauschen</w:t>
      </w:r>
      <w:r w:rsidR="3CB24ED9">
        <w:t xml:space="preserve"> </w:t>
      </w:r>
      <w:r w:rsidR="00A9247C">
        <w:t>– ohne zusätzliche Tools oder Software-Kosten</w:t>
      </w:r>
      <w:r>
        <w:t xml:space="preserve">.“ </w:t>
      </w:r>
      <w:r w:rsidR="00545C95">
        <w:t xml:space="preserve">Ebenso schnell gelingt die Inbetriebnahme </w:t>
      </w:r>
      <w:r w:rsidR="622FE2A6">
        <w:t>von</w:t>
      </w:r>
      <w:r w:rsidR="00545C95">
        <w:t xml:space="preserve"> </w:t>
      </w:r>
      <w:proofErr w:type="spellStart"/>
      <w:r w:rsidR="004D4C89">
        <w:t>i.Sense</w:t>
      </w:r>
      <w:proofErr w:type="spellEnd"/>
      <w:r w:rsidR="004D4C89">
        <w:t xml:space="preserve"> CF.D</w:t>
      </w:r>
      <w:r w:rsidR="00545C95">
        <w:t>. Anwender müssen</w:t>
      </w:r>
      <w:r w:rsidR="004D4C89">
        <w:t xml:space="preserve"> das Modul</w:t>
      </w:r>
      <w:r w:rsidR="00545C95">
        <w:t xml:space="preserve"> lediglich</w:t>
      </w:r>
      <w:r w:rsidR="004D4C89">
        <w:t xml:space="preserve"> </w:t>
      </w:r>
      <w:r w:rsidR="00545C95">
        <w:t xml:space="preserve">in den Schaltschrank einbauen und die </w:t>
      </w:r>
      <w:r w:rsidR="6728240B">
        <w:t xml:space="preserve">zu überwachenden </w:t>
      </w:r>
      <w:r w:rsidR="00545C95">
        <w:t xml:space="preserve">Leitungen </w:t>
      </w:r>
      <w:r w:rsidR="15305C6E">
        <w:t>ans Modul stecken</w:t>
      </w:r>
      <w:r w:rsidR="00BC7B7A">
        <w:t xml:space="preserve">, danach </w:t>
      </w:r>
      <w:r w:rsidR="00545C95">
        <w:t>kann es direkt losgehen.</w:t>
      </w:r>
    </w:p>
    <w:p w14:paraId="60B61268" w14:textId="7F310E56" w:rsidR="009A388E" w:rsidRDefault="009A388E" w:rsidP="7194EA15">
      <w:pPr>
        <w:spacing w:line="360" w:lineRule="auto"/>
        <w:ind w:right="-30"/>
      </w:pPr>
    </w:p>
    <w:p w14:paraId="75AF94BE" w14:textId="6CC4D63D" w:rsidR="001E4C57" w:rsidRPr="00AD7C54" w:rsidRDefault="00666459" w:rsidP="7194EA15">
      <w:pPr>
        <w:spacing w:line="360" w:lineRule="auto"/>
        <w:ind w:right="-30"/>
        <w:rPr>
          <w:b/>
          <w:bCs/>
        </w:rPr>
      </w:pPr>
      <w:r w:rsidRPr="3169C9F8">
        <w:rPr>
          <w:b/>
          <w:bCs/>
        </w:rPr>
        <w:t xml:space="preserve">Vorausschauende Wartung </w:t>
      </w:r>
      <w:r w:rsidR="00E77236" w:rsidRPr="3169C9F8">
        <w:rPr>
          <w:b/>
          <w:bCs/>
        </w:rPr>
        <w:t xml:space="preserve">mit </w:t>
      </w:r>
      <w:proofErr w:type="spellStart"/>
      <w:r w:rsidR="00E77236" w:rsidRPr="3169C9F8">
        <w:rPr>
          <w:b/>
          <w:bCs/>
        </w:rPr>
        <w:t>i.Cee</w:t>
      </w:r>
      <w:proofErr w:type="spellEnd"/>
      <w:r w:rsidR="00E77236" w:rsidRPr="3169C9F8">
        <w:rPr>
          <w:b/>
          <w:bCs/>
        </w:rPr>
        <w:t xml:space="preserve"> </w:t>
      </w:r>
      <w:r w:rsidR="00AD7C54" w:rsidRPr="3169C9F8">
        <w:rPr>
          <w:b/>
          <w:bCs/>
        </w:rPr>
        <w:t>Modul</w:t>
      </w:r>
    </w:p>
    <w:bookmarkEnd w:id="0"/>
    <w:p w14:paraId="02664C1E" w14:textId="52B9C817" w:rsidR="00BE5B55" w:rsidRPr="007723B4" w:rsidRDefault="002C0A49" w:rsidP="7194EA15">
      <w:pPr>
        <w:spacing w:line="360" w:lineRule="auto"/>
        <w:ind w:right="-30"/>
        <w:rPr>
          <w:rFonts w:eastAsia="Arial" w:cs="Arial"/>
        </w:rPr>
      </w:pPr>
      <w:r>
        <w:t>Ebenso leicht</w:t>
      </w:r>
      <w:r w:rsidRPr="3169C9F8">
        <w:rPr>
          <w:rFonts w:eastAsia="Arial" w:cs="Arial"/>
        </w:rPr>
        <w:t xml:space="preserve"> ist es, das System um</w:t>
      </w:r>
      <w:r w:rsidR="004D4C89" w:rsidRPr="3169C9F8">
        <w:rPr>
          <w:rFonts w:eastAsia="Arial" w:cs="Arial"/>
        </w:rPr>
        <w:t xml:space="preserve"> </w:t>
      </w:r>
      <w:proofErr w:type="spellStart"/>
      <w:r w:rsidRPr="3169C9F8">
        <w:rPr>
          <w:rFonts w:eastAsia="Arial" w:cs="Arial"/>
        </w:rPr>
        <w:t>i.Cee</w:t>
      </w:r>
      <w:proofErr w:type="spellEnd"/>
      <w:r w:rsidRPr="3169C9F8">
        <w:rPr>
          <w:rFonts w:eastAsia="Arial" w:cs="Arial"/>
        </w:rPr>
        <w:t xml:space="preserve"> zu erweitern. </w:t>
      </w:r>
      <w:r w:rsidR="00155CC1" w:rsidRPr="3169C9F8">
        <w:rPr>
          <w:rFonts w:eastAsia="Arial" w:cs="Arial"/>
        </w:rPr>
        <w:t xml:space="preserve">Das </w:t>
      </w:r>
      <w:r w:rsidR="2BCE2308" w:rsidRPr="3169C9F8">
        <w:rPr>
          <w:rFonts w:eastAsia="Arial" w:cs="Arial"/>
        </w:rPr>
        <w:t>Multifunktions</w:t>
      </w:r>
      <w:r w:rsidR="00F170F5" w:rsidRPr="3169C9F8">
        <w:rPr>
          <w:rFonts w:eastAsia="Arial" w:cs="Arial"/>
        </w:rPr>
        <w:t>m</w:t>
      </w:r>
      <w:r w:rsidR="00155CC1" w:rsidRPr="3169C9F8">
        <w:rPr>
          <w:rFonts w:eastAsia="Arial" w:cs="Arial"/>
        </w:rPr>
        <w:t>odul ist kompakt, nimmt in Schaltschränken kaum Platz ein und lässt sich</w:t>
      </w:r>
      <w:r w:rsidR="004D4C89" w:rsidRPr="3169C9F8">
        <w:rPr>
          <w:rFonts w:eastAsia="Arial" w:cs="Arial"/>
        </w:rPr>
        <w:t>,</w:t>
      </w:r>
      <w:r w:rsidR="00155CC1" w:rsidRPr="3169C9F8">
        <w:rPr>
          <w:rFonts w:eastAsia="Arial" w:cs="Arial"/>
        </w:rPr>
        <w:t xml:space="preserve"> genau wie </w:t>
      </w:r>
      <w:proofErr w:type="spellStart"/>
      <w:r w:rsidR="00B068DC" w:rsidRPr="3169C9F8">
        <w:rPr>
          <w:rFonts w:eastAsia="Arial" w:cs="Arial"/>
        </w:rPr>
        <w:t>i.Sense</w:t>
      </w:r>
      <w:proofErr w:type="spellEnd"/>
      <w:r w:rsidR="00B068DC" w:rsidRPr="3169C9F8">
        <w:rPr>
          <w:rFonts w:eastAsia="Arial" w:cs="Arial"/>
        </w:rPr>
        <w:t xml:space="preserve"> </w:t>
      </w:r>
      <w:proofErr w:type="gramStart"/>
      <w:r w:rsidR="00155CC1" w:rsidRPr="3169C9F8">
        <w:rPr>
          <w:rFonts w:eastAsia="Arial" w:cs="Arial"/>
        </w:rPr>
        <w:t>CF.D</w:t>
      </w:r>
      <w:proofErr w:type="gramEnd"/>
      <w:r w:rsidR="004D4C89" w:rsidRPr="3169C9F8">
        <w:rPr>
          <w:rFonts w:eastAsia="Arial" w:cs="Arial"/>
        </w:rPr>
        <w:t>,</w:t>
      </w:r>
      <w:r w:rsidR="00155CC1" w:rsidRPr="3169C9F8">
        <w:rPr>
          <w:rFonts w:eastAsia="Arial" w:cs="Arial"/>
        </w:rPr>
        <w:t xml:space="preserve"> mit wenigen Handgr</w:t>
      </w:r>
      <w:r w:rsidR="00864C7C" w:rsidRPr="3169C9F8">
        <w:rPr>
          <w:rFonts w:eastAsia="Arial" w:cs="Arial"/>
        </w:rPr>
        <w:t>if</w:t>
      </w:r>
      <w:r w:rsidR="00155CC1" w:rsidRPr="3169C9F8">
        <w:rPr>
          <w:rFonts w:eastAsia="Arial" w:cs="Arial"/>
        </w:rPr>
        <w:t xml:space="preserve">fen </w:t>
      </w:r>
      <w:r w:rsidR="00864C7C" w:rsidRPr="3169C9F8">
        <w:rPr>
          <w:rFonts w:eastAsia="Arial" w:cs="Arial"/>
        </w:rPr>
        <w:t>in Betrieb nehmen</w:t>
      </w:r>
      <w:r w:rsidR="00155CC1" w:rsidRPr="3169C9F8">
        <w:rPr>
          <w:rFonts w:eastAsia="Arial" w:cs="Arial"/>
        </w:rPr>
        <w:t>. Ein kleiner Eingriff, der automatische Leitungsüberwachun</w:t>
      </w:r>
      <w:r w:rsidR="009A388E" w:rsidRPr="3169C9F8">
        <w:rPr>
          <w:rFonts w:eastAsia="Arial" w:cs="Arial"/>
        </w:rPr>
        <w:t xml:space="preserve">g, Störungsmanagement und </w:t>
      </w:r>
      <w:r w:rsidR="00897C55" w:rsidRPr="3169C9F8">
        <w:rPr>
          <w:rFonts w:eastAsia="Arial" w:cs="Arial"/>
        </w:rPr>
        <w:t xml:space="preserve">vorausschauende </w:t>
      </w:r>
      <w:r w:rsidR="009A388E" w:rsidRPr="3169C9F8">
        <w:rPr>
          <w:rFonts w:eastAsia="Arial" w:cs="Arial"/>
        </w:rPr>
        <w:t>Wartungsplanung</w:t>
      </w:r>
      <w:r w:rsidR="00155CC1" w:rsidRPr="3169C9F8">
        <w:rPr>
          <w:rFonts w:eastAsia="Arial" w:cs="Arial"/>
        </w:rPr>
        <w:t xml:space="preserve"> </w:t>
      </w:r>
      <w:r w:rsidR="00595776" w:rsidRPr="3169C9F8">
        <w:rPr>
          <w:rFonts w:eastAsia="Arial" w:cs="Arial"/>
        </w:rPr>
        <w:t xml:space="preserve">per digitaler Steuerung </w:t>
      </w:r>
      <w:r w:rsidR="00897C55" w:rsidRPr="3169C9F8">
        <w:rPr>
          <w:rFonts w:eastAsia="Arial" w:cs="Arial"/>
        </w:rPr>
        <w:t>ermöglicht</w:t>
      </w:r>
      <w:r w:rsidR="00155CC1" w:rsidRPr="3169C9F8">
        <w:rPr>
          <w:rFonts w:eastAsia="Arial" w:cs="Arial"/>
        </w:rPr>
        <w:t xml:space="preserve">. </w:t>
      </w:r>
      <w:r w:rsidR="00DF46FA" w:rsidRPr="3169C9F8">
        <w:rPr>
          <w:rFonts w:eastAsia="Arial" w:cs="Arial"/>
        </w:rPr>
        <w:t xml:space="preserve">Alle </w:t>
      </w:r>
      <w:r w:rsidR="003866E7" w:rsidRPr="3169C9F8">
        <w:rPr>
          <w:rFonts w:eastAsia="Arial" w:cs="Arial"/>
        </w:rPr>
        <w:t xml:space="preserve">Live-Parameter der Leitungen </w:t>
      </w:r>
      <w:r w:rsidR="00155CC1" w:rsidRPr="3169C9F8">
        <w:rPr>
          <w:rFonts w:eastAsia="Arial" w:cs="Arial"/>
        </w:rPr>
        <w:t>– etwa Anzahl der Hübe</w:t>
      </w:r>
      <w:r w:rsidR="001E4C57" w:rsidRPr="3169C9F8">
        <w:rPr>
          <w:rFonts w:eastAsia="Arial" w:cs="Arial"/>
        </w:rPr>
        <w:t xml:space="preserve"> und</w:t>
      </w:r>
      <w:r w:rsidR="00155CC1" w:rsidRPr="3169C9F8">
        <w:rPr>
          <w:rFonts w:eastAsia="Arial" w:cs="Arial"/>
        </w:rPr>
        <w:t xml:space="preserve"> Laufleistung in Kilometern</w:t>
      </w:r>
      <w:r w:rsidR="003866E7" w:rsidRPr="3169C9F8">
        <w:rPr>
          <w:rFonts w:eastAsia="Arial" w:cs="Arial"/>
        </w:rPr>
        <w:t xml:space="preserve"> – können auf einem Dashboard</w:t>
      </w:r>
      <w:r w:rsidR="009B07C6" w:rsidRPr="3169C9F8">
        <w:rPr>
          <w:rFonts w:eastAsia="Arial" w:cs="Arial"/>
        </w:rPr>
        <w:t xml:space="preserve"> aggregiert werden</w:t>
      </w:r>
      <w:r w:rsidR="00155CC1" w:rsidRPr="3169C9F8">
        <w:rPr>
          <w:rFonts w:eastAsia="Arial" w:cs="Arial"/>
        </w:rPr>
        <w:t xml:space="preserve">. </w:t>
      </w:r>
      <w:r w:rsidR="001E4C57" w:rsidRPr="3169C9F8">
        <w:rPr>
          <w:rFonts w:eastAsia="Arial" w:cs="Arial"/>
        </w:rPr>
        <w:t xml:space="preserve">Üblicherweise haben Techniker bei mechanisch stark beanspruchten Leitungen </w:t>
      </w:r>
      <w:r w:rsidR="001124A5" w:rsidRPr="3169C9F8">
        <w:rPr>
          <w:rFonts w:eastAsia="Arial" w:cs="Arial"/>
        </w:rPr>
        <w:t xml:space="preserve">nur </w:t>
      </w:r>
      <w:r w:rsidR="001E4C57" w:rsidRPr="3169C9F8">
        <w:rPr>
          <w:rFonts w:eastAsia="Arial" w:cs="Arial"/>
        </w:rPr>
        <w:t>zwei Möglichkeiten</w:t>
      </w:r>
      <w:r w:rsidR="001124A5" w:rsidRPr="3169C9F8">
        <w:rPr>
          <w:rFonts w:eastAsia="Arial" w:cs="Arial"/>
        </w:rPr>
        <w:t xml:space="preserve"> zur Wartung</w:t>
      </w:r>
      <w:r w:rsidR="001E4C57" w:rsidRPr="3169C9F8">
        <w:rPr>
          <w:rFonts w:eastAsia="Arial" w:cs="Arial"/>
        </w:rPr>
        <w:t xml:space="preserve">: Entweder handeln sie reaktiv, ersetzen Leitungen also dann, wenn bereits ein Defekt vorliegt. Das </w:t>
      </w:r>
      <w:r w:rsidR="00BD802A" w:rsidRPr="3169C9F8">
        <w:rPr>
          <w:rFonts w:eastAsia="Arial" w:cs="Arial"/>
        </w:rPr>
        <w:t>bedeutet</w:t>
      </w:r>
      <w:r w:rsidR="001E4C57" w:rsidRPr="3169C9F8">
        <w:rPr>
          <w:rFonts w:eastAsia="Arial" w:cs="Arial"/>
        </w:rPr>
        <w:t xml:space="preserve"> allerdings </w:t>
      </w:r>
      <w:r w:rsidR="6C58ED68" w:rsidRPr="3169C9F8">
        <w:rPr>
          <w:rFonts w:eastAsia="Arial" w:cs="Arial"/>
        </w:rPr>
        <w:t xml:space="preserve">meist </w:t>
      </w:r>
      <w:r w:rsidR="001E4C57" w:rsidRPr="3169C9F8">
        <w:rPr>
          <w:rFonts w:eastAsia="Arial" w:cs="Arial"/>
        </w:rPr>
        <w:t>unnötig lange und teure Stillstandzeiten</w:t>
      </w:r>
      <w:r w:rsidR="00F50282" w:rsidRPr="3169C9F8">
        <w:rPr>
          <w:rFonts w:eastAsia="Arial" w:cs="Arial"/>
        </w:rPr>
        <w:t>.</w:t>
      </w:r>
      <w:r w:rsidR="001E4C57" w:rsidRPr="3169C9F8">
        <w:rPr>
          <w:rFonts w:eastAsia="Arial" w:cs="Arial"/>
        </w:rPr>
        <w:t xml:space="preserve"> Oder sie ersetz</w:t>
      </w:r>
      <w:r w:rsidR="005C3B08">
        <w:rPr>
          <w:rFonts w:eastAsia="Arial" w:cs="Arial"/>
        </w:rPr>
        <w:t>e</w:t>
      </w:r>
      <w:r w:rsidR="001E4C57" w:rsidRPr="3169C9F8">
        <w:rPr>
          <w:rFonts w:eastAsia="Arial" w:cs="Arial"/>
        </w:rPr>
        <w:t xml:space="preserve">n Leitungen </w:t>
      </w:r>
      <w:r w:rsidR="00B915AA" w:rsidRPr="3169C9F8">
        <w:rPr>
          <w:rFonts w:eastAsia="Arial" w:cs="Arial"/>
        </w:rPr>
        <w:t>vorsorglich</w:t>
      </w:r>
      <w:r w:rsidR="001E4C57" w:rsidRPr="3169C9F8">
        <w:rPr>
          <w:rFonts w:eastAsia="Arial" w:cs="Arial"/>
        </w:rPr>
        <w:t xml:space="preserve"> in bestimmten Zeitintervallen</w:t>
      </w:r>
      <w:r w:rsidR="003D6E47" w:rsidRPr="3169C9F8">
        <w:rPr>
          <w:rFonts w:eastAsia="Arial" w:cs="Arial"/>
        </w:rPr>
        <w:t xml:space="preserve"> u</w:t>
      </w:r>
      <w:r w:rsidR="001E4C57" w:rsidRPr="3169C9F8">
        <w:rPr>
          <w:rFonts w:eastAsia="Arial" w:cs="Arial"/>
        </w:rPr>
        <w:t xml:space="preserve">nd nehmen damit </w:t>
      </w:r>
      <w:r w:rsidR="001B43FB" w:rsidRPr="3169C9F8">
        <w:rPr>
          <w:rFonts w:eastAsia="Arial" w:cs="Arial"/>
        </w:rPr>
        <w:t>höhere Kosten</w:t>
      </w:r>
      <w:r w:rsidR="001E4C57" w:rsidRPr="3169C9F8">
        <w:rPr>
          <w:rFonts w:eastAsia="Arial" w:cs="Arial"/>
        </w:rPr>
        <w:t xml:space="preserve"> in Kauf, wenn die Lebensdauer der Leitungen nicht ausgereizt </w:t>
      </w:r>
      <w:r w:rsidR="001B43FB" w:rsidRPr="3169C9F8">
        <w:rPr>
          <w:rFonts w:eastAsia="Arial" w:cs="Arial"/>
        </w:rPr>
        <w:t>wird</w:t>
      </w:r>
      <w:r w:rsidR="001E4C57" w:rsidRPr="3169C9F8">
        <w:rPr>
          <w:rFonts w:eastAsia="Arial" w:cs="Arial"/>
        </w:rPr>
        <w:t xml:space="preserve">. </w:t>
      </w:r>
      <w:proofErr w:type="spellStart"/>
      <w:r w:rsidR="001E4C57" w:rsidRPr="3169C9F8">
        <w:rPr>
          <w:rFonts w:eastAsia="Arial" w:cs="Arial"/>
        </w:rPr>
        <w:t>i.Cee</w:t>
      </w:r>
      <w:proofErr w:type="spellEnd"/>
      <w:r w:rsidR="001E4C57" w:rsidRPr="3169C9F8">
        <w:rPr>
          <w:rFonts w:eastAsia="Arial" w:cs="Arial"/>
        </w:rPr>
        <w:t xml:space="preserve"> mischt </w:t>
      </w:r>
      <w:r w:rsidR="00E77236" w:rsidRPr="3169C9F8">
        <w:rPr>
          <w:rFonts w:eastAsia="Arial" w:cs="Arial"/>
        </w:rPr>
        <w:t xml:space="preserve">hier </w:t>
      </w:r>
      <w:r w:rsidR="001E4C57" w:rsidRPr="3169C9F8">
        <w:rPr>
          <w:rFonts w:eastAsia="Arial" w:cs="Arial"/>
        </w:rPr>
        <w:t>die Karten neu</w:t>
      </w:r>
      <w:r w:rsidR="00F50282" w:rsidRPr="3169C9F8">
        <w:rPr>
          <w:rFonts w:eastAsia="Arial" w:cs="Arial"/>
        </w:rPr>
        <w:t>.</w:t>
      </w:r>
      <w:r w:rsidR="001E4C57" w:rsidRPr="3169C9F8">
        <w:rPr>
          <w:rFonts w:eastAsia="Arial" w:cs="Arial"/>
        </w:rPr>
        <w:t xml:space="preserve"> Das System </w:t>
      </w:r>
      <w:r w:rsidR="005649DE" w:rsidRPr="3169C9F8">
        <w:rPr>
          <w:rFonts w:eastAsia="Arial" w:cs="Arial"/>
        </w:rPr>
        <w:t>k</w:t>
      </w:r>
      <w:r w:rsidR="4016ADA7" w:rsidRPr="3169C9F8">
        <w:rPr>
          <w:rFonts w:eastAsia="Arial" w:cs="Arial"/>
        </w:rPr>
        <w:t>ann</w:t>
      </w:r>
      <w:r w:rsidR="005649DE" w:rsidRPr="3169C9F8">
        <w:rPr>
          <w:rFonts w:eastAsia="Arial" w:cs="Arial"/>
        </w:rPr>
        <w:t xml:space="preserve"> beim Überschreiten definierter Grenzwerte automatisch einen Alarm oder einen Not-Stopp </w:t>
      </w:r>
      <w:r w:rsidR="55FC1978" w:rsidRPr="3169C9F8">
        <w:rPr>
          <w:rFonts w:eastAsia="Arial" w:cs="Arial"/>
        </w:rPr>
        <w:t xml:space="preserve">der Anlage </w:t>
      </w:r>
      <w:r w:rsidR="001B43FB" w:rsidRPr="3169C9F8">
        <w:rPr>
          <w:rFonts w:eastAsia="Arial" w:cs="Arial"/>
        </w:rPr>
        <w:t>auslösen</w:t>
      </w:r>
      <w:r w:rsidR="6EA687C8" w:rsidRPr="3169C9F8">
        <w:rPr>
          <w:rFonts w:eastAsia="Arial" w:cs="Arial"/>
        </w:rPr>
        <w:t>.</w:t>
      </w:r>
      <w:r w:rsidR="005C3B08">
        <w:rPr>
          <w:rFonts w:eastAsia="Arial" w:cs="Arial"/>
        </w:rPr>
        <w:t xml:space="preserve"> </w:t>
      </w:r>
      <w:r w:rsidR="6EA687C8">
        <w:t xml:space="preserve">Dadurch werden immense Folgeschäden oder </w:t>
      </w:r>
      <w:r w:rsidR="4117E18D" w:rsidRPr="3169C9F8">
        <w:rPr>
          <w:rFonts w:eastAsia="Arial" w:cs="Arial"/>
        </w:rPr>
        <w:t>gar Totalausfälle verhinder</w:t>
      </w:r>
      <w:r w:rsidR="4F958314" w:rsidRPr="3169C9F8">
        <w:rPr>
          <w:rFonts w:eastAsia="Arial" w:cs="Arial"/>
        </w:rPr>
        <w:t xml:space="preserve">t, die zum Beispiel in </w:t>
      </w:r>
      <w:r w:rsidR="2BBBC708" w:rsidRPr="3169C9F8">
        <w:rPr>
          <w:rFonts w:eastAsia="Arial" w:cs="Arial"/>
        </w:rPr>
        <w:t>der Automobilfertigung oder auch in der Kranindustrie Kosten von mehreren Zehntausend Euro verursachen</w:t>
      </w:r>
      <w:r w:rsidR="22AD3421" w:rsidRPr="3169C9F8">
        <w:rPr>
          <w:rFonts w:eastAsia="Arial" w:cs="Arial"/>
        </w:rPr>
        <w:t xml:space="preserve"> können. </w:t>
      </w:r>
      <w:r w:rsidR="005649DE" w:rsidRPr="3169C9F8">
        <w:rPr>
          <w:rFonts w:eastAsia="Arial" w:cs="Arial"/>
        </w:rPr>
        <w:t xml:space="preserve">Zudem berechnet </w:t>
      </w:r>
      <w:r w:rsidR="58B24F15" w:rsidRPr="3169C9F8">
        <w:rPr>
          <w:rFonts w:eastAsia="Arial" w:cs="Arial"/>
        </w:rPr>
        <w:t xml:space="preserve">das </w:t>
      </w:r>
      <w:proofErr w:type="spellStart"/>
      <w:r w:rsidR="58B24F15" w:rsidRPr="3169C9F8">
        <w:rPr>
          <w:rFonts w:eastAsia="Arial" w:cs="Arial"/>
        </w:rPr>
        <w:t>i.Cee</w:t>
      </w:r>
      <w:proofErr w:type="spellEnd"/>
      <w:r w:rsidR="58B24F15" w:rsidRPr="3169C9F8">
        <w:rPr>
          <w:rFonts w:eastAsia="Arial" w:cs="Arial"/>
        </w:rPr>
        <w:t xml:space="preserve"> Modul</w:t>
      </w:r>
      <w:r w:rsidR="005649DE" w:rsidRPr="3169C9F8">
        <w:rPr>
          <w:rFonts w:eastAsia="Arial" w:cs="Arial"/>
        </w:rPr>
        <w:t xml:space="preserve"> automatisch den wirtschaftlichsten Zeitpunkt für Wartungseinsätze und Leitungswechsel.</w:t>
      </w:r>
      <w:r w:rsidR="52420C8F" w:rsidRPr="3169C9F8">
        <w:rPr>
          <w:rFonts w:eastAsia="Arial" w:cs="Arial"/>
        </w:rPr>
        <w:t xml:space="preserve"> </w:t>
      </w:r>
      <w:r w:rsidR="52420C8F">
        <w:t>„</w:t>
      </w:r>
      <w:r w:rsidR="00E77236" w:rsidRPr="3169C9F8">
        <w:rPr>
          <w:rFonts w:eastAsia="Arial" w:cs="Arial"/>
        </w:rPr>
        <w:t xml:space="preserve">Es ist also ideal geeignet, um </w:t>
      </w:r>
      <w:r w:rsidR="001B43FB" w:rsidRPr="3169C9F8">
        <w:rPr>
          <w:rFonts w:eastAsia="Arial" w:cs="Arial"/>
        </w:rPr>
        <w:t xml:space="preserve">sowohl </w:t>
      </w:r>
      <w:r w:rsidR="00E77236" w:rsidRPr="3169C9F8">
        <w:rPr>
          <w:rFonts w:eastAsia="Arial" w:cs="Arial"/>
        </w:rPr>
        <w:t xml:space="preserve">Instandhaltungskosten </w:t>
      </w:r>
      <w:r w:rsidR="001B43FB" w:rsidRPr="3169C9F8">
        <w:rPr>
          <w:rFonts w:eastAsia="Arial" w:cs="Arial"/>
        </w:rPr>
        <w:t>als auch</w:t>
      </w:r>
      <w:r w:rsidR="00E77236" w:rsidRPr="3169C9F8">
        <w:rPr>
          <w:rFonts w:eastAsia="Arial" w:cs="Arial"/>
        </w:rPr>
        <w:t xml:space="preserve"> </w:t>
      </w:r>
      <w:r w:rsidR="00B915AA" w:rsidRPr="3169C9F8">
        <w:rPr>
          <w:rFonts w:eastAsia="Arial" w:cs="Arial"/>
        </w:rPr>
        <w:t>Stillstandzeiten</w:t>
      </w:r>
      <w:r w:rsidR="00E77236" w:rsidRPr="3169C9F8">
        <w:rPr>
          <w:rFonts w:eastAsia="Arial" w:cs="Arial"/>
        </w:rPr>
        <w:t xml:space="preserve"> zu </w:t>
      </w:r>
      <w:r w:rsidR="00E77236" w:rsidRPr="3169C9F8">
        <w:rPr>
          <w:rFonts w:eastAsia="Arial" w:cs="Arial"/>
        </w:rPr>
        <w:lastRenderedPageBreak/>
        <w:t>senken.</w:t>
      </w:r>
      <w:r w:rsidR="4473E77E" w:rsidRPr="3169C9F8">
        <w:rPr>
          <w:rFonts w:eastAsia="Arial" w:cs="Arial"/>
        </w:rPr>
        <w:t xml:space="preserve"> </w:t>
      </w:r>
      <w:r w:rsidR="6C9DBA87" w:rsidRPr="3169C9F8">
        <w:rPr>
          <w:rFonts w:eastAsia="Arial" w:cs="Arial"/>
        </w:rPr>
        <w:t xml:space="preserve">Die </w:t>
      </w:r>
      <w:r w:rsidR="5A6750CC" w:rsidRPr="3169C9F8">
        <w:rPr>
          <w:rFonts w:eastAsia="Arial" w:cs="Arial"/>
        </w:rPr>
        <w:t xml:space="preserve">Investition in ein </w:t>
      </w:r>
      <w:proofErr w:type="gramStart"/>
      <w:r w:rsidR="5A6750CC" w:rsidRPr="3169C9F8">
        <w:rPr>
          <w:rFonts w:eastAsia="Arial" w:cs="Arial"/>
        </w:rPr>
        <w:t>CF.D</w:t>
      </w:r>
      <w:proofErr w:type="gramEnd"/>
      <w:r w:rsidR="5A6750CC" w:rsidRPr="3169C9F8">
        <w:rPr>
          <w:rFonts w:eastAsia="Arial" w:cs="Arial"/>
        </w:rPr>
        <w:t xml:space="preserve"> Modul </w:t>
      </w:r>
      <w:r w:rsidR="17E0D96A" w:rsidRPr="3169C9F8">
        <w:rPr>
          <w:rFonts w:eastAsia="Arial" w:cs="Arial"/>
        </w:rPr>
        <w:t>ermöglich</w:t>
      </w:r>
      <w:r w:rsidR="4339643E" w:rsidRPr="3169C9F8">
        <w:rPr>
          <w:rFonts w:eastAsia="Arial" w:cs="Arial"/>
        </w:rPr>
        <w:t>t</w:t>
      </w:r>
      <w:r w:rsidR="17E0D96A" w:rsidRPr="3169C9F8">
        <w:rPr>
          <w:rFonts w:eastAsia="Arial" w:cs="Arial"/>
        </w:rPr>
        <w:t xml:space="preserve"> eine </w:t>
      </w:r>
      <w:r w:rsidR="25DD3D3B" w:rsidRPr="3169C9F8">
        <w:rPr>
          <w:rFonts w:eastAsia="Arial" w:cs="Arial"/>
        </w:rPr>
        <w:t>Amortisation</w:t>
      </w:r>
      <w:r w:rsidR="5A6750CC" w:rsidRPr="3169C9F8">
        <w:rPr>
          <w:rFonts w:eastAsia="Arial" w:cs="Arial"/>
        </w:rPr>
        <w:t xml:space="preserve"> in</w:t>
      </w:r>
      <w:r w:rsidR="008927E0" w:rsidRPr="3169C9F8">
        <w:rPr>
          <w:rFonts w:eastAsia="Arial" w:cs="Arial"/>
        </w:rPr>
        <w:t xml:space="preserve"> </w:t>
      </w:r>
      <w:r w:rsidR="5A6750CC" w:rsidRPr="3169C9F8">
        <w:rPr>
          <w:rFonts w:eastAsia="Arial" w:cs="Arial"/>
        </w:rPr>
        <w:t xml:space="preserve">wenigen Monaten </w:t>
      </w:r>
      <w:r w:rsidR="6F52549C" w:rsidRPr="3169C9F8">
        <w:rPr>
          <w:rFonts w:eastAsia="Arial" w:cs="Arial"/>
        </w:rPr>
        <w:t>sowie</w:t>
      </w:r>
      <w:r w:rsidR="5A6750CC" w:rsidRPr="3169C9F8">
        <w:rPr>
          <w:rFonts w:eastAsia="Arial" w:cs="Arial"/>
        </w:rPr>
        <w:t xml:space="preserve"> einen ROI von über 500 Prozent im Jahr.“</w:t>
      </w:r>
    </w:p>
    <w:p w14:paraId="2FFE9ADA" w14:textId="75DBFA5E" w:rsidR="00BE5B55" w:rsidRDefault="0DBD0998" w:rsidP="4DB01F82">
      <w:pPr>
        <w:overflowPunct/>
        <w:autoSpaceDE/>
        <w:autoSpaceDN/>
        <w:adjustRightInd/>
        <w:spacing w:line="360" w:lineRule="auto"/>
        <w:ind w:right="-30"/>
        <w:textAlignment w:val="auto"/>
        <w:rPr>
          <w:b/>
          <w:bCs/>
        </w:rPr>
      </w:pPr>
      <w:r w:rsidRPr="3169C9F8">
        <w:rPr>
          <w:rFonts w:eastAsia="Arial" w:cs="Arial"/>
        </w:rPr>
        <w:t xml:space="preserve"> </w:t>
      </w:r>
    </w:p>
    <w:p w14:paraId="6F876190" w14:textId="77777777" w:rsidR="007E4ABE" w:rsidRPr="007723B4" w:rsidRDefault="007E4ABE" w:rsidP="4DB01F82">
      <w:pPr>
        <w:overflowPunct/>
        <w:autoSpaceDE/>
        <w:autoSpaceDN/>
        <w:adjustRightInd/>
        <w:spacing w:line="360" w:lineRule="auto"/>
        <w:ind w:right="-30"/>
        <w:textAlignment w:val="auto"/>
        <w:rPr>
          <w:b/>
          <w:bCs/>
        </w:rPr>
      </w:pPr>
    </w:p>
    <w:p w14:paraId="558759A9" w14:textId="77777777" w:rsidR="00AB0D1C" w:rsidRPr="0004447E" w:rsidRDefault="00AB0D1C" w:rsidP="7194EA15">
      <w:pPr>
        <w:suppressAutoHyphens/>
        <w:spacing w:line="360" w:lineRule="auto"/>
        <w:rPr>
          <w:b/>
          <w:bCs/>
        </w:rPr>
      </w:pPr>
      <w:r w:rsidRPr="3169C9F8">
        <w:rPr>
          <w:b/>
          <w:bCs/>
        </w:rPr>
        <w:t>Bildunterschrift:</w:t>
      </w:r>
    </w:p>
    <w:p w14:paraId="448798A3" w14:textId="71656FDC" w:rsidR="00AB0D1C" w:rsidRPr="0004447E" w:rsidRDefault="0898CE94" w:rsidP="7B16CCD3">
      <w:pPr>
        <w:suppressAutoHyphens/>
        <w:spacing w:line="360" w:lineRule="auto"/>
      </w:pPr>
      <w:r>
        <w:rPr>
          <w:noProof/>
        </w:rPr>
        <w:drawing>
          <wp:inline distT="0" distB="0" distL="0" distR="0" wp14:anchorId="76A1C0FD" wp14:editId="186DF9B3">
            <wp:extent cx="4343400" cy="2488406"/>
            <wp:effectExtent l="0" t="0" r="0" b="0"/>
            <wp:docPr id="1374488552" name="Grafik 1374488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74488552"/>
                    <pic:cNvPicPr/>
                  </pic:nvPicPr>
                  <pic:blipFill>
                    <a:blip r:embed="rId7">
                      <a:extLst>
                        <a:ext uri="{28A0092B-C50C-407E-A947-70E740481C1C}">
                          <a14:useLocalDpi xmlns:a14="http://schemas.microsoft.com/office/drawing/2010/main" val="0"/>
                        </a:ext>
                      </a:extLst>
                    </a:blip>
                    <a:stretch>
                      <a:fillRect/>
                    </a:stretch>
                  </pic:blipFill>
                  <pic:spPr>
                    <a:xfrm>
                      <a:off x="0" y="0"/>
                      <a:ext cx="4343400" cy="2488406"/>
                    </a:xfrm>
                    <a:prstGeom prst="rect">
                      <a:avLst/>
                    </a:prstGeom>
                  </pic:spPr>
                </pic:pic>
              </a:graphicData>
            </a:graphic>
          </wp:inline>
        </w:drawing>
      </w:r>
    </w:p>
    <w:p w14:paraId="20F782CD" w14:textId="42BDB43A" w:rsidR="00AB0D1C" w:rsidRPr="007E4ABE" w:rsidRDefault="00AB0D1C" w:rsidP="7194EA15">
      <w:pPr>
        <w:suppressAutoHyphens/>
        <w:spacing w:line="360" w:lineRule="auto"/>
        <w:rPr>
          <w:rFonts w:cs="Arial"/>
          <w:b/>
          <w:bCs/>
        </w:rPr>
      </w:pPr>
      <w:r w:rsidRPr="3169C9F8">
        <w:rPr>
          <w:rFonts w:cs="Arial"/>
          <w:b/>
          <w:bCs/>
        </w:rPr>
        <w:t xml:space="preserve">Bild </w:t>
      </w:r>
      <w:r w:rsidR="000C41B2" w:rsidRPr="3169C9F8">
        <w:rPr>
          <w:rFonts w:cs="Arial"/>
          <w:b/>
          <w:bCs/>
        </w:rPr>
        <w:t>PM</w:t>
      </w:r>
      <w:r w:rsidR="005C3B08">
        <w:rPr>
          <w:rFonts w:cs="Arial"/>
          <w:b/>
          <w:bCs/>
        </w:rPr>
        <w:t>70</w:t>
      </w:r>
      <w:r w:rsidR="007434E7" w:rsidRPr="3169C9F8">
        <w:rPr>
          <w:rFonts w:cs="Arial"/>
          <w:b/>
          <w:bCs/>
        </w:rPr>
        <w:t>22</w:t>
      </w:r>
      <w:r w:rsidRPr="3169C9F8">
        <w:rPr>
          <w:rFonts w:cs="Arial"/>
          <w:b/>
          <w:bCs/>
        </w:rPr>
        <w:t>-1</w:t>
      </w:r>
    </w:p>
    <w:p w14:paraId="5261C74A" w14:textId="76EFAF15" w:rsidR="00E01E24" w:rsidRDefault="17F3C8FB" w:rsidP="7B16CCD3">
      <w:pPr>
        <w:suppressAutoHyphens/>
        <w:spacing w:line="360" w:lineRule="auto"/>
      </w:pPr>
      <w:r>
        <w:t xml:space="preserve">Neu mit einzigartiger Zustandsanzeige: </w:t>
      </w:r>
      <w:proofErr w:type="spellStart"/>
      <w:r>
        <w:t>i.Sense</w:t>
      </w:r>
      <w:proofErr w:type="spellEnd"/>
      <w:r>
        <w:t xml:space="preserve"> </w:t>
      </w:r>
      <w:proofErr w:type="gramStart"/>
      <w:r>
        <w:t>CF.D</w:t>
      </w:r>
      <w:proofErr w:type="gramEnd"/>
      <w:r>
        <w:t xml:space="preserve"> erkennt den gestressten Bereich </w:t>
      </w:r>
      <w:r w:rsidR="0FF25FC4">
        <w:t>einer</w:t>
      </w:r>
      <w:r>
        <w:t xml:space="preserve"> Leitung </w:t>
      </w:r>
      <w:r w:rsidR="7B8DCD02">
        <w:t xml:space="preserve">frühzeitig und </w:t>
      </w:r>
      <w:r w:rsidR="3D9F7B75">
        <w:t xml:space="preserve">bestimmt erstmalig die </w:t>
      </w:r>
      <w:r w:rsidR="429344E3">
        <w:t>Entfernung</w:t>
      </w:r>
      <w:r w:rsidR="3D9F7B75">
        <w:t xml:space="preserve"> zum prognostizierten Risikobereich</w:t>
      </w:r>
      <w:r w:rsidR="27F5285D">
        <w:t>.</w:t>
      </w:r>
      <w:r w:rsidR="00AB0D1C">
        <w:t xml:space="preserve"> (Quelle: igus Gmb</w:t>
      </w:r>
      <w:bookmarkEnd w:id="1"/>
      <w:r w:rsidR="00AB44AE">
        <w:t>H)</w:t>
      </w:r>
    </w:p>
    <w:p w14:paraId="0C275367" w14:textId="77777777" w:rsidR="00BE5B55" w:rsidRDefault="00BE5B55" w:rsidP="007E3E94">
      <w:pPr>
        <w:suppressAutoHyphens/>
        <w:spacing w:line="360" w:lineRule="auto"/>
      </w:pPr>
    </w:p>
    <w:p w14:paraId="5BB75103" w14:textId="77777777" w:rsidR="00BE5B55" w:rsidRDefault="00BE5B55" w:rsidP="00BE5B55">
      <w:bookmarkStart w:id="2" w:name="_Hlk54684034"/>
    </w:p>
    <w:p w14:paraId="22ABBB94" w14:textId="77777777" w:rsidR="00BE5B55" w:rsidRPr="0004447E" w:rsidRDefault="00BE5B55" w:rsidP="7194EA15">
      <w:pPr>
        <w:rPr>
          <w:b/>
          <w:bCs/>
          <w:sz w:val="18"/>
          <w:szCs w:val="18"/>
        </w:rPr>
      </w:pPr>
      <w:r w:rsidRPr="3169C9F8">
        <w:rPr>
          <w:b/>
          <w:bCs/>
          <w:sz w:val="18"/>
          <w:szCs w:val="18"/>
        </w:rPr>
        <w:t xml:space="preserve">ÜBER IGUS: </w:t>
      </w:r>
    </w:p>
    <w:p w14:paraId="3147EE4A" w14:textId="77777777" w:rsidR="00BE5B55" w:rsidRPr="0004447E" w:rsidRDefault="00BE5B55" w:rsidP="00BE5B55">
      <w:pPr>
        <w:overflowPunct/>
        <w:autoSpaceDE/>
        <w:autoSpaceDN/>
        <w:adjustRightInd/>
        <w:jc w:val="left"/>
        <w:textAlignment w:val="auto"/>
      </w:pPr>
    </w:p>
    <w:bookmarkEnd w:id="2"/>
    <w:p w14:paraId="2F8D5856" w14:textId="77777777" w:rsidR="00BE5B55" w:rsidRPr="0004447E" w:rsidRDefault="00BE5B55" w:rsidP="00BE5B55">
      <w:pPr>
        <w:overflowPunct/>
        <w:autoSpaceDE/>
        <w:autoSpaceDN/>
        <w:adjustRightInd/>
        <w:textAlignment w:val="auto"/>
        <w:rPr>
          <w:sz w:val="18"/>
          <w:szCs w:val="18"/>
        </w:rPr>
      </w:pPr>
      <w:r w:rsidRPr="3169C9F8">
        <w:rPr>
          <w:sz w:val="18"/>
          <w:szCs w:val="18"/>
        </w:rPr>
        <w:t xml:space="preserve">Die igus GmbH entwickelt und produziert </w:t>
      </w:r>
      <w:proofErr w:type="spellStart"/>
      <w:r w:rsidRPr="3169C9F8">
        <w:rPr>
          <w:sz w:val="18"/>
          <w:szCs w:val="18"/>
        </w:rPr>
        <w:t>motion</w:t>
      </w:r>
      <w:proofErr w:type="spellEnd"/>
      <w:r w:rsidRPr="3169C9F8">
        <w:rPr>
          <w:sz w:val="18"/>
          <w:szCs w:val="18"/>
        </w:rPr>
        <w:t xml:space="preserve"> </w:t>
      </w:r>
      <w:proofErr w:type="spellStart"/>
      <w:r w:rsidRPr="3169C9F8">
        <w:rPr>
          <w:sz w:val="18"/>
          <w:szCs w:val="18"/>
        </w:rPr>
        <w:t>plastics</w:t>
      </w:r>
      <w:proofErr w:type="spellEnd"/>
      <w:r w:rsidRPr="3169C9F8">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3169C9F8">
        <w:rPr>
          <w:sz w:val="18"/>
          <w:szCs w:val="18"/>
        </w:rPr>
        <w:t>Tribopolymeren</w:t>
      </w:r>
      <w:proofErr w:type="spellEnd"/>
      <w:r w:rsidRPr="3169C9F8">
        <w:rPr>
          <w:sz w:val="18"/>
          <w:szCs w:val="18"/>
        </w:rPr>
        <w:t xml:space="preserve"> führt igus weltweit die Märkte an. Das Familienunternehmen mit Sitz in Köln ist in 3</w:t>
      </w:r>
      <w:r w:rsidR="00ED6553" w:rsidRPr="3169C9F8">
        <w:rPr>
          <w:sz w:val="18"/>
          <w:szCs w:val="18"/>
        </w:rPr>
        <w:t>1</w:t>
      </w:r>
      <w:r w:rsidRPr="3169C9F8">
        <w:rPr>
          <w:sz w:val="18"/>
          <w:szCs w:val="18"/>
        </w:rPr>
        <w:t xml:space="preserve"> Ländern vertreten und beschäftigt weltweit über 4.500 Mitarbeiter. 2021 erwirtschaftete igus einen Umsatz von 961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sidRPr="3169C9F8">
        <w:rPr>
          <w:sz w:val="18"/>
          <w:szCs w:val="18"/>
        </w:rPr>
        <w:t xml:space="preserve">ow </w:t>
      </w:r>
      <w:proofErr w:type="spellStart"/>
      <w:r w:rsidR="00B17FC0" w:rsidRPr="3169C9F8">
        <w:rPr>
          <w:sz w:val="18"/>
          <w:szCs w:val="18"/>
        </w:rPr>
        <w:t>Cost</w:t>
      </w:r>
      <w:proofErr w:type="spellEnd"/>
      <w:r w:rsidRPr="3169C9F8">
        <w:rPr>
          <w:sz w:val="18"/>
          <w:szCs w:val="18"/>
        </w:rPr>
        <w:t xml:space="preserve"> Robotics und intelligente „smart </w:t>
      </w:r>
      <w:proofErr w:type="spellStart"/>
      <w:r w:rsidRPr="3169C9F8">
        <w:rPr>
          <w:sz w:val="18"/>
          <w:szCs w:val="18"/>
        </w:rPr>
        <w:t>plastics</w:t>
      </w:r>
      <w:proofErr w:type="spellEnd"/>
      <w:r w:rsidRPr="3169C9F8">
        <w:rPr>
          <w:sz w:val="18"/>
          <w:szCs w:val="18"/>
        </w:rPr>
        <w:t>“ für die Industrie 4.0. Zu den wichtigsten Umweltinvestitionen zählen das „</w:t>
      </w:r>
      <w:proofErr w:type="spellStart"/>
      <w:r w:rsidRPr="3169C9F8">
        <w:rPr>
          <w:sz w:val="18"/>
          <w:szCs w:val="18"/>
        </w:rPr>
        <w:t>chainge</w:t>
      </w:r>
      <w:proofErr w:type="spellEnd"/>
      <w:r w:rsidRPr="3169C9F8">
        <w:rPr>
          <w:sz w:val="18"/>
          <w:szCs w:val="18"/>
        </w:rPr>
        <w:t>“ Programm – das Recycling von gebrauchten e-ketten – und die Beteiligung an einer Firma, die aus Plastikmüll wieder Öl gewinnt</w:t>
      </w:r>
      <w:r w:rsidR="009C45ED" w:rsidRPr="3169C9F8">
        <w:rPr>
          <w:sz w:val="18"/>
          <w:szCs w:val="18"/>
        </w:rPr>
        <w:t>.</w:t>
      </w:r>
    </w:p>
    <w:p w14:paraId="5C82B1B5"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4E6CD56" w14:textId="77777777" w:rsidTr="3169C9F8">
        <w:trPr>
          <w:trHeight w:val="2251"/>
        </w:trPr>
        <w:tc>
          <w:tcPr>
            <w:tcW w:w="2410" w:type="dxa"/>
          </w:tcPr>
          <w:p w14:paraId="1CE85E1F" w14:textId="77777777" w:rsidR="00252B5B" w:rsidRDefault="1B9714F8" w:rsidP="7194EA15">
            <w:pPr>
              <w:rPr>
                <w:b/>
                <w:bCs/>
                <w:sz w:val="18"/>
                <w:szCs w:val="18"/>
              </w:rPr>
            </w:pPr>
            <w:r w:rsidRPr="3169C9F8">
              <w:rPr>
                <w:b/>
                <w:bCs/>
                <w:sz w:val="18"/>
                <w:szCs w:val="18"/>
              </w:rPr>
              <w:lastRenderedPageBreak/>
              <w:t>PRESSEKONTAKTE:</w:t>
            </w:r>
          </w:p>
          <w:p w14:paraId="196F9E49" w14:textId="77777777" w:rsidR="00252B5B" w:rsidRDefault="00252B5B" w:rsidP="7194EA15">
            <w:pPr>
              <w:rPr>
                <w:sz w:val="18"/>
                <w:szCs w:val="18"/>
              </w:rPr>
            </w:pPr>
          </w:p>
          <w:p w14:paraId="6A1813E2" w14:textId="77777777" w:rsidR="00252B5B" w:rsidRDefault="1B9714F8" w:rsidP="7194EA15">
            <w:pPr>
              <w:rPr>
                <w:sz w:val="18"/>
                <w:szCs w:val="18"/>
              </w:rPr>
            </w:pPr>
            <w:r w:rsidRPr="3169C9F8">
              <w:rPr>
                <w:sz w:val="18"/>
                <w:szCs w:val="18"/>
              </w:rPr>
              <w:t>Oliver Cyrus</w:t>
            </w:r>
          </w:p>
          <w:p w14:paraId="38BFBC3D" w14:textId="77777777" w:rsidR="00252B5B" w:rsidRDefault="1B9714F8" w:rsidP="7194EA15">
            <w:pPr>
              <w:rPr>
                <w:sz w:val="18"/>
                <w:szCs w:val="18"/>
              </w:rPr>
            </w:pPr>
            <w:r w:rsidRPr="3169C9F8">
              <w:rPr>
                <w:sz w:val="18"/>
                <w:szCs w:val="18"/>
              </w:rPr>
              <w:t>Leiter Presse &amp; Werbung</w:t>
            </w:r>
          </w:p>
          <w:p w14:paraId="2EA542A8" w14:textId="77777777" w:rsidR="00252B5B" w:rsidRDefault="00252B5B" w:rsidP="7194EA15">
            <w:pPr>
              <w:rPr>
                <w:sz w:val="18"/>
                <w:szCs w:val="18"/>
              </w:rPr>
            </w:pPr>
          </w:p>
          <w:p w14:paraId="14FB0059" w14:textId="77777777" w:rsidR="00252B5B" w:rsidRDefault="1B9714F8" w:rsidP="7194EA15">
            <w:pPr>
              <w:rPr>
                <w:sz w:val="18"/>
                <w:szCs w:val="18"/>
              </w:rPr>
            </w:pPr>
            <w:r w:rsidRPr="3169C9F8">
              <w:rPr>
                <w:sz w:val="18"/>
                <w:szCs w:val="18"/>
              </w:rPr>
              <w:t>igus</w:t>
            </w:r>
            <w:r w:rsidRPr="3169C9F8">
              <w:rPr>
                <w:sz w:val="18"/>
                <w:szCs w:val="18"/>
                <w:vertAlign w:val="superscript"/>
              </w:rPr>
              <w:t>®</w:t>
            </w:r>
            <w:r w:rsidRPr="3169C9F8">
              <w:rPr>
                <w:sz w:val="18"/>
                <w:szCs w:val="18"/>
              </w:rPr>
              <w:t xml:space="preserve"> GmbH</w:t>
            </w:r>
          </w:p>
          <w:p w14:paraId="7C491D96" w14:textId="77777777" w:rsidR="00252B5B" w:rsidRDefault="1B9714F8" w:rsidP="7194EA15">
            <w:pPr>
              <w:rPr>
                <w:sz w:val="18"/>
                <w:szCs w:val="18"/>
              </w:rPr>
            </w:pPr>
            <w:r w:rsidRPr="3169C9F8">
              <w:rPr>
                <w:sz w:val="18"/>
                <w:szCs w:val="18"/>
              </w:rPr>
              <w:t>Spicher Str. 1a</w:t>
            </w:r>
          </w:p>
          <w:p w14:paraId="1C00F9BB" w14:textId="77777777" w:rsidR="00252B5B" w:rsidRDefault="1B9714F8" w:rsidP="7194EA15">
            <w:pPr>
              <w:rPr>
                <w:sz w:val="18"/>
                <w:szCs w:val="18"/>
              </w:rPr>
            </w:pPr>
            <w:r w:rsidRPr="3169C9F8">
              <w:rPr>
                <w:sz w:val="18"/>
                <w:szCs w:val="18"/>
              </w:rPr>
              <w:t>51147 Köln</w:t>
            </w:r>
          </w:p>
          <w:p w14:paraId="6C7946AF" w14:textId="77777777" w:rsidR="00252B5B" w:rsidRDefault="1B9714F8" w:rsidP="7194EA15">
            <w:pPr>
              <w:rPr>
                <w:sz w:val="18"/>
                <w:szCs w:val="18"/>
              </w:rPr>
            </w:pPr>
            <w:r w:rsidRPr="3169C9F8">
              <w:rPr>
                <w:sz w:val="18"/>
                <w:szCs w:val="18"/>
              </w:rPr>
              <w:t xml:space="preserve">Tel. 0 22 03 / 96 49-459 </w:t>
            </w:r>
          </w:p>
          <w:p w14:paraId="039999EB" w14:textId="77777777" w:rsidR="00252B5B" w:rsidRDefault="1B9714F8" w:rsidP="7194EA15">
            <w:pPr>
              <w:rPr>
                <w:sz w:val="18"/>
                <w:szCs w:val="18"/>
                <w:lang w:val="fr-FR"/>
              </w:rPr>
            </w:pPr>
            <w:r w:rsidRPr="3169C9F8">
              <w:rPr>
                <w:sz w:val="18"/>
                <w:szCs w:val="18"/>
                <w:lang w:val="fr-FR"/>
              </w:rPr>
              <w:t>ocyrus@igus.net</w:t>
            </w:r>
          </w:p>
          <w:p w14:paraId="36B2870A" w14:textId="77777777" w:rsidR="00252B5B" w:rsidRDefault="1B9714F8" w:rsidP="7194EA15">
            <w:pPr>
              <w:rPr>
                <w:sz w:val="18"/>
                <w:szCs w:val="18"/>
                <w:lang w:val="fr-FR"/>
              </w:rPr>
            </w:pPr>
            <w:r w:rsidRPr="3169C9F8">
              <w:rPr>
                <w:sz w:val="18"/>
                <w:szCs w:val="18"/>
                <w:lang w:val="fr-FR"/>
              </w:rPr>
              <w:t>www.igus.de/presse</w:t>
            </w:r>
          </w:p>
        </w:tc>
        <w:tc>
          <w:tcPr>
            <w:tcW w:w="2693" w:type="dxa"/>
          </w:tcPr>
          <w:p w14:paraId="79F36D16" w14:textId="77777777" w:rsidR="00252B5B" w:rsidRDefault="00252B5B" w:rsidP="7194EA15">
            <w:pPr>
              <w:rPr>
                <w:b/>
                <w:bCs/>
                <w:sz w:val="18"/>
                <w:szCs w:val="18"/>
              </w:rPr>
            </w:pPr>
          </w:p>
          <w:p w14:paraId="0AACD8C3" w14:textId="77777777" w:rsidR="00252B5B" w:rsidRDefault="00252B5B" w:rsidP="7194EA15">
            <w:pPr>
              <w:rPr>
                <w:sz w:val="18"/>
                <w:szCs w:val="18"/>
              </w:rPr>
            </w:pPr>
          </w:p>
          <w:p w14:paraId="24045662" w14:textId="77777777" w:rsidR="00252B5B" w:rsidRPr="00B17FC0" w:rsidRDefault="1B9714F8" w:rsidP="7194EA15">
            <w:pPr>
              <w:tabs>
                <w:tab w:val="left" w:pos="3180"/>
              </w:tabs>
              <w:rPr>
                <w:sz w:val="18"/>
                <w:szCs w:val="18"/>
              </w:rPr>
            </w:pPr>
            <w:r w:rsidRPr="3169C9F8">
              <w:rPr>
                <w:sz w:val="18"/>
                <w:szCs w:val="18"/>
              </w:rPr>
              <w:t>Selina Pappers</w:t>
            </w:r>
          </w:p>
          <w:p w14:paraId="5572A127" w14:textId="77777777" w:rsidR="00252B5B" w:rsidRDefault="1B9714F8" w:rsidP="7194EA15">
            <w:pPr>
              <w:rPr>
                <w:sz w:val="18"/>
                <w:szCs w:val="18"/>
              </w:rPr>
            </w:pPr>
            <w:r w:rsidRPr="3169C9F8">
              <w:rPr>
                <w:sz w:val="18"/>
                <w:szCs w:val="18"/>
              </w:rPr>
              <w:t>Managerin Presse &amp; Werbung</w:t>
            </w:r>
          </w:p>
          <w:p w14:paraId="299D2DCF" w14:textId="77777777" w:rsidR="00252B5B" w:rsidRDefault="00252B5B" w:rsidP="7194EA15">
            <w:pPr>
              <w:rPr>
                <w:sz w:val="18"/>
                <w:szCs w:val="18"/>
              </w:rPr>
            </w:pPr>
          </w:p>
          <w:p w14:paraId="0DF33379" w14:textId="77777777" w:rsidR="00252B5B" w:rsidRDefault="1B9714F8" w:rsidP="7194EA15">
            <w:pPr>
              <w:rPr>
                <w:sz w:val="18"/>
                <w:szCs w:val="18"/>
              </w:rPr>
            </w:pPr>
            <w:r w:rsidRPr="3169C9F8">
              <w:rPr>
                <w:sz w:val="18"/>
                <w:szCs w:val="18"/>
              </w:rPr>
              <w:t>igus</w:t>
            </w:r>
            <w:r w:rsidRPr="3169C9F8">
              <w:rPr>
                <w:sz w:val="18"/>
                <w:szCs w:val="18"/>
                <w:vertAlign w:val="superscript"/>
              </w:rPr>
              <w:t>®</w:t>
            </w:r>
            <w:r w:rsidRPr="3169C9F8">
              <w:rPr>
                <w:sz w:val="18"/>
                <w:szCs w:val="18"/>
              </w:rPr>
              <w:t xml:space="preserve"> GmbH</w:t>
            </w:r>
          </w:p>
          <w:p w14:paraId="460A5132" w14:textId="77777777" w:rsidR="00252B5B" w:rsidRDefault="1B9714F8" w:rsidP="7194EA15">
            <w:pPr>
              <w:rPr>
                <w:sz w:val="18"/>
                <w:szCs w:val="18"/>
              </w:rPr>
            </w:pPr>
            <w:r w:rsidRPr="3169C9F8">
              <w:rPr>
                <w:sz w:val="18"/>
                <w:szCs w:val="18"/>
              </w:rPr>
              <w:t>Spicher Str. 1a</w:t>
            </w:r>
          </w:p>
          <w:p w14:paraId="14D9B366" w14:textId="77777777" w:rsidR="00252B5B" w:rsidRDefault="1B9714F8" w:rsidP="7194EA15">
            <w:pPr>
              <w:rPr>
                <w:sz w:val="18"/>
                <w:szCs w:val="18"/>
              </w:rPr>
            </w:pPr>
            <w:r w:rsidRPr="3169C9F8">
              <w:rPr>
                <w:sz w:val="18"/>
                <w:szCs w:val="18"/>
              </w:rPr>
              <w:t>51147 Köln</w:t>
            </w:r>
          </w:p>
          <w:p w14:paraId="7EC4076C" w14:textId="77777777" w:rsidR="00252B5B" w:rsidRDefault="1B9714F8" w:rsidP="7194EA15">
            <w:pPr>
              <w:rPr>
                <w:sz w:val="18"/>
                <w:szCs w:val="18"/>
              </w:rPr>
            </w:pPr>
            <w:r w:rsidRPr="3169C9F8">
              <w:rPr>
                <w:sz w:val="18"/>
                <w:szCs w:val="18"/>
              </w:rPr>
              <w:t>Tel. 0 22 03 / 96 49-7276</w:t>
            </w:r>
          </w:p>
          <w:p w14:paraId="415DC35A" w14:textId="77777777" w:rsidR="00252B5B" w:rsidRDefault="1B9714F8" w:rsidP="7194EA15">
            <w:pPr>
              <w:rPr>
                <w:sz w:val="18"/>
                <w:szCs w:val="18"/>
                <w:lang w:val="fr-FR"/>
              </w:rPr>
            </w:pPr>
            <w:r w:rsidRPr="3169C9F8">
              <w:rPr>
                <w:sz w:val="18"/>
                <w:szCs w:val="18"/>
                <w:lang w:val="fr-FR"/>
              </w:rPr>
              <w:t>spappers@igus.net</w:t>
            </w:r>
          </w:p>
          <w:p w14:paraId="451C3D1F" w14:textId="77777777" w:rsidR="00252B5B" w:rsidRDefault="1B9714F8" w:rsidP="7194EA15">
            <w:pPr>
              <w:rPr>
                <w:sz w:val="18"/>
                <w:szCs w:val="18"/>
              </w:rPr>
            </w:pPr>
            <w:r w:rsidRPr="3169C9F8">
              <w:rPr>
                <w:sz w:val="18"/>
                <w:szCs w:val="18"/>
                <w:lang w:val="fr-FR"/>
              </w:rPr>
              <w:t>www.igus.de/presse</w:t>
            </w:r>
          </w:p>
        </w:tc>
        <w:tc>
          <w:tcPr>
            <w:tcW w:w="6192" w:type="dxa"/>
            <w:gridSpan w:val="2"/>
          </w:tcPr>
          <w:p w14:paraId="6761978A" w14:textId="77777777" w:rsidR="00252B5B" w:rsidRDefault="00252B5B" w:rsidP="7194EA15">
            <w:pPr>
              <w:rPr>
                <w:b/>
                <w:bCs/>
                <w:sz w:val="18"/>
                <w:szCs w:val="18"/>
              </w:rPr>
            </w:pPr>
          </w:p>
          <w:p w14:paraId="25FF7BB3" w14:textId="77777777" w:rsidR="00252B5B" w:rsidRDefault="00252B5B" w:rsidP="7194EA15">
            <w:pPr>
              <w:rPr>
                <w:b/>
                <w:bCs/>
                <w:sz w:val="18"/>
                <w:szCs w:val="18"/>
              </w:rPr>
            </w:pPr>
          </w:p>
          <w:p w14:paraId="55395173" w14:textId="77777777" w:rsidR="00252B5B" w:rsidRPr="00252B5B" w:rsidRDefault="1B9714F8" w:rsidP="7194EA15">
            <w:pPr>
              <w:rPr>
                <w:sz w:val="18"/>
                <w:szCs w:val="18"/>
              </w:rPr>
            </w:pPr>
            <w:r w:rsidRPr="3169C9F8">
              <w:rPr>
                <w:sz w:val="18"/>
                <w:szCs w:val="18"/>
              </w:rPr>
              <w:t>Anja Görtz-Olscher</w:t>
            </w:r>
          </w:p>
          <w:p w14:paraId="12F6974D" w14:textId="77777777" w:rsidR="00252B5B" w:rsidRDefault="1B9714F8" w:rsidP="7194EA15">
            <w:pPr>
              <w:rPr>
                <w:sz w:val="18"/>
                <w:szCs w:val="18"/>
              </w:rPr>
            </w:pPr>
            <w:r w:rsidRPr="3169C9F8">
              <w:rPr>
                <w:sz w:val="18"/>
                <w:szCs w:val="18"/>
              </w:rPr>
              <w:t>Managerin Presse &amp;</w:t>
            </w:r>
            <w:r w:rsidR="276BCD17" w:rsidRPr="3169C9F8">
              <w:rPr>
                <w:sz w:val="18"/>
                <w:szCs w:val="18"/>
              </w:rPr>
              <w:t xml:space="preserve"> </w:t>
            </w:r>
            <w:r w:rsidRPr="3169C9F8">
              <w:rPr>
                <w:sz w:val="18"/>
                <w:szCs w:val="18"/>
              </w:rPr>
              <w:t>Werbung</w:t>
            </w:r>
          </w:p>
          <w:p w14:paraId="19171561" w14:textId="77777777" w:rsidR="00252B5B" w:rsidRDefault="00252B5B" w:rsidP="7194EA15">
            <w:pPr>
              <w:rPr>
                <w:sz w:val="18"/>
                <w:szCs w:val="18"/>
              </w:rPr>
            </w:pPr>
          </w:p>
          <w:p w14:paraId="259BEAC1" w14:textId="77777777" w:rsidR="00252B5B" w:rsidRDefault="1B9714F8" w:rsidP="7194EA15">
            <w:pPr>
              <w:rPr>
                <w:sz w:val="18"/>
                <w:szCs w:val="18"/>
              </w:rPr>
            </w:pPr>
            <w:r w:rsidRPr="3169C9F8">
              <w:rPr>
                <w:sz w:val="18"/>
                <w:szCs w:val="18"/>
              </w:rPr>
              <w:t>igus</w:t>
            </w:r>
            <w:r w:rsidRPr="3169C9F8">
              <w:rPr>
                <w:sz w:val="18"/>
                <w:szCs w:val="18"/>
                <w:vertAlign w:val="superscript"/>
              </w:rPr>
              <w:t>®</w:t>
            </w:r>
            <w:r w:rsidRPr="3169C9F8">
              <w:rPr>
                <w:sz w:val="18"/>
                <w:szCs w:val="18"/>
              </w:rPr>
              <w:t xml:space="preserve"> GmbH</w:t>
            </w:r>
          </w:p>
          <w:p w14:paraId="6989B0A6" w14:textId="77777777" w:rsidR="00252B5B" w:rsidRDefault="1B9714F8" w:rsidP="7194EA15">
            <w:pPr>
              <w:rPr>
                <w:sz w:val="18"/>
                <w:szCs w:val="18"/>
              </w:rPr>
            </w:pPr>
            <w:r w:rsidRPr="3169C9F8">
              <w:rPr>
                <w:sz w:val="18"/>
                <w:szCs w:val="18"/>
              </w:rPr>
              <w:t>Spicher Str. 1a</w:t>
            </w:r>
          </w:p>
          <w:p w14:paraId="624AB588" w14:textId="77777777" w:rsidR="00252B5B" w:rsidRDefault="1B9714F8" w:rsidP="7194EA15">
            <w:pPr>
              <w:rPr>
                <w:sz w:val="18"/>
                <w:szCs w:val="18"/>
              </w:rPr>
            </w:pPr>
            <w:r w:rsidRPr="3169C9F8">
              <w:rPr>
                <w:sz w:val="18"/>
                <w:szCs w:val="18"/>
              </w:rPr>
              <w:t>51147 Köln</w:t>
            </w:r>
          </w:p>
          <w:p w14:paraId="67230B74" w14:textId="77777777" w:rsidR="00252B5B" w:rsidRDefault="1B9714F8" w:rsidP="7194EA15">
            <w:pPr>
              <w:rPr>
                <w:sz w:val="18"/>
                <w:szCs w:val="18"/>
              </w:rPr>
            </w:pPr>
            <w:r w:rsidRPr="3169C9F8">
              <w:rPr>
                <w:sz w:val="18"/>
                <w:szCs w:val="18"/>
              </w:rPr>
              <w:t>Tel. 0 22 03 / 96 49-7153</w:t>
            </w:r>
          </w:p>
          <w:p w14:paraId="467B544E" w14:textId="77777777" w:rsidR="00252B5B" w:rsidRDefault="1B9714F8" w:rsidP="7194EA15">
            <w:pPr>
              <w:rPr>
                <w:sz w:val="18"/>
                <w:szCs w:val="18"/>
                <w:lang w:val="fr-FR"/>
              </w:rPr>
            </w:pPr>
            <w:r w:rsidRPr="3169C9F8">
              <w:rPr>
                <w:sz w:val="18"/>
                <w:szCs w:val="18"/>
                <w:lang w:val="fr-FR"/>
              </w:rPr>
              <w:t>agoertz@igus.net</w:t>
            </w:r>
          </w:p>
          <w:p w14:paraId="045E1526" w14:textId="77777777" w:rsidR="00252B5B" w:rsidRPr="00252B5B" w:rsidRDefault="1B9714F8" w:rsidP="7194EA15">
            <w:pPr>
              <w:rPr>
                <w:sz w:val="18"/>
                <w:szCs w:val="18"/>
              </w:rPr>
            </w:pPr>
            <w:r w:rsidRPr="3169C9F8">
              <w:rPr>
                <w:sz w:val="18"/>
                <w:szCs w:val="18"/>
                <w:lang w:val="fr-FR"/>
              </w:rPr>
              <w:t>www.igus.de/presse</w:t>
            </w:r>
          </w:p>
        </w:tc>
        <w:tc>
          <w:tcPr>
            <w:tcW w:w="4053" w:type="dxa"/>
          </w:tcPr>
          <w:p w14:paraId="285DF9FE" w14:textId="77777777" w:rsidR="00252B5B" w:rsidRDefault="00252B5B" w:rsidP="7194EA15">
            <w:pPr>
              <w:rPr>
                <w:b/>
                <w:bCs/>
                <w:sz w:val="18"/>
                <w:szCs w:val="18"/>
              </w:rPr>
            </w:pPr>
          </w:p>
        </w:tc>
        <w:tc>
          <w:tcPr>
            <w:tcW w:w="4053" w:type="dxa"/>
          </w:tcPr>
          <w:p w14:paraId="384C5F0A" w14:textId="77777777" w:rsidR="00252B5B" w:rsidRDefault="00252B5B" w:rsidP="7194EA15">
            <w:pPr>
              <w:rPr>
                <w:b/>
                <w:bCs/>
                <w:sz w:val="18"/>
                <w:szCs w:val="18"/>
              </w:rPr>
            </w:pPr>
          </w:p>
        </w:tc>
      </w:tr>
      <w:tr w:rsidR="00252B5B" w14:paraId="720120BB" w14:textId="77777777" w:rsidTr="3169C9F8">
        <w:trPr>
          <w:trHeight w:val="206"/>
        </w:trPr>
        <w:tc>
          <w:tcPr>
            <w:tcW w:w="2410" w:type="dxa"/>
          </w:tcPr>
          <w:p w14:paraId="056039C2" w14:textId="77777777" w:rsidR="00252B5B" w:rsidRDefault="00252B5B" w:rsidP="7194EA15">
            <w:pPr>
              <w:rPr>
                <w:b/>
                <w:bCs/>
                <w:sz w:val="18"/>
                <w:szCs w:val="18"/>
              </w:rPr>
            </w:pPr>
          </w:p>
        </w:tc>
        <w:tc>
          <w:tcPr>
            <w:tcW w:w="4832" w:type="dxa"/>
            <w:gridSpan w:val="2"/>
          </w:tcPr>
          <w:p w14:paraId="57946EF6" w14:textId="77777777" w:rsidR="00252B5B" w:rsidRDefault="00252B5B" w:rsidP="7194EA15">
            <w:pPr>
              <w:rPr>
                <w:b/>
                <w:bCs/>
                <w:sz w:val="18"/>
                <w:szCs w:val="18"/>
              </w:rPr>
            </w:pPr>
          </w:p>
        </w:tc>
        <w:tc>
          <w:tcPr>
            <w:tcW w:w="4053" w:type="dxa"/>
          </w:tcPr>
          <w:p w14:paraId="7471C900" w14:textId="77777777" w:rsidR="00252B5B" w:rsidRDefault="00252B5B" w:rsidP="7194EA15">
            <w:pPr>
              <w:rPr>
                <w:b/>
                <w:bCs/>
                <w:sz w:val="18"/>
                <w:szCs w:val="18"/>
              </w:rPr>
            </w:pPr>
          </w:p>
        </w:tc>
        <w:tc>
          <w:tcPr>
            <w:tcW w:w="4053" w:type="dxa"/>
          </w:tcPr>
          <w:p w14:paraId="4C390BF2" w14:textId="77777777" w:rsidR="00252B5B" w:rsidRDefault="00252B5B" w:rsidP="7194EA15">
            <w:pPr>
              <w:rPr>
                <w:b/>
                <w:bCs/>
                <w:sz w:val="18"/>
                <w:szCs w:val="18"/>
              </w:rPr>
            </w:pPr>
          </w:p>
        </w:tc>
        <w:tc>
          <w:tcPr>
            <w:tcW w:w="4053" w:type="dxa"/>
          </w:tcPr>
          <w:p w14:paraId="438C2200" w14:textId="77777777" w:rsidR="00252B5B" w:rsidRDefault="00252B5B" w:rsidP="7194EA15">
            <w:pPr>
              <w:rPr>
                <w:b/>
                <w:bCs/>
                <w:sz w:val="18"/>
                <w:szCs w:val="18"/>
              </w:rPr>
            </w:pPr>
          </w:p>
        </w:tc>
      </w:tr>
    </w:tbl>
    <w:p w14:paraId="305191C2" w14:textId="77777777" w:rsidR="00BE5B55" w:rsidRPr="0004447E" w:rsidRDefault="00BE5B55" w:rsidP="00BE5B55">
      <w:pPr>
        <w:spacing w:line="300" w:lineRule="exact"/>
        <w:ind w:right="-284"/>
        <w:rPr>
          <w:color w:val="C0C0C0"/>
          <w:sz w:val="16"/>
          <w:szCs w:val="16"/>
        </w:rPr>
      </w:pPr>
    </w:p>
    <w:p w14:paraId="445181A3" w14:textId="77777777" w:rsidR="00BE5B55" w:rsidRPr="0004447E" w:rsidRDefault="00BE5B55" w:rsidP="7194EA15">
      <w:pPr>
        <w:overflowPunct/>
        <w:autoSpaceDE/>
        <w:autoSpaceDN/>
        <w:adjustRightInd/>
        <w:spacing w:line="360" w:lineRule="auto"/>
        <w:textAlignment w:val="auto"/>
        <w:rPr>
          <w:color w:val="C0C0C0"/>
          <w:sz w:val="16"/>
          <w:szCs w:val="16"/>
        </w:rPr>
      </w:pPr>
      <w:r w:rsidRPr="3169C9F8">
        <w:rPr>
          <w:color w:val="C0C0C0"/>
          <w:sz w:val="16"/>
          <w:szCs w:val="16"/>
        </w:rPr>
        <w:t>Die Begriffe "igus", “</w:t>
      </w:r>
      <w:proofErr w:type="spellStart"/>
      <w:r w:rsidRPr="3169C9F8">
        <w:rPr>
          <w:color w:val="C0C0C0"/>
          <w:sz w:val="16"/>
          <w:szCs w:val="16"/>
        </w:rPr>
        <w:t>Apiro</w:t>
      </w:r>
      <w:proofErr w:type="spellEnd"/>
      <w:r w:rsidRPr="3169C9F8">
        <w:rPr>
          <w:color w:val="C0C0C0"/>
          <w:sz w:val="16"/>
          <w:szCs w:val="16"/>
        </w:rPr>
        <w:t>”, "chainflex", "CFRIP", "</w:t>
      </w:r>
      <w:proofErr w:type="spellStart"/>
      <w:r w:rsidRPr="3169C9F8">
        <w:rPr>
          <w:color w:val="C0C0C0"/>
          <w:sz w:val="16"/>
          <w:szCs w:val="16"/>
        </w:rPr>
        <w:t>conprotect</w:t>
      </w:r>
      <w:proofErr w:type="spellEnd"/>
      <w:r w:rsidRPr="3169C9F8">
        <w:rPr>
          <w:color w:val="C0C0C0"/>
          <w:sz w:val="16"/>
          <w:szCs w:val="16"/>
        </w:rPr>
        <w:t>", "CTD", "</w:t>
      </w:r>
      <w:proofErr w:type="spellStart"/>
      <w:r w:rsidRPr="3169C9F8">
        <w:rPr>
          <w:color w:val="C0C0C0"/>
          <w:sz w:val="16"/>
          <w:szCs w:val="16"/>
        </w:rPr>
        <w:t>drygear</w:t>
      </w:r>
      <w:proofErr w:type="spellEnd"/>
      <w:r w:rsidRPr="3169C9F8">
        <w:rPr>
          <w:color w:val="C0C0C0"/>
          <w:sz w:val="16"/>
          <w:szCs w:val="16"/>
        </w:rPr>
        <w:t>“, "drylin", "dry-</w:t>
      </w:r>
      <w:proofErr w:type="spellStart"/>
      <w:r w:rsidRPr="3169C9F8">
        <w:rPr>
          <w:color w:val="C0C0C0"/>
          <w:sz w:val="16"/>
          <w:szCs w:val="16"/>
        </w:rPr>
        <w:t>tech</w:t>
      </w:r>
      <w:proofErr w:type="spellEnd"/>
      <w:r w:rsidRPr="3169C9F8">
        <w:rPr>
          <w:color w:val="C0C0C0"/>
          <w:sz w:val="16"/>
          <w:szCs w:val="16"/>
        </w:rPr>
        <w:t>", "</w:t>
      </w:r>
      <w:proofErr w:type="spellStart"/>
      <w:r w:rsidRPr="3169C9F8">
        <w:rPr>
          <w:color w:val="C0C0C0"/>
          <w:sz w:val="16"/>
          <w:szCs w:val="16"/>
        </w:rPr>
        <w:t>dryspin</w:t>
      </w:r>
      <w:proofErr w:type="spellEnd"/>
      <w:r w:rsidRPr="3169C9F8">
        <w:rPr>
          <w:color w:val="C0C0C0"/>
          <w:sz w:val="16"/>
          <w:szCs w:val="16"/>
        </w:rPr>
        <w:t xml:space="preserve">", "easy </w:t>
      </w:r>
      <w:proofErr w:type="spellStart"/>
      <w:r w:rsidRPr="3169C9F8">
        <w:rPr>
          <w:color w:val="C0C0C0"/>
          <w:sz w:val="16"/>
          <w:szCs w:val="16"/>
        </w:rPr>
        <w:t>chain</w:t>
      </w:r>
      <w:proofErr w:type="spellEnd"/>
      <w:r w:rsidRPr="3169C9F8">
        <w:rPr>
          <w:color w:val="C0C0C0"/>
          <w:sz w:val="16"/>
          <w:szCs w:val="16"/>
        </w:rPr>
        <w:t>", "e-</w:t>
      </w:r>
      <w:proofErr w:type="spellStart"/>
      <w:r w:rsidRPr="3169C9F8">
        <w:rPr>
          <w:color w:val="C0C0C0"/>
          <w:sz w:val="16"/>
          <w:szCs w:val="16"/>
        </w:rPr>
        <w:t>chain</w:t>
      </w:r>
      <w:proofErr w:type="spellEnd"/>
      <w:r w:rsidRPr="3169C9F8">
        <w:rPr>
          <w:color w:val="C0C0C0"/>
          <w:sz w:val="16"/>
          <w:szCs w:val="16"/>
        </w:rPr>
        <w:t>", "e-</w:t>
      </w:r>
      <w:proofErr w:type="spellStart"/>
      <w:r w:rsidRPr="3169C9F8">
        <w:rPr>
          <w:color w:val="C0C0C0"/>
          <w:sz w:val="16"/>
          <w:szCs w:val="16"/>
        </w:rPr>
        <w:t>chain</w:t>
      </w:r>
      <w:proofErr w:type="spellEnd"/>
      <w:r w:rsidRPr="3169C9F8">
        <w:rPr>
          <w:color w:val="C0C0C0"/>
          <w:sz w:val="16"/>
          <w:szCs w:val="16"/>
        </w:rPr>
        <w:t xml:space="preserve"> </w:t>
      </w:r>
      <w:proofErr w:type="spellStart"/>
      <w:r w:rsidRPr="3169C9F8">
        <w:rPr>
          <w:color w:val="C0C0C0"/>
          <w:sz w:val="16"/>
          <w:szCs w:val="16"/>
        </w:rPr>
        <w:t>systems</w:t>
      </w:r>
      <w:proofErr w:type="spellEnd"/>
      <w:r w:rsidRPr="3169C9F8">
        <w:rPr>
          <w:color w:val="C0C0C0"/>
          <w:sz w:val="16"/>
          <w:szCs w:val="16"/>
        </w:rPr>
        <w:t>", "e-ketten", "e-</w:t>
      </w:r>
      <w:proofErr w:type="spellStart"/>
      <w:r w:rsidRPr="3169C9F8">
        <w:rPr>
          <w:color w:val="C0C0C0"/>
          <w:sz w:val="16"/>
          <w:szCs w:val="16"/>
        </w:rPr>
        <w:t>kettensysteme</w:t>
      </w:r>
      <w:proofErr w:type="spellEnd"/>
      <w:r w:rsidRPr="3169C9F8">
        <w:rPr>
          <w:color w:val="C0C0C0"/>
          <w:sz w:val="16"/>
          <w:szCs w:val="16"/>
        </w:rPr>
        <w:t>", "e-skin", "e-spool“, "</w:t>
      </w:r>
      <w:proofErr w:type="spellStart"/>
      <w:r w:rsidRPr="3169C9F8">
        <w:rPr>
          <w:color w:val="C0C0C0"/>
          <w:sz w:val="16"/>
          <w:szCs w:val="16"/>
        </w:rPr>
        <w:t>flizz</w:t>
      </w:r>
      <w:proofErr w:type="spellEnd"/>
      <w:r w:rsidRPr="3169C9F8">
        <w:rPr>
          <w:color w:val="C0C0C0"/>
          <w:sz w:val="16"/>
          <w:szCs w:val="16"/>
        </w:rPr>
        <w:t>", „</w:t>
      </w:r>
      <w:proofErr w:type="spellStart"/>
      <w:r w:rsidRPr="3169C9F8">
        <w:rPr>
          <w:color w:val="C0C0C0"/>
          <w:sz w:val="16"/>
          <w:szCs w:val="16"/>
        </w:rPr>
        <w:t>ibow</w:t>
      </w:r>
      <w:proofErr w:type="spellEnd"/>
      <w:r w:rsidRPr="3169C9F8">
        <w:rPr>
          <w:color w:val="C0C0C0"/>
          <w:sz w:val="16"/>
          <w:szCs w:val="16"/>
        </w:rPr>
        <w:t>“, „</w:t>
      </w:r>
      <w:proofErr w:type="spellStart"/>
      <w:r w:rsidRPr="3169C9F8">
        <w:rPr>
          <w:color w:val="C0C0C0"/>
          <w:sz w:val="16"/>
          <w:szCs w:val="16"/>
        </w:rPr>
        <w:t>igear</w:t>
      </w:r>
      <w:proofErr w:type="spellEnd"/>
      <w:r w:rsidRPr="3169C9F8">
        <w:rPr>
          <w:color w:val="C0C0C0"/>
          <w:sz w:val="16"/>
          <w:szCs w:val="16"/>
        </w:rPr>
        <w:t>“, "iglidur", "igubal", „</w:t>
      </w:r>
      <w:proofErr w:type="spellStart"/>
      <w:r w:rsidRPr="3169C9F8">
        <w:rPr>
          <w:color w:val="C0C0C0"/>
          <w:sz w:val="16"/>
          <w:szCs w:val="16"/>
        </w:rPr>
        <w:t>kineKIT</w:t>
      </w:r>
      <w:proofErr w:type="spellEnd"/>
      <w:r w:rsidRPr="3169C9F8">
        <w:rPr>
          <w:color w:val="C0C0C0"/>
          <w:sz w:val="16"/>
          <w:szCs w:val="16"/>
        </w:rPr>
        <w:t>“, "</w:t>
      </w:r>
      <w:proofErr w:type="spellStart"/>
      <w:r w:rsidRPr="3169C9F8">
        <w:rPr>
          <w:color w:val="C0C0C0"/>
          <w:sz w:val="16"/>
          <w:szCs w:val="16"/>
        </w:rPr>
        <w:t>manus</w:t>
      </w:r>
      <w:proofErr w:type="spellEnd"/>
      <w:r w:rsidRPr="3169C9F8">
        <w:rPr>
          <w:color w:val="C0C0C0"/>
          <w:sz w:val="16"/>
          <w:szCs w:val="16"/>
        </w:rPr>
        <w:t>", "</w:t>
      </w:r>
      <w:proofErr w:type="spellStart"/>
      <w:r w:rsidRPr="3169C9F8">
        <w:rPr>
          <w:color w:val="C0C0C0"/>
          <w:sz w:val="16"/>
          <w:szCs w:val="16"/>
        </w:rPr>
        <w:t>motion</w:t>
      </w:r>
      <w:proofErr w:type="spellEnd"/>
      <w:r w:rsidRPr="3169C9F8">
        <w:rPr>
          <w:color w:val="C0C0C0"/>
          <w:sz w:val="16"/>
          <w:szCs w:val="16"/>
        </w:rPr>
        <w:t xml:space="preserve"> </w:t>
      </w:r>
      <w:proofErr w:type="spellStart"/>
      <w:r w:rsidRPr="3169C9F8">
        <w:rPr>
          <w:color w:val="C0C0C0"/>
          <w:sz w:val="16"/>
          <w:szCs w:val="16"/>
        </w:rPr>
        <w:t>plastics</w:t>
      </w:r>
      <w:proofErr w:type="spellEnd"/>
      <w:r w:rsidRPr="3169C9F8">
        <w:rPr>
          <w:color w:val="C0C0C0"/>
          <w:sz w:val="16"/>
          <w:szCs w:val="16"/>
        </w:rPr>
        <w:t>", "</w:t>
      </w:r>
      <w:proofErr w:type="spellStart"/>
      <w:r w:rsidRPr="3169C9F8">
        <w:rPr>
          <w:color w:val="C0C0C0"/>
          <w:sz w:val="16"/>
          <w:szCs w:val="16"/>
        </w:rPr>
        <w:t>pikchain</w:t>
      </w:r>
      <w:proofErr w:type="spellEnd"/>
      <w:r w:rsidRPr="3169C9F8">
        <w:rPr>
          <w:color w:val="C0C0C0"/>
          <w:sz w:val="16"/>
          <w:szCs w:val="16"/>
        </w:rPr>
        <w:t>", „</w:t>
      </w:r>
      <w:proofErr w:type="spellStart"/>
      <w:r w:rsidRPr="3169C9F8">
        <w:rPr>
          <w:color w:val="C0C0C0"/>
          <w:sz w:val="16"/>
          <w:szCs w:val="16"/>
        </w:rPr>
        <w:t>plastics</w:t>
      </w:r>
      <w:proofErr w:type="spellEnd"/>
      <w:r w:rsidRPr="3169C9F8">
        <w:rPr>
          <w:color w:val="C0C0C0"/>
          <w:sz w:val="16"/>
          <w:szCs w:val="16"/>
        </w:rPr>
        <w:t xml:space="preserve"> </w:t>
      </w:r>
      <w:proofErr w:type="spellStart"/>
      <w:r w:rsidRPr="3169C9F8">
        <w:rPr>
          <w:color w:val="C0C0C0"/>
          <w:sz w:val="16"/>
          <w:szCs w:val="16"/>
        </w:rPr>
        <w:t>for</w:t>
      </w:r>
      <w:proofErr w:type="spellEnd"/>
      <w:r w:rsidRPr="3169C9F8">
        <w:rPr>
          <w:color w:val="C0C0C0"/>
          <w:sz w:val="16"/>
          <w:szCs w:val="16"/>
        </w:rPr>
        <w:t xml:space="preserve"> </w:t>
      </w:r>
      <w:proofErr w:type="spellStart"/>
      <w:r w:rsidRPr="3169C9F8">
        <w:rPr>
          <w:color w:val="C0C0C0"/>
          <w:sz w:val="16"/>
          <w:szCs w:val="16"/>
        </w:rPr>
        <w:t>longer</w:t>
      </w:r>
      <w:proofErr w:type="spellEnd"/>
      <w:r w:rsidRPr="3169C9F8">
        <w:rPr>
          <w:color w:val="C0C0C0"/>
          <w:sz w:val="16"/>
          <w:szCs w:val="16"/>
        </w:rPr>
        <w:t xml:space="preserve"> </w:t>
      </w:r>
      <w:proofErr w:type="spellStart"/>
      <w:r w:rsidRPr="3169C9F8">
        <w:rPr>
          <w:color w:val="C0C0C0"/>
          <w:sz w:val="16"/>
          <w:szCs w:val="16"/>
        </w:rPr>
        <w:t>life</w:t>
      </w:r>
      <w:proofErr w:type="spellEnd"/>
      <w:r w:rsidRPr="3169C9F8">
        <w:rPr>
          <w:color w:val="C0C0C0"/>
          <w:sz w:val="16"/>
          <w:szCs w:val="16"/>
        </w:rPr>
        <w:t>“, "</w:t>
      </w:r>
      <w:proofErr w:type="spellStart"/>
      <w:r w:rsidRPr="3169C9F8">
        <w:rPr>
          <w:color w:val="C0C0C0"/>
          <w:sz w:val="16"/>
          <w:szCs w:val="16"/>
        </w:rPr>
        <w:t>readychain</w:t>
      </w:r>
      <w:proofErr w:type="spellEnd"/>
      <w:r w:rsidRPr="3169C9F8">
        <w:rPr>
          <w:color w:val="C0C0C0"/>
          <w:sz w:val="16"/>
          <w:szCs w:val="16"/>
        </w:rPr>
        <w:t>", "readycable", „</w:t>
      </w:r>
      <w:proofErr w:type="spellStart"/>
      <w:r w:rsidRPr="3169C9F8">
        <w:rPr>
          <w:color w:val="C0C0C0"/>
          <w:sz w:val="16"/>
          <w:szCs w:val="16"/>
        </w:rPr>
        <w:t>ReBeL</w:t>
      </w:r>
      <w:proofErr w:type="spellEnd"/>
      <w:r w:rsidRPr="3169C9F8">
        <w:rPr>
          <w:color w:val="C0C0C0"/>
          <w:sz w:val="16"/>
          <w:szCs w:val="16"/>
        </w:rPr>
        <w:t>“, "</w:t>
      </w:r>
      <w:proofErr w:type="spellStart"/>
      <w:r w:rsidRPr="3169C9F8">
        <w:rPr>
          <w:color w:val="C0C0C0"/>
          <w:sz w:val="16"/>
          <w:szCs w:val="16"/>
        </w:rPr>
        <w:t>speedigus</w:t>
      </w:r>
      <w:proofErr w:type="spellEnd"/>
      <w:r w:rsidRPr="3169C9F8">
        <w:rPr>
          <w:color w:val="C0C0C0"/>
          <w:sz w:val="16"/>
          <w:szCs w:val="16"/>
        </w:rPr>
        <w:t>", "</w:t>
      </w:r>
      <w:proofErr w:type="spellStart"/>
      <w:r w:rsidRPr="3169C9F8">
        <w:rPr>
          <w:color w:val="C0C0C0"/>
          <w:sz w:val="16"/>
          <w:szCs w:val="16"/>
        </w:rPr>
        <w:t>triflex</w:t>
      </w:r>
      <w:proofErr w:type="spellEnd"/>
      <w:r w:rsidRPr="3169C9F8">
        <w:rPr>
          <w:color w:val="C0C0C0"/>
          <w:sz w:val="16"/>
          <w:szCs w:val="16"/>
        </w:rPr>
        <w:t>", "robolink" und "</w:t>
      </w:r>
      <w:proofErr w:type="spellStart"/>
      <w:r w:rsidRPr="3169C9F8">
        <w:rPr>
          <w:color w:val="C0C0C0"/>
          <w:sz w:val="16"/>
          <w:szCs w:val="16"/>
        </w:rPr>
        <w:t>xiros</w:t>
      </w:r>
      <w:proofErr w:type="spellEnd"/>
      <w:r w:rsidRPr="3169C9F8">
        <w:rPr>
          <w:color w:val="C0C0C0"/>
          <w:sz w:val="16"/>
          <w:szCs w:val="16"/>
        </w:rPr>
        <w:t>" sind gesetzlich geschützte Marken in der Bundesrepublik Deutschland und gegebenenfalls auch international.</w:t>
      </w:r>
    </w:p>
    <w:sectPr w:rsidR="00BE5B55" w:rsidRPr="0004447E"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446B" w14:textId="77777777" w:rsidR="002255CC" w:rsidRDefault="002255CC">
      <w:r>
        <w:separator/>
      </w:r>
    </w:p>
  </w:endnote>
  <w:endnote w:type="continuationSeparator" w:id="0">
    <w:p w14:paraId="52E33864" w14:textId="77777777" w:rsidR="002255CC" w:rsidRDefault="002255CC">
      <w:r>
        <w:continuationSeparator/>
      </w:r>
    </w:p>
  </w:endnote>
  <w:endnote w:type="continuationNotice" w:id="1">
    <w:p w14:paraId="6425A29B" w14:textId="77777777" w:rsidR="007E4ABE" w:rsidRDefault="007E4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A00C"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490C53A"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34D7157"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BFC01" w14:textId="77777777" w:rsidR="002255CC" w:rsidRDefault="002255CC">
      <w:r>
        <w:separator/>
      </w:r>
    </w:p>
  </w:footnote>
  <w:footnote w:type="continuationSeparator" w:id="0">
    <w:p w14:paraId="7CE3057E" w14:textId="77777777" w:rsidR="002255CC" w:rsidRDefault="002255CC">
      <w:r>
        <w:continuationSeparator/>
      </w:r>
    </w:p>
  </w:footnote>
  <w:footnote w:type="continuationNotice" w:id="1">
    <w:p w14:paraId="0F10B648" w14:textId="77777777" w:rsidR="007E4ABE" w:rsidRDefault="007E4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0506"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3839"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1CA8F" w14:textId="77777777" w:rsidR="00411E58" w:rsidRPr="000F1248" w:rsidRDefault="00411E58" w:rsidP="00411E58">
    <w:pPr>
      <w:pStyle w:val="Kopfzeile"/>
      <w:tabs>
        <w:tab w:val="clear" w:pos="4536"/>
        <w:tab w:val="clear" w:pos="9072"/>
        <w:tab w:val="right" w:pos="1276"/>
      </w:tabs>
    </w:pPr>
  </w:p>
  <w:p w14:paraId="69D4B76C"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208DA498" w14:textId="77777777" w:rsidR="00411E58" w:rsidRDefault="00411E58" w:rsidP="00411E58">
    <w:pPr>
      <w:pStyle w:val="Kopfzeile"/>
      <w:rPr>
        <w:rStyle w:val="Seitenzahl"/>
      </w:rPr>
    </w:pPr>
  </w:p>
  <w:p w14:paraId="74F02672"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FA7"/>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4C4A"/>
    <w:rsid w:val="00065293"/>
    <w:rsid w:val="00066240"/>
    <w:rsid w:val="000704DB"/>
    <w:rsid w:val="0007088D"/>
    <w:rsid w:val="00070F65"/>
    <w:rsid w:val="00071995"/>
    <w:rsid w:val="00072BF2"/>
    <w:rsid w:val="00072F1F"/>
    <w:rsid w:val="0007315C"/>
    <w:rsid w:val="000739ED"/>
    <w:rsid w:val="00074236"/>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08"/>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4A5"/>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58"/>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5CC1"/>
    <w:rsid w:val="00156747"/>
    <w:rsid w:val="00157883"/>
    <w:rsid w:val="00157C9C"/>
    <w:rsid w:val="00160012"/>
    <w:rsid w:val="0016009E"/>
    <w:rsid w:val="00160833"/>
    <w:rsid w:val="00160981"/>
    <w:rsid w:val="00161E48"/>
    <w:rsid w:val="00162477"/>
    <w:rsid w:val="00162574"/>
    <w:rsid w:val="001627A0"/>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3FCD"/>
    <w:rsid w:val="00184543"/>
    <w:rsid w:val="001846BA"/>
    <w:rsid w:val="001857BD"/>
    <w:rsid w:val="001871B5"/>
    <w:rsid w:val="00190350"/>
    <w:rsid w:val="0019130F"/>
    <w:rsid w:val="00191EBE"/>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43FB"/>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28"/>
    <w:rsid w:val="001E1D69"/>
    <w:rsid w:val="001E227E"/>
    <w:rsid w:val="001E2F39"/>
    <w:rsid w:val="001E35BA"/>
    <w:rsid w:val="001E3BCC"/>
    <w:rsid w:val="001E3C67"/>
    <w:rsid w:val="001E3CA5"/>
    <w:rsid w:val="001E4ADF"/>
    <w:rsid w:val="001E4C57"/>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07A95"/>
    <w:rsid w:val="00210B02"/>
    <w:rsid w:val="00210C26"/>
    <w:rsid w:val="0021215B"/>
    <w:rsid w:val="00212705"/>
    <w:rsid w:val="00212F74"/>
    <w:rsid w:val="00215386"/>
    <w:rsid w:val="00215514"/>
    <w:rsid w:val="00215D28"/>
    <w:rsid w:val="00216170"/>
    <w:rsid w:val="0021651F"/>
    <w:rsid w:val="00216C08"/>
    <w:rsid w:val="0021791A"/>
    <w:rsid w:val="002216F3"/>
    <w:rsid w:val="00221982"/>
    <w:rsid w:val="00222659"/>
    <w:rsid w:val="0022390F"/>
    <w:rsid w:val="0022409E"/>
    <w:rsid w:val="002255CC"/>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A4F"/>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0A49"/>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7C8E"/>
    <w:rsid w:val="0030305B"/>
    <w:rsid w:val="003031B4"/>
    <w:rsid w:val="00303654"/>
    <w:rsid w:val="003039D2"/>
    <w:rsid w:val="00303DF3"/>
    <w:rsid w:val="00303EDC"/>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5C"/>
    <w:rsid w:val="00324AF6"/>
    <w:rsid w:val="00324F7C"/>
    <w:rsid w:val="00325094"/>
    <w:rsid w:val="0033075E"/>
    <w:rsid w:val="00330FA4"/>
    <w:rsid w:val="00331432"/>
    <w:rsid w:val="00332147"/>
    <w:rsid w:val="00332787"/>
    <w:rsid w:val="003328E5"/>
    <w:rsid w:val="00333EE8"/>
    <w:rsid w:val="003346EE"/>
    <w:rsid w:val="00334924"/>
    <w:rsid w:val="00334D66"/>
    <w:rsid w:val="00340C3B"/>
    <w:rsid w:val="00340F55"/>
    <w:rsid w:val="003411DE"/>
    <w:rsid w:val="00341829"/>
    <w:rsid w:val="00342186"/>
    <w:rsid w:val="00342679"/>
    <w:rsid w:val="0034353F"/>
    <w:rsid w:val="00343712"/>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6E7"/>
    <w:rsid w:val="0038675F"/>
    <w:rsid w:val="00386E9B"/>
    <w:rsid w:val="00387C75"/>
    <w:rsid w:val="00387F06"/>
    <w:rsid w:val="0039007A"/>
    <w:rsid w:val="00390898"/>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CCF"/>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D6E47"/>
    <w:rsid w:val="003E08BA"/>
    <w:rsid w:val="003E08DB"/>
    <w:rsid w:val="003E0C7D"/>
    <w:rsid w:val="003E197D"/>
    <w:rsid w:val="003E1C11"/>
    <w:rsid w:val="003E3681"/>
    <w:rsid w:val="003E3BB2"/>
    <w:rsid w:val="003E4499"/>
    <w:rsid w:val="003E463D"/>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8F3"/>
    <w:rsid w:val="00406D36"/>
    <w:rsid w:val="0040763C"/>
    <w:rsid w:val="004078D3"/>
    <w:rsid w:val="00407F32"/>
    <w:rsid w:val="0041055C"/>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5320"/>
    <w:rsid w:val="004562C6"/>
    <w:rsid w:val="00456513"/>
    <w:rsid w:val="00457059"/>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87FA7"/>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6F1B"/>
    <w:rsid w:val="004D12E2"/>
    <w:rsid w:val="004D1895"/>
    <w:rsid w:val="004D190E"/>
    <w:rsid w:val="004D27DA"/>
    <w:rsid w:val="004D2B1C"/>
    <w:rsid w:val="004D2D48"/>
    <w:rsid w:val="004D4889"/>
    <w:rsid w:val="004D49A4"/>
    <w:rsid w:val="004D4BD6"/>
    <w:rsid w:val="004D4C89"/>
    <w:rsid w:val="004D505A"/>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526B"/>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C9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0DB"/>
    <w:rsid w:val="005606AD"/>
    <w:rsid w:val="0056098D"/>
    <w:rsid w:val="00560E91"/>
    <w:rsid w:val="00561C5D"/>
    <w:rsid w:val="00562F8F"/>
    <w:rsid w:val="005632AA"/>
    <w:rsid w:val="005649DE"/>
    <w:rsid w:val="00564AAC"/>
    <w:rsid w:val="005661F9"/>
    <w:rsid w:val="0056640E"/>
    <w:rsid w:val="0057069F"/>
    <w:rsid w:val="00571261"/>
    <w:rsid w:val="00571540"/>
    <w:rsid w:val="00571C3F"/>
    <w:rsid w:val="00572138"/>
    <w:rsid w:val="00572420"/>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776"/>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3B08"/>
    <w:rsid w:val="005C4DDA"/>
    <w:rsid w:val="005C4FD5"/>
    <w:rsid w:val="005C657D"/>
    <w:rsid w:val="005C78FF"/>
    <w:rsid w:val="005D06E2"/>
    <w:rsid w:val="005D150C"/>
    <w:rsid w:val="005D2E9C"/>
    <w:rsid w:val="005D3851"/>
    <w:rsid w:val="005D5B43"/>
    <w:rsid w:val="005D6E83"/>
    <w:rsid w:val="005D71C5"/>
    <w:rsid w:val="005D7FF6"/>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3CD"/>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459"/>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58D1"/>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B77DB"/>
    <w:rsid w:val="006C071B"/>
    <w:rsid w:val="006C08CD"/>
    <w:rsid w:val="006C1570"/>
    <w:rsid w:val="006C19BF"/>
    <w:rsid w:val="006C1F84"/>
    <w:rsid w:val="006C32F3"/>
    <w:rsid w:val="006C367C"/>
    <w:rsid w:val="006C4981"/>
    <w:rsid w:val="006C49D6"/>
    <w:rsid w:val="006C4D99"/>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0E35E"/>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434"/>
    <w:rsid w:val="00721C8B"/>
    <w:rsid w:val="00722459"/>
    <w:rsid w:val="0072266F"/>
    <w:rsid w:val="00722A2A"/>
    <w:rsid w:val="007240FE"/>
    <w:rsid w:val="00724EC6"/>
    <w:rsid w:val="007258D1"/>
    <w:rsid w:val="0072592B"/>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4E7"/>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3B4"/>
    <w:rsid w:val="007724D1"/>
    <w:rsid w:val="00773C02"/>
    <w:rsid w:val="0077410F"/>
    <w:rsid w:val="007741B3"/>
    <w:rsid w:val="00775ABF"/>
    <w:rsid w:val="00776474"/>
    <w:rsid w:val="00776635"/>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5C64"/>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3AD8"/>
    <w:rsid w:val="007D78FA"/>
    <w:rsid w:val="007E0564"/>
    <w:rsid w:val="007E1BAA"/>
    <w:rsid w:val="007E2058"/>
    <w:rsid w:val="007E2244"/>
    <w:rsid w:val="007E2504"/>
    <w:rsid w:val="007E287F"/>
    <w:rsid w:val="007E3E94"/>
    <w:rsid w:val="007E4ABE"/>
    <w:rsid w:val="007E5B81"/>
    <w:rsid w:val="007E5BFA"/>
    <w:rsid w:val="007E6320"/>
    <w:rsid w:val="007E6A45"/>
    <w:rsid w:val="007E7AFD"/>
    <w:rsid w:val="007E7C3A"/>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51F8"/>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34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4846"/>
    <w:rsid w:val="00855BEF"/>
    <w:rsid w:val="0085660F"/>
    <w:rsid w:val="008569D1"/>
    <w:rsid w:val="008608B6"/>
    <w:rsid w:val="00860F17"/>
    <w:rsid w:val="00860F3D"/>
    <w:rsid w:val="008614D3"/>
    <w:rsid w:val="00861FCA"/>
    <w:rsid w:val="00863829"/>
    <w:rsid w:val="0086439A"/>
    <w:rsid w:val="00864C7C"/>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3C1"/>
    <w:rsid w:val="00886C61"/>
    <w:rsid w:val="0089153C"/>
    <w:rsid w:val="00891550"/>
    <w:rsid w:val="008923A0"/>
    <w:rsid w:val="008927E0"/>
    <w:rsid w:val="008927E2"/>
    <w:rsid w:val="00892B4C"/>
    <w:rsid w:val="00892B76"/>
    <w:rsid w:val="00892F70"/>
    <w:rsid w:val="0089321A"/>
    <w:rsid w:val="00893470"/>
    <w:rsid w:val="0089383A"/>
    <w:rsid w:val="00895080"/>
    <w:rsid w:val="00895095"/>
    <w:rsid w:val="00897C5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6E60"/>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959"/>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BC4"/>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388E"/>
    <w:rsid w:val="009A51B7"/>
    <w:rsid w:val="009A5537"/>
    <w:rsid w:val="009A5935"/>
    <w:rsid w:val="009A64D1"/>
    <w:rsid w:val="009A694B"/>
    <w:rsid w:val="009A6B3D"/>
    <w:rsid w:val="009A6E4C"/>
    <w:rsid w:val="009A7C8D"/>
    <w:rsid w:val="009B06AA"/>
    <w:rsid w:val="009B07C6"/>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67EF"/>
    <w:rsid w:val="009F7A1C"/>
    <w:rsid w:val="00A00857"/>
    <w:rsid w:val="00A01CD8"/>
    <w:rsid w:val="00A02460"/>
    <w:rsid w:val="00A024A2"/>
    <w:rsid w:val="00A025E6"/>
    <w:rsid w:val="00A02609"/>
    <w:rsid w:val="00A0297E"/>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1533"/>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1C23"/>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47C"/>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0AA6"/>
    <w:rsid w:val="00AC239F"/>
    <w:rsid w:val="00AC2C70"/>
    <w:rsid w:val="00AC2C8B"/>
    <w:rsid w:val="00AC3593"/>
    <w:rsid w:val="00AC384B"/>
    <w:rsid w:val="00AC69CB"/>
    <w:rsid w:val="00AD057F"/>
    <w:rsid w:val="00AD065E"/>
    <w:rsid w:val="00AD1AE9"/>
    <w:rsid w:val="00AD2A11"/>
    <w:rsid w:val="00AD3D31"/>
    <w:rsid w:val="00AD50A7"/>
    <w:rsid w:val="00AD6959"/>
    <w:rsid w:val="00AD7C54"/>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8DC"/>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27EDC"/>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1DF"/>
    <w:rsid w:val="00B5039B"/>
    <w:rsid w:val="00B509E6"/>
    <w:rsid w:val="00B50A84"/>
    <w:rsid w:val="00B51901"/>
    <w:rsid w:val="00B5229D"/>
    <w:rsid w:val="00B5290C"/>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508"/>
    <w:rsid w:val="00B86B93"/>
    <w:rsid w:val="00B86F2E"/>
    <w:rsid w:val="00B87276"/>
    <w:rsid w:val="00B872E3"/>
    <w:rsid w:val="00B87B99"/>
    <w:rsid w:val="00B87E52"/>
    <w:rsid w:val="00B915AA"/>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C7B7A"/>
    <w:rsid w:val="00BC7DAD"/>
    <w:rsid w:val="00BD0865"/>
    <w:rsid w:val="00BD156E"/>
    <w:rsid w:val="00BD1AA4"/>
    <w:rsid w:val="00BD224B"/>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D802A"/>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D3E"/>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DEA"/>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3C4"/>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7BF"/>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994"/>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06E"/>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6FA"/>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7236"/>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5B7"/>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0F5"/>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282"/>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502"/>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654DA3"/>
    <w:rsid w:val="01A7B576"/>
    <w:rsid w:val="01F16DA0"/>
    <w:rsid w:val="02A41F5E"/>
    <w:rsid w:val="031ADF5A"/>
    <w:rsid w:val="060621C4"/>
    <w:rsid w:val="0617D7CD"/>
    <w:rsid w:val="061CBFE1"/>
    <w:rsid w:val="06DF25EB"/>
    <w:rsid w:val="073BC4AD"/>
    <w:rsid w:val="0816F6FA"/>
    <w:rsid w:val="081B19AD"/>
    <w:rsid w:val="082FF707"/>
    <w:rsid w:val="0898CE94"/>
    <w:rsid w:val="09249A29"/>
    <w:rsid w:val="09290C4E"/>
    <w:rsid w:val="098C0D6D"/>
    <w:rsid w:val="09E0BE07"/>
    <w:rsid w:val="09F2D4EC"/>
    <w:rsid w:val="0AF2F2C6"/>
    <w:rsid w:val="0BFFC00B"/>
    <w:rsid w:val="0BFFF2DC"/>
    <w:rsid w:val="0CE84C67"/>
    <w:rsid w:val="0D0C35DF"/>
    <w:rsid w:val="0D0C7249"/>
    <w:rsid w:val="0D8F0518"/>
    <w:rsid w:val="0DBD0998"/>
    <w:rsid w:val="0DF37E6C"/>
    <w:rsid w:val="0E2F3365"/>
    <w:rsid w:val="0E7132D4"/>
    <w:rsid w:val="0E85075C"/>
    <w:rsid w:val="0E98158A"/>
    <w:rsid w:val="0F8CF0ED"/>
    <w:rsid w:val="0FBAE7A2"/>
    <w:rsid w:val="0FF25FC4"/>
    <w:rsid w:val="102DA948"/>
    <w:rsid w:val="108D0732"/>
    <w:rsid w:val="1174B2D7"/>
    <w:rsid w:val="120CF8F3"/>
    <w:rsid w:val="12FBFCF0"/>
    <w:rsid w:val="130606F7"/>
    <w:rsid w:val="137C1C48"/>
    <w:rsid w:val="14927FF9"/>
    <w:rsid w:val="15305C6E"/>
    <w:rsid w:val="158B801E"/>
    <w:rsid w:val="169C1FB1"/>
    <w:rsid w:val="17233D98"/>
    <w:rsid w:val="173B86F5"/>
    <w:rsid w:val="17BADEAF"/>
    <w:rsid w:val="17E0D96A"/>
    <w:rsid w:val="17F3C8FB"/>
    <w:rsid w:val="183202A8"/>
    <w:rsid w:val="18D7B3A3"/>
    <w:rsid w:val="18D892CD"/>
    <w:rsid w:val="1952554E"/>
    <w:rsid w:val="1A2FD393"/>
    <w:rsid w:val="1AFAC7C4"/>
    <w:rsid w:val="1B1A075D"/>
    <w:rsid w:val="1B25131A"/>
    <w:rsid w:val="1B9714F8"/>
    <w:rsid w:val="1C7A4C3B"/>
    <w:rsid w:val="1DDF4930"/>
    <w:rsid w:val="1E48A4D8"/>
    <w:rsid w:val="1E6375FC"/>
    <w:rsid w:val="1EB5E39A"/>
    <w:rsid w:val="1F19653D"/>
    <w:rsid w:val="1F3F2931"/>
    <w:rsid w:val="205F9B80"/>
    <w:rsid w:val="209DC26A"/>
    <w:rsid w:val="20B3564D"/>
    <w:rsid w:val="216628AC"/>
    <w:rsid w:val="21717F6D"/>
    <w:rsid w:val="21D57684"/>
    <w:rsid w:val="22AD3421"/>
    <w:rsid w:val="22D06562"/>
    <w:rsid w:val="247FCE7A"/>
    <w:rsid w:val="24B7E65C"/>
    <w:rsid w:val="25580B30"/>
    <w:rsid w:val="25684A61"/>
    <w:rsid w:val="25DD3D3B"/>
    <w:rsid w:val="25DE4369"/>
    <w:rsid w:val="25EC1D69"/>
    <w:rsid w:val="261A43C1"/>
    <w:rsid w:val="265B452D"/>
    <w:rsid w:val="26E825C8"/>
    <w:rsid w:val="26F3DB91"/>
    <w:rsid w:val="274D71D3"/>
    <w:rsid w:val="276BCD17"/>
    <w:rsid w:val="27F5285D"/>
    <w:rsid w:val="280B49C9"/>
    <w:rsid w:val="288FABF2"/>
    <w:rsid w:val="28A5EAB4"/>
    <w:rsid w:val="28B55635"/>
    <w:rsid w:val="2981C0C7"/>
    <w:rsid w:val="29EF0C1E"/>
    <w:rsid w:val="2A547EC1"/>
    <w:rsid w:val="2A6389B1"/>
    <w:rsid w:val="2A871C2D"/>
    <w:rsid w:val="2AB11ABA"/>
    <w:rsid w:val="2AB2F39B"/>
    <w:rsid w:val="2ABCCBFC"/>
    <w:rsid w:val="2B4DDC1C"/>
    <w:rsid w:val="2BBBC708"/>
    <w:rsid w:val="2BC43143"/>
    <w:rsid w:val="2BCE2308"/>
    <w:rsid w:val="2BF04F22"/>
    <w:rsid w:val="2C22EC8E"/>
    <w:rsid w:val="2C589C5D"/>
    <w:rsid w:val="2C5B963C"/>
    <w:rsid w:val="2CC265B5"/>
    <w:rsid w:val="2CE9AC7D"/>
    <w:rsid w:val="2D3D258E"/>
    <w:rsid w:val="2D544204"/>
    <w:rsid w:val="2DA27782"/>
    <w:rsid w:val="2DB23F6C"/>
    <w:rsid w:val="2E896844"/>
    <w:rsid w:val="2E9F2985"/>
    <w:rsid w:val="2EB152AA"/>
    <w:rsid w:val="2EFA093C"/>
    <w:rsid w:val="2FD3F81B"/>
    <w:rsid w:val="30ED8655"/>
    <w:rsid w:val="3169C9F8"/>
    <w:rsid w:val="31FEBA90"/>
    <w:rsid w:val="331F89D0"/>
    <w:rsid w:val="33368917"/>
    <w:rsid w:val="33570B5F"/>
    <w:rsid w:val="34687951"/>
    <w:rsid w:val="35C375E0"/>
    <w:rsid w:val="362213F4"/>
    <w:rsid w:val="363A8E7F"/>
    <w:rsid w:val="38ADBD42"/>
    <w:rsid w:val="39448FD9"/>
    <w:rsid w:val="3971D070"/>
    <w:rsid w:val="3A1A8C26"/>
    <w:rsid w:val="3A50C115"/>
    <w:rsid w:val="3B90AE4D"/>
    <w:rsid w:val="3BCCDB37"/>
    <w:rsid w:val="3C17E640"/>
    <w:rsid w:val="3CB24ED9"/>
    <w:rsid w:val="3D08D5EF"/>
    <w:rsid w:val="3D9F7B75"/>
    <w:rsid w:val="3E5D1EF8"/>
    <w:rsid w:val="3EA38E2E"/>
    <w:rsid w:val="3EDED7DC"/>
    <w:rsid w:val="3F44458E"/>
    <w:rsid w:val="3F5A9B6D"/>
    <w:rsid w:val="3FB106DE"/>
    <w:rsid w:val="40162A4B"/>
    <w:rsid w:val="4016ADA7"/>
    <w:rsid w:val="4117E18D"/>
    <w:rsid w:val="4160E3B4"/>
    <w:rsid w:val="417EE1D9"/>
    <w:rsid w:val="41B47EA5"/>
    <w:rsid w:val="41F2F03C"/>
    <w:rsid w:val="4216789E"/>
    <w:rsid w:val="42887139"/>
    <w:rsid w:val="429344E3"/>
    <w:rsid w:val="42A2EC35"/>
    <w:rsid w:val="42E2A46A"/>
    <w:rsid w:val="42E7B49E"/>
    <w:rsid w:val="4339643E"/>
    <w:rsid w:val="43979290"/>
    <w:rsid w:val="4473E77E"/>
    <w:rsid w:val="4501A1E7"/>
    <w:rsid w:val="45E78B87"/>
    <w:rsid w:val="462EF01E"/>
    <w:rsid w:val="4673E7D2"/>
    <w:rsid w:val="469977E2"/>
    <w:rsid w:val="46AC60B1"/>
    <w:rsid w:val="46B2A03F"/>
    <w:rsid w:val="46D66457"/>
    <w:rsid w:val="46E18BD1"/>
    <w:rsid w:val="479025D5"/>
    <w:rsid w:val="47A5BAE5"/>
    <w:rsid w:val="47B6BC75"/>
    <w:rsid w:val="47BFB9D4"/>
    <w:rsid w:val="47E8EBA3"/>
    <w:rsid w:val="47EFE401"/>
    <w:rsid w:val="482EBC7E"/>
    <w:rsid w:val="483356DC"/>
    <w:rsid w:val="4936CA2B"/>
    <w:rsid w:val="49D118A4"/>
    <w:rsid w:val="4AD33F21"/>
    <w:rsid w:val="4AEB57F6"/>
    <w:rsid w:val="4B1D2121"/>
    <w:rsid w:val="4B5978F1"/>
    <w:rsid w:val="4B608102"/>
    <w:rsid w:val="4BAE3FD9"/>
    <w:rsid w:val="4BC87935"/>
    <w:rsid w:val="4BE0AEF9"/>
    <w:rsid w:val="4C39BBFE"/>
    <w:rsid w:val="4CCA00F9"/>
    <w:rsid w:val="4D08A4A0"/>
    <w:rsid w:val="4D08B966"/>
    <w:rsid w:val="4DB01F82"/>
    <w:rsid w:val="4DF6BC39"/>
    <w:rsid w:val="4E65D15A"/>
    <w:rsid w:val="4E6C62EE"/>
    <w:rsid w:val="4ED2D6DF"/>
    <w:rsid w:val="4F0D25BF"/>
    <w:rsid w:val="4F4BEFE3"/>
    <w:rsid w:val="4F958314"/>
    <w:rsid w:val="50151334"/>
    <w:rsid w:val="5026E583"/>
    <w:rsid w:val="50AB68D3"/>
    <w:rsid w:val="51160270"/>
    <w:rsid w:val="519B13BC"/>
    <w:rsid w:val="5213EF7C"/>
    <w:rsid w:val="521E55BE"/>
    <w:rsid w:val="52420C8F"/>
    <w:rsid w:val="53AFBFDD"/>
    <w:rsid w:val="54305326"/>
    <w:rsid w:val="54423A25"/>
    <w:rsid w:val="558B0113"/>
    <w:rsid w:val="55FC1978"/>
    <w:rsid w:val="561C50CD"/>
    <w:rsid w:val="56DA5F6A"/>
    <w:rsid w:val="577C98D4"/>
    <w:rsid w:val="57B8212E"/>
    <w:rsid w:val="58AFA1A2"/>
    <w:rsid w:val="58B24F15"/>
    <w:rsid w:val="591CC148"/>
    <w:rsid w:val="5A346043"/>
    <w:rsid w:val="5A6750CC"/>
    <w:rsid w:val="5B4D545C"/>
    <w:rsid w:val="5BAC0FA7"/>
    <w:rsid w:val="5BDD25DE"/>
    <w:rsid w:val="5BE348F4"/>
    <w:rsid w:val="5D3A8B15"/>
    <w:rsid w:val="5D478B6B"/>
    <w:rsid w:val="5D6567B6"/>
    <w:rsid w:val="5E28F133"/>
    <w:rsid w:val="5F8AC19B"/>
    <w:rsid w:val="607F2C2D"/>
    <w:rsid w:val="6156F9F5"/>
    <w:rsid w:val="622FE2A6"/>
    <w:rsid w:val="624E668C"/>
    <w:rsid w:val="6252C667"/>
    <w:rsid w:val="63D56E6B"/>
    <w:rsid w:val="65713ECC"/>
    <w:rsid w:val="6728240B"/>
    <w:rsid w:val="673AD6F8"/>
    <w:rsid w:val="676C63CA"/>
    <w:rsid w:val="682AC4F0"/>
    <w:rsid w:val="68AD626C"/>
    <w:rsid w:val="68CDB2F2"/>
    <w:rsid w:val="68FD7200"/>
    <w:rsid w:val="6933309F"/>
    <w:rsid w:val="69EC109B"/>
    <w:rsid w:val="6A398250"/>
    <w:rsid w:val="6B2272AE"/>
    <w:rsid w:val="6BE08050"/>
    <w:rsid w:val="6BEC02CF"/>
    <w:rsid w:val="6C1AC82D"/>
    <w:rsid w:val="6C58ED68"/>
    <w:rsid w:val="6C9DBA87"/>
    <w:rsid w:val="6D77DF5B"/>
    <w:rsid w:val="6EA687C8"/>
    <w:rsid w:val="6EB956F6"/>
    <w:rsid w:val="6F3CF476"/>
    <w:rsid w:val="6F52549C"/>
    <w:rsid w:val="700FA186"/>
    <w:rsid w:val="71130121"/>
    <w:rsid w:val="714371F9"/>
    <w:rsid w:val="718DC6D8"/>
    <w:rsid w:val="7194EA15"/>
    <w:rsid w:val="71EFA242"/>
    <w:rsid w:val="7250ABC0"/>
    <w:rsid w:val="733F7D37"/>
    <w:rsid w:val="7392F2E1"/>
    <w:rsid w:val="73A99B36"/>
    <w:rsid w:val="73ED20B6"/>
    <w:rsid w:val="74627DFB"/>
    <w:rsid w:val="749D79AA"/>
    <w:rsid w:val="74C5679A"/>
    <w:rsid w:val="7521E79E"/>
    <w:rsid w:val="75521A7D"/>
    <w:rsid w:val="7588F117"/>
    <w:rsid w:val="75C90C02"/>
    <w:rsid w:val="75FDB7BD"/>
    <w:rsid w:val="76229AFB"/>
    <w:rsid w:val="767EE30A"/>
    <w:rsid w:val="76BFE1BB"/>
    <w:rsid w:val="76E0AC1D"/>
    <w:rsid w:val="77B7DF97"/>
    <w:rsid w:val="7819FB8C"/>
    <w:rsid w:val="78E7BB5B"/>
    <w:rsid w:val="793D43A8"/>
    <w:rsid w:val="795A3BBD"/>
    <w:rsid w:val="79683FEA"/>
    <w:rsid w:val="79C8C169"/>
    <w:rsid w:val="7A5C623A"/>
    <w:rsid w:val="7B16CCD3"/>
    <w:rsid w:val="7B290D9D"/>
    <w:rsid w:val="7B8DCD02"/>
    <w:rsid w:val="7BB4D2BE"/>
    <w:rsid w:val="7C91DC7F"/>
    <w:rsid w:val="7D474281"/>
    <w:rsid w:val="7D9402FC"/>
    <w:rsid w:val="7D9A6201"/>
    <w:rsid w:val="7E0127C5"/>
    <w:rsid w:val="7E893D10"/>
    <w:rsid w:val="7EB01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C99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6079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cp:lastPrinted>2013-04-16T18:13:00Z</cp:lastPrinted>
  <dcterms:created xsi:type="dcterms:W3CDTF">2022-11-10T19:39:00Z</dcterms:created>
  <dcterms:modified xsi:type="dcterms:W3CDTF">2022-11-23T11:20:00Z</dcterms:modified>
</cp:coreProperties>
</file>