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A76B" w14:textId="058D8285" w:rsidR="007C407C" w:rsidRPr="008A5E37" w:rsidRDefault="139D91E7" w:rsidP="00DB56A4">
      <w:pPr>
        <w:spacing w:line="360" w:lineRule="auto"/>
        <w:ind w:right="-30"/>
        <w:rPr>
          <w:rFonts w:cs="Arial"/>
          <w:b/>
          <w:sz w:val="36"/>
          <w:szCs w:val="36"/>
        </w:rPr>
      </w:pPr>
      <w:bookmarkStart w:id="0" w:name="OLE_LINK1"/>
      <w:bookmarkStart w:id="1" w:name="_Hlk526413990"/>
      <w:proofErr w:type="gramStart"/>
      <w:r w:rsidRPr="3E6DF599">
        <w:rPr>
          <w:rFonts w:cs="Arial"/>
          <w:b/>
          <w:bCs/>
          <w:sz w:val="36"/>
          <w:szCs w:val="36"/>
        </w:rPr>
        <w:t>igus</w:t>
      </w:r>
      <w:proofErr w:type="gramEnd"/>
      <w:r w:rsidRPr="3E6DF599">
        <w:rPr>
          <w:rFonts w:cs="Arial"/>
          <w:b/>
          <w:bCs/>
          <w:sz w:val="36"/>
          <w:szCs w:val="36"/>
        </w:rPr>
        <w:t xml:space="preserve"> est à la recherche d'applications originales avec des systèmes de chaînes porte-câbles et des câbles</w:t>
      </w:r>
    </w:p>
    <w:p w14:paraId="64885E34" w14:textId="77777777" w:rsidR="009061C9" w:rsidRPr="008A5E37" w:rsidRDefault="007C6E3D" w:rsidP="00DB56A4">
      <w:pPr>
        <w:spacing w:line="360" w:lineRule="auto"/>
        <w:ind w:right="-30"/>
        <w:rPr>
          <w:rFonts w:cs="Arial"/>
          <w:b/>
          <w:sz w:val="24"/>
          <w:szCs w:val="24"/>
        </w:rPr>
      </w:pPr>
      <w:r w:rsidRPr="008A5E37">
        <w:rPr>
          <w:rFonts w:cs="Arial"/>
          <w:b/>
          <w:sz w:val="24"/>
          <w:szCs w:val="24"/>
        </w:rPr>
        <w:t xml:space="preserve">Le 9ème concours </w:t>
      </w:r>
      <w:proofErr w:type="spellStart"/>
      <w:r w:rsidRPr="008A5E37">
        <w:rPr>
          <w:rFonts w:cs="Arial"/>
          <w:b/>
          <w:sz w:val="24"/>
          <w:szCs w:val="24"/>
        </w:rPr>
        <w:t>vector</w:t>
      </w:r>
      <w:proofErr w:type="spellEnd"/>
      <w:r w:rsidRPr="008A5E37">
        <w:rPr>
          <w:rFonts w:cs="Arial"/>
          <w:b/>
          <w:sz w:val="24"/>
          <w:szCs w:val="24"/>
        </w:rPr>
        <w:t xml:space="preserve"> est lancé, la date limite d'envoi des dossiers est le 9 février 2024</w:t>
      </w:r>
    </w:p>
    <w:p w14:paraId="5E92E2C8" w14:textId="77777777" w:rsidR="00287C62" w:rsidRPr="008A5E37" w:rsidRDefault="00287C62" w:rsidP="00DB56A4">
      <w:pPr>
        <w:spacing w:line="360" w:lineRule="auto"/>
        <w:ind w:right="-30"/>
        <w:rPr>
          <w:rFonts w:cs="Arial"/>
          <w:b/>
        </w:rPr>
      </w:pPr>
    </w:p>
    <w:p w14:paraId="4412FB8E" w14:textId="77777777" w:rsidR="00FA1CFB" w:rsidRPr="008A5E37" w:rsidRDefault="0023173A" w:rsidP="00DB56A4">
      <w:pPr>
        <w:spacing w:line="360" w:lineRule="auto"/>
        <w:rPr>
          <w:rFonts w:cs="Arial"/>
          <w:b/>
        </w:rPr>
      </w:pPr>
      <w:r w:rsidRPr="008A5E37">
        <w:rPr>
          <w:rFonts w:cs="Arial"/>
          <w:b/>
        </w:rPr>
        <w:t xml:space="preserve">Avis à tous les ingénieurs : la nouvelle édition du concours </w:t>
      </w:r>
      <w:proofErr w:type="spellStart"/>
      <w:r w:rsidRPr="008A5E37">
        <w:rPr>
          <w:rFonts w:cs="Arial"/>
          <w:b/>
        </w:rPr>
        <w:t>vector</w:t>
      </w:r>
      <w:proofErr w:type="spellEnd"/>
      <w:r w:rsidRPr="008A5E37">
        <w:rPr>
          <w:rFonts w:cs="Arial"/>
          <w:b/>
        </w:rPr>
        <w:t xml:space="preserve"> est ouverte. Pour la neuvième fois maintenant, l'entreprise récompense des applications qui font preuve de créativité et d'audace dans l'utilisation de chaînes porte-câbles en polymères hautes performances et de câbles. Des prix allant jusqu'à 5 000 € attendent les lauréats.</w:t>
      </w:r>
    </w:p>
    <w:p w14:paraId="27495BD1" w14:textId="77777777" w:rsidR="007C6E3D" w:rsidRPr="008A5E37" w:rsidRDefault="007C6E3D" w:rsidP="00DB56A4">
      <w:pPr>
        <w:spacing w:line="360" w:lineRule="auto"/>
        <w:rPr>
          <w:rFonts w:cs="Arial"/>
          <w:b/>
        </w:rPr>
      </w:pPr>
    </w:p>
    <w:p w14:paraId="4454239D" w14:textId="77777777" w:rsidR="004D19F9" w:rsidRPr="008A5E37" w:rsidRDefault="0023173A" w:rsidP="00DB56A4">
      <w:pPr>
        <w:spacing w:line="360" w:lineRule="auto"/>
        <w:rPr>
          <w:rFonts w:cs="Arial"/>
          <w:bCs/>
        </w:rPr>
      </w:pPr>
      <w:r w:rsidRPr="004E2A60">
        <w:rPr>
          <w:rFonts w:cs="Arial"/>
        </w:rPr>
        <w:t>Intelligence artificielle, apprentissage automatique et industrie 4.0 sont des sujets récurrents dans les médias et le grand public. « Leur omniprésence fait facilement oublier que les ingénieurs avancent aussi à grands pas dans des domaines nettement moins médiatisés. Pour le guidage des câbles et des tuyaux dans les machines et les équipements techniques par exemple », explique Benoît Dos Santos, Directeur des Ventes e-</w:t>
      </w:r>
      <w:proofErr w:type="spellStart"/>
      <w:r w:rsidRPr="004E2A60">
        <w:rPr>
          <w:rFonts w:cs="Arial"/>
        </w:rPr>
        <w:t>chain</w:t>
      </w:r>
      <w:proofErr w:type="spellEnd"/>
      <w:r w:rsidRPr="004E2A60">
        <w:rPr>
          <w:rFonts w:cs="Arial"/>
        </w:rPr>
        <w:t xml:space="preserve"> chez igus France. Des domaines où les ingénieurs doivent faire preuve de plus en plus d'habileté et de </w:t>
      </w:r>
      <w:proofErr w:type="spellStart"/>
      <w:r w:rsidRPr="004E2A60">
        <w:rPr>
          <w:rFonts w:cs="Arial"/>
        </w:rPr>
        <w:t>savoir-</w:t>
      </w:r>
      <w:proofErr w:type="gramStart"/>
      <w:r w:rsidRPr="004E2A60">
        <w:rPr>
          <w:rFonts w:cs="Arial"/>
        </w:rPr>
        <w:t>faire.Ce</w:t>
      </w:r>
      <w:proofErr w:type="spellEnd"/>
      <w:proofErr w:type="gramEnd"/>
      <w:r w:rsidRPr="004E2A60">
        <w:rPr>
          <w:rFonts w:cs="Arial"/>
        </w:rPr>
        <w:t xml:space="preserve"> que demandent les clients relève en effet du domaine des superlatifs. Des tuyaux hydrauliques pesant </w:t>
      </w:r>
      <w:proofErr w:type="gramStart"/>
      <w:r w:rsidRPr="004E2A60">
        <w:rPr>
          <w:rFonts w:cs="Arial"/>
        </w:rPr>
        <w:t>des tonnes déplacés</w:t>
      </w:r>
      <w:proofErr w:type="gramEnd"/>
      <w:r w:rsidRPr="004E2A60">
        <w:rPr>
          <w:rFonts w:cs="Arial"/>
        </w:rPr>
        <w:t xml:space="preserve"> sur plus d'un kilomètre sans la moindre défaillance, dans des excavatrices à godets géantes par exemple. Des câbles de données qui effectuent des mouvements en 3D invraisemblables sur des robots à bras articulé dans les usines. Des systèmes de chaînes porte-câbles respectant les critères salle blanche les plus stricts dans la production de composants électroniques. Ou encore des câbles de commandes capables de tenir dans les espaces les plus petits, à peine plus grands qu'une boîte de cigares. « Chaque jour, nous voyons comment des ingénieurs mettent en œuvre des idées nouvelles avec nos chaînes porte-câbles et nos câbles, partout dans le monde, pour répondre aux exigences de plus en plus élevées auxquelles ils font face. Nos systèmes de chaînes porte-câbles, qui ont une longue durée de vie, apportent aussi une contribution importante en matière de soutenabilité </w:t>
      </w:r>
      <w:proofErr w:type="gramStart"/>
      <w:r w:rsidRPr="004E2A60">
        <w:rPr>
          <w:rFonts w:cs="Arial"/>
        </w:rPr>
        <w:t>»,ajoute</w:t>
      </w:r>
      <w:proofErr w:type="gramEnd"/>
      <w:r w:rsidRPr="004E2A60">
        <w:rPr>
          <w:rFonts w:cs="Arial"/>
        </w:rPr>
        <w:t xml:space="preserve"> Benoît Dos Santos. « Ce sont ces solutions, qui passent souvent inaperçues mais qui jouent un rôle de plus </w:t>
      </w:r>
      <w:r w:rsidRPr="004E2A60">
        <w:rPr>
          <w:rFonts w:cs="Arial"/>
        </w:rPr>
        <w:lastRenderedPageBreak/>
        <w:t xml:space="preserve">en plus grand dans la rentabilité des produits, que nous récompensons par le concours </w:t>
      </w:r>
      <w:proofErr w:type="spellStart"/>
      <w:r w:rsidRPr="004E2A60">
        <w:rPr>
          <w:rFonts w:cs="Arial"/>
        </w:rPr>
        <w:t>vector</w:t>
      </w:r>
      <w:proofErr w:type="spellEnd"/>
      <w:r w:rsidRPr="004E2A60">
        <w:rPr>
          <w:rFonts w:cs="Arial"/>
        </w:rPr>
        <w:t xml:space="preserve"> 2024. »</w:t>
      </w:r>
    </w:p>
    <w:p w14:paraId="6AE70AD6" w14:textId="77777777" w:rsidR="004D19F9" w:rsidRPr="008A5E37" w:rsidRDefault="004D19F9" w:rsidP="00DB56A4">
      <w:pPr>
        <w:spacing w:line="360" w:lineRule="auto"/>
        <w:rPr>
          <w:rFonts w:cs="Arial"/>
          <w:bCs/>
        </w:rPr>
      </w:pPr>
    </w:p>
    <w:p w14:paraId="3C97948D" w14:textId="77777777" w:rsidR="004D19F9" w:rsidRPr="008A5E37" w:rsidRDefault="0023173A" w:rsidP="00DB56A4">
      <w:pPr>
        <w:spacing w:line="360" w:lineRule="auto"/>
        <w:rPr>
          <w:rFonts w:cs="Arial"/>
          <w:b/>
        </w:rPr>
      </w:pPr>
      <w:r w:rsidRPr="008A5E37">
        <w:rPr>
          <w:rFonts w:cs="Arial"/>
          <w:b/>
        </w:rPr>
        <w:t>Ingénieurs de tous pays, à vos applications, la course est lancée.</w:t>
      </w:r>
    </w:p>
    <w:p w14:paraId="1E2AB2C7" w14:textId="77777777" w:rsidR="00BA4F69" w:rsidRPr="008A5E37" w:rsidRDefault="0023173A" w:rsidP="6F84817D">
      <w:pPr>
        <w:spacing w:line="360" w:lineRule="auto"/>
        <w:rPr>
          <w:rFonts w:cs="Arial"/>
        </w:rPr>
      </w:pPr>
      <w:r w:rsidRPr="6F84817D">
        <w:rPr>
          <w:rFonts w:cs="Arial"/>
        </w:rPr>
        <w:t xml:space="preserve">Les ingénieurs peuvent dès à présent participer au concours </w:t>
      </w:r>
      <w:proofErr w:type="spellStart"/>
      <w:r w:rsidRPr="6F84817D">
        <w:rPr>
          <w:rFonts w:cs="Arial"/>
        </w:rPr>
        <w:t>vector</w:t>
      </w:r>
      <w:proofErr w:type="spellEnd"/>
      <w:r w:rsidRPr="6F84817D">
        <w:rPr>
          <w:rFonts w:cs="Arial"/>
        </w:rPr>
        <w:t xml:space="preserve"> sur </w:t>
      </w:r>
      <w:hyperlink r:id="rId7" w:history="1">
        <w:r>
          <w:t>www.igus.fr/vector</w:t>
        </w:r>
      </w:hyperlink>
      <w:r w:rsidR="001F7971" w:rsidRPr="6F84817D">
        <w:rPr>
          <w:rFonts w:cs="Arial"/>
        </w:rPr>
        <w:t>. La date limite d'envoi des dossiers est le 9 février 2024. Un jury d'experts, composé de personnalités du monde scientifique, des médias spécialisés, des salons industriels et des associations professionnelles examinera ensuite les projets. Et récompensera les idées les plus original</w:t>
      </w:r>
      <w:r>
        <w:t xml:space="preserve">es et les plus performantes se distinguant par leur audace et leur créativité. Le </w:t>
      </w:r>
      <w:proofErr w:type="spellStart"/>
      <w:r>
        <w:t>vector</w:t>
      </w:r>
      <w:proofErr w:type="spellEnd"/>
      <w:r>
        <w:t xml:space="preserve"> d'or et un prix de 5 000 € seront attribuer au gagnant. Le deuxième recevra le </w:t>
      </w:r>
      <w:proofErr w:type="spellStart"/>
      <w:r>
        <w:t>vector</w:t>
      </w:r>
      <w:proofErr w:type="spellEnd"/>
      <w:r>
        <w:t xml:space="preserve"> d'argent et un prix de 2 500 € tandis que le </w:t>
      </w:r>
      <w:proofErr w:type="spellStart"/>
      <w:r>
        <w:t>vector</w:t>
      </w:r>
      <w:proofErr w:type="spellEnd"/>
      <w:r>
        <w:t xml:space="preserve"> de bronze et un prix de 1 000 € iront au troisième. Un </w:t>
      </w:r>
      <w:proofErr w:type="spellStart"/>
      <w:r>
        <w:t>vector</w:t>
      </w:r>
      <w:proofErr w:type="spellEnd"/>
      <w:r>
        <w:t xml:space="preserve"> vert également accompagné d'un prix de 1 000 € récompense des projets se distinguant par leur soutenabilité. La remise des prix du concours </w:t>
      </w:r>
      <w:proofErr w:type="spellStart"/>
      <w:r>
        <w:t>vector</w:t>
      </w:r>
      <w:proofErr w:type="spellEnd"/>
      <w:r>
        <w:t xml:space="preserve"> a traditionnellement lieu pendant la Foire de Hanovre.</w:t>
      </w:r>
    </w:p>
    <w:p w14:paraId="67192FB1" w14:textId="77777777" w:rsidR="00BA4F69" w:rsidRPr="008A5E37" w:rsidRDefault="00BA4F69" w:rsidP="008F6911">
      <w:pPr>
        <w:spacing w:line="360" w:lineRule="auto"/>
        <w:rPr>
          <w:rFonts w:cs="Arial"/>
          <w:bCs/>
        </w:rPr>
      </w:pPr>
    </w:p>
    <w:p w14:paraId="4C478A5E" w14:textId="77777777" w:rsidR="001F7971" w:rsidRPr="008A5E37" w:rsidRDefault="0023173A" w:rsidP="008F6911">
      <w:pPr>
        <w:spacing w:line="360" w:lineRule="auto"/>
        <w:rPr>
          <w:rFonts w:cs="Arial"/>
          <w:b/>
        </w:rPr>
      </w:pPr>
      <w:r w:rsidRPr="008A5E37">
        <w:rPr>
          <w:rFonts w:cs="Arial"/>
          <w:b/>
        </w:rPr>
        <w:t>Développer son réseau, acquérir des clients, explorer des parcours professionnels</w:t>
      </w:r>
    </w:p>
    <w:p w14:paraId="6F9415A8" w14:textId="77777777" w:rsidR="008F6911" w:rsidRPr="008A5E37" w:rsidRDefault="001F7971" w:rsidP="6F84817D">
      <w:pPr>
        <w:spacing w:line="360" w:lineRule="auto"/>
        <w:rPr>
          <w:rFonts w:cs="Arial"/>
        </w:rPr>
      </w:pPr>
      <w:proofErr w:type="gramStart"/>
      <w:r w:rsidRPr="6F84817D">
        <w:rPr>
          <w:rFonts w:cs="Arial"/>
        </w:rPr>
        <w:t>igus</w:t>
      </w:r>
      <w:proofErr w:type="gramEnd"/>
      <w:r w:rsidRPr="6F84817D">
        <w:rPr>
          <w:rFonts w:cs="Arial"/>
        </w:rPr>
        <w:t xml:space="preserve"> organise le concours </w:t>
      </w:r>
      <w:proofErr w:type="spellStart"/>
      <w:r w:rsidRPr="6F84817D">
        <w:rPr>
          <w:rFonts w:cs="Arial"/>
        </w:rPr>
        <w:t>vector</w:t>
      </w:r>
      <w:proofErr w:type="spellEnd"/>
      <w:r w:rsidRPr="6F84817D">
        <w:rPr>
          <w:rFonts w:cs="Arial"/>
        </w:rPr>
        <w:t xml:space="preserve"> pour la neuvième fois déjà. Ce concours a lieu tous les deux ans depuis 2008 et connaît une popularité croissante partout dans le monde. 233 dossiers venus de 36 pays nous sont parvenus en 2022, dont 27 français. C'était alors </w:t>
      </w:r>
      <w:proofErr w:type="spellStart"/>
      <w:r w:rsidRPr="6F84817D">
        <w:rPr>
          <w:rFonts w:cs="Arial"/>
        </w:rPr>
        <w:t>Gepber</w:t>
      </w:r>
      <w:proofErr w:type="spellEnd"/>
      <w:r w:rsidRPr="6F84817D">
        <w:rPr>
          <w:rFonts w:cs="Arial"/>
        </w:rPr>
        <w:t xml:space="preserve"> </w:t>
      </w:r>
      <w:proofErr w:type="spellStart"/>
      <w:r w:rsidRPr="6F84817D">
        <w:rPr>
          <w:rFonts w:cs="Arial"/>
        </w:rPr>
        <w:t>Szinpad</w:t>
      </w:r>
      <w:proofErr w:type="spellEnd"/>
      <w:r w:rsidRPr="6F84817D">
        <w:rPr>
          <w:rFonts w:cs="Arial"/>
        </w:rPr>
        <w:t xml:space="preserve"> qui avait remporté le premier prix. L'entreprise hongroise avait mis au point un hall multifonction avec des rangées de sièges automatisées changeant de configuration sur simple appui sur un bouton. La société </w:t>
      </w:r>
      <w:proofErr w:type="spellStart"/>
      <w:r w:rsidRPr="6F84817D">
        <w:rPr>
          <w:rFonts w:cs="Arial"/>
        </w:rPr>
        <w:t>Dercks</w:t>
      </w:r>
      <w:proofErr w:type="spellEnd"/>
      <w:r w:rsidRPr="6F84817D">
        <w:rPr>
          <w:rFonts w:cs="Arial"/>
        </w:rPr>
        <w:t xml:space="preserve"> </w:t>
      </w:r>
      <w:proofErr w:type="spellStart"/>
      <w:r w:rsidRPr="6F84817D">
        <w:rPr>
          <w:rFonts w:cs="Arial"/>
        </w:rPr>
        <w:t>Gartenbau</w:t>
      </w:r>
      <w:proofErr w:type="spellEnd"/>
      <w:r w:rsidRPr="6F84817D">
        <w:rPr>
          <w:rFonts w:cs="Arial"/>
        </w:rPr>
        <w:t xml:space="preserve"> avait obtenu le </w:t>
      </w:r>
      <w:proofErr w:type="spellStart"/>
      <w:r w:rsidRPr="6F84817D">
        <w:rPr>
          <w:rFonts w:cs="Arial"/>
        </w:rPr>
        <w:t>vector</w:t>
      </w:r>
      <w:proofErr w:type="spellEnd"/>
      <w:r w:rsidRPr="6F84817D">
        <w:rPr>
          <w:rFonts w:cs="Arial"/>
        </w:rPr>
        <w:t xml:space="preserve"> vert pour la mise au point d'un chariot d'arrosage de précision destiné à l'arrosage de plantes en pot. « Pour les ingénieurs et les entreprises, le concours </w:t>
      </w:r>
      <w:proofErr w:type="spellStart"/>
      <w:r w:rsidRPr="6F84817D">
        <w:rPr>
          <w:rFonts w:cs="Arial"/>
        </w:rPr>
        <w:t>vector</w:t>
      </w:r>
      <w:proofErr w:type="spellEnd"/>
      <w:r w:rsidRPr="6F84817D">
        <w:rPr>
          <w:rFonts w:cs="Arial"/>
        </w:rPr>
        <w:t xml:space="preserve"> est aussi une excellente opportunité pour attirer l'attention, élargir des réseaux et acquérir de nouveaux clients », conclut Benoît Dos Santos. « Nous espérons donc que la </w:t>
      </w:r>
      <w:proofErr w:type="gramStart"/>
      <w:r w:rsidRPr="6F84817D">
        <w:rPr>
          <w:rFonts w:cs="Arial"/>
        </w:rPr>
        <w:t>moisson</w:t>
      </w:r>
      <w:proofErr w:type="gramEnd"/>
      <w:r w:rsidRPr="6F84817D">
        <w:rPr>
          <w:rFonts w:cs="Arial"/>
        </w:rPr>
        <w:t xml:space="preserve"> sera bonne cette année aussi. »</w:t>
      </w:r>
    </w:p>
    <w:p w14:paraId="1F0FC23F" w14:textId="77777777" w:rsidR="6F84817D" w:rsidRDefault="6F84817D" w:rsidP="6F84817D">
      <w:pPr>
        <w:spacing w:line="360" w:lineRule="auto"/>
        <w:rPr>
          <w:rFonts w:cs="Arial"/>
        </w:rPr>
      </w:pPr>
    </w:p>
    <w:p w14:paraId="3A9BBA3D" w14:textId="787F1C6B" w:rsidR="28323225" w:rsidRDefault="00535BAF" w:rsidP="6F84817D">
      <w:pPr>
        <w:spacing w:line="360" w:lineRule="auto"/>
        <w:rPr>
          <w:rFonts w:cs="Arial"/>
        </w:rPr>
      </w:pPr>
      <w:hyperlink r:id="rId8" w:history="1">
        <w:r w:rsidRPr="00535BAF">
          <w:rPr>
            <w:rStyle w:val="Lienhypertexte"/>
            <w:rFonts w:cs="Arial"/>
          </w:rPr>
          <w:t>Cliquer ici</w:t>
        </w:r>
      </w:hyperlink>
      <w:r>
        <w:rPr>
          <w:rFonts w:cs="Arial"/>
        </w:rPr>
        <w:t xml:space="preserve"> pour p</w:t>
      </w:r>
      <w:r w:rsidR="0023173A" w:rsidRPr="6F84817D">
        <w:rPr>
          <w:rFonts w:cs="Arial"/>
        </w:rPr>
        <w:t xml:space="preserve">articiper au concours </w:t>
      </w:r>
      <w:proofErr w:type="spellStart"/>
      <w:r w:rsidR="0023173A" w:rsidRPr="6F84817D">
        <w:rPr>
          <w:rFonts w:cs="Arial"/>
        </w:rPr>
        <w:t>vector</w:t>
      </w:r>
      <w:proofErr w:type="spellEnd"/>
      <w:r w:rsidR="0023173A" w:rsidRPr="6F84817D">
        <w:rPr>
          <w:rFonts w:cs="Arial"/>
        </w:rPr>
        <w:t> </w:t>
      </w:r>
      <w:r>
        <w:rPr>
          <w:rFonts w:cs="Arial"/>
        </w:rPr>
        <w:t>2024.</w:t>
      </w:r>
    </w:p>
    <w:p w14:paraId="0344775A" w14:textId="77777777" w:rsidR="001B1746" w:rsidRDefault="001B1746" w:rsidP="009902E4">
      <w:pPr>
        <w:spacing w:line="360" w:lineRule="auto"/>
        <w:rPr>
          <w:rFonts w:cs="Arial"/>
          <w:bCs/>
        </w:rPr>
      </w:pPr>
    </w:p>
    <w:p w14:paraId="74A36C38" w14:textId="77777777" w:rsidR="009902E4" w:rsidRDefault="009902E4" w:rsidP="009902E4">
      <w:pPr>
        <w:spacing w:line="360" w:lineRule="auto"/>
        <w:rPr>
          <w:rFonts w:cs="Arial"/>
          <w:bCs/>
        </w:rPr>
      </w:pPr>
    </w:p>
    <w:p w14:paraId="3C7B86D9" w14:textId="77777777" w:rsidR="009902E4" w:rsidRDefault="009902E4" w:rsidP="009902E4">
      <w:pPr>
        <w:spacing w:line="360" w:lineRule="auto"/>
        <w:rPr>
          <w:rFonts w:cs="Arial"/>
          <w:bCs/>
        </w:rPr>
      </w:pPr>
    </w:p>
    <w:bookmarkEnd w:id="0"/>
    <w:p w14:paraId="0A82C995" w14:textId="77777777" w:rsidR="00AB0D1C" w:rsidRPr="008A5E37" w:rsidRDefault="0023173A" w:rsidP="00AB0D1C">
      <w:pPr>
        <w:suppressAutoHyphens/>
        <w:spacing w:line="360" w:lineRule="auto"/>
        <w:rPr>
          <w:rFonts w:cs="Arial"/>
          <w:b/>
        </w:rPr>
      </w:pPr>
      <w:r w:rsidRPr="008A5E37">
        <w:rPr>
          <w:rFonts w:cs="Arial"/>
          <w:b/>
        </w:rPr>
        <w:lastRenderedPageBreak/>
        <w:t>Légende :</w:t>
      </w:r>
    </w:p>
    <w:p w14:paraId="567C0DA7" w14:textId="77777777" w:rsidR="00AB0D1C" w:rsidRDefault="00AB0D1C" w:rsidP="00AB0D1C">
      <w:pPr>
        <w:suppressAutoHyphens/>
        <w:spacing w:line="360" w:lineRule="auto"/>
        <w:rPr>
          <w:rFonts w:cs="Arial"/>
          <w:b/>
        </w:rPr>
      </w:pPr>
    </w:p>
    <w:p w14:paraId="7024A62B" w14:textId="77777777" w:rsidR="00E3356D" w:rsidRPr="008A5E37" w:rsidRDefault="0023173A" w:rsidP="00AB0D1C">
      <w:pPr>
        <w:suppressAutoHyphens/>
        <w:spacing w:line="360" w:lineRule="auto"/>
        <w:rPr>
          <w:rFonts w:cs="Arial"/>
          <w:b/>
        </w:rPr>
      </w:pPr>
      <w:r>
        <w:rPr>
          <w:noProof/>
        </w:rPr>
        <w:drawing>
          <wp:inline distT="0" distB="0" distL="0" distR="0" wp14:anchorId="57AD8715" wp14:editId="2B7E7D23">
            <wp:extent cx="5029200" cy="3530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67736" cy="3557945"/>
                    </a:xfrm>
                    <a:prstGeom prst="rect">
                      <a:avLst/>
                    </a:prstGeom>
                    <a:noFill/>
                    <a:ln>
                      <a:noFill/>
                    </a:ln>
                  </pic:spPr>
                </pic:pic>
              </a:graphicData>
            </a:graphic>
          </wp:inline>
        </w:drawing>
      </w:r>
    </w:p>
    <w:p w14:paraId="4907AC0B" w14:textId="77777777" w:rsidR="00AB0D1C" w:rsidRPr="00E3356D" w:rsidRDefault="0023173A" w:rsidP="00AB0D1C">
      <w:pPr>
        <w:suppressAutoHyphens/>
        <w:spacing w:line="360" w:lineRule="auto"/>
        <w:rPr>
          <w:rFonts w:cs="Arial"/>
          <w:b/>
          <w:szCs w:val="22"/>
        </w:rPr>
      </w:pPr>
      <w:r w:rsidRPr="00E3356D">
        <w:rPr>
          <w:rFonts w:cs="Arial"/>
          <w:b/>
          <w:szCs w:val="22"/>
        </w:rPr>
        <w:t>Photo PM5423-1</w:t>
      </w:r>
    </w:p>
    <w:p w14:paraId="465FF58B" w14:textId="77777777" w:rsidR="00E01E24" w:rsidRPr="008A5E37" w:rsidRDefault="00AB0D1C" w:rsidP="007E3E94">
      <w:pPr>
        <w:suppressAutoHyphens/>
        <w:spacing w:line="360" w:lineRule="auto"/>
        <w:rPr>
          <w:rFonts w:cs="Arial"/>
        </w:rPr>
      </w:pPr>
      <w:r w:rsidRPr="008A5E37">
        <w:rPr>
          <w:rFonts w:cs="Arial"/>
        </w:rPr>
        <w:t xml:space="preserve">Le concours </w:t>
      </w:r>
      <w:proofErr w:type="spellStart"/>
      <w:r w:rsidRPr="008A5E37">
        <w:rPr>
          <w:rFonts w:cs="Arial"/>
        </w:rPr>
        <w:t>vector</w:t>
      </w:r>
      <w:proofErr w:type="spellEnd"/>
      <w:r w:rsidRPr="008A5E37">
        <w:rPr>
          <w:rFonts w:cs="Arial"/>
        </w:rPr>
        <w:t xml:space="preserve"> en est à sa neuvième édition et igus est de nouveau à la recherche d'applications intéressantes, créatives et originales faisant appel à des systèmes de chaînes porte-câbles et des câbles. (Source : igus)</w:t>
      </w:r>
      <w:bookmarkEnd w:id="1"/>
    </w:p>
    <w:p w14:paraId="6A5B9D46" w14:textId="5E7D522D" w:rsidR="00BE5B55" w:rsidRDefault="00BE5B55" w:rsidP="007E3E94">
      <w:pPr>
        <w:suppressAutoHyphens/>
        <w:spacing w:line="360" w:lineRule="auto"/>
        <w:rPr>
          <w:rFonts w:cs="Arial"/>
        </w:rPr>
      </w:pPr>
    </w:p>
    <w:p w14:paraId="08C664D0" w14:textId="3E163895" w:rsidR="00F14E26" w:rsidRDefault="00F14E26" w:rsidP="007E3E94">
      <w:pPr>
        <w:suppressAutoHyphens/>
        <w:spacing w:line="360" w:lineRule="auto"/>
        <w:rPr>
          <w:rFonts w:cs="Arial"/>
        </w:rPr>
      </w:pPr>
    </w:p>
    <w:p w14:paraId="75858EBB" w14:textId="1FC19DA3" w:rsidR="00F14E26" w:rsidRDefault="00F14E26" w:rsidP="007E3E94">
      <w:pPr>
        <w:suppressAutoHyphens/>
        <w:spacing w:line="360" w:lineRule="auto"/>
        <w:rPr>
          <w:rFonts w:cs="Arial"/>
        </w:rPr>
      </w:pPr>
    </w:p>
    <w:p w14:paraId="61C939E0" w14:textId="7FBE2109" w:rsidR="00F14E26" w:rsidRDefault="00F14E26" w:rsidP="007E3E94">
      <w:pPr>
        <w:suppressAutoHyphens/>
        <w:spacing w:line="360" w:lineRule="auto"/>
        <w:rPr>
          <w:rFonts w:cs="Arial"/>
        </w:rPr>
      </w:pPr>
    </w:p>
    <w:p w14:paraId="3C064E3B" w14:textId="58F3FFEE" w:rsidR="00F14E26" w:rsidRDefault="00F14E26" w:rsidP="007E3E94">
      <w:pPr>
        <w:suppressAutoHyphens/>
        <w:spacing w:line="360" w:lineRule="auto"/>
        <w:rPr>
          <w:rFonts w:cs="Arial"/>
        </w:rPr>
      </w:pPr>
    </w:p>
    <w:p w14:paraId="23AE26C7" w14:textId="6B12678C" w:rsidR="00F14E26" w:rsidRDefault="00F14E26" w:rsidP="007E3E94">
      <w:pPr>
        <w:suppressAutoHyphens/>
        <w:spacing w:line="360" w:lineRule="auto"/>
        <w:rPr>
          <w:rFonts w:cs="Arial"/>
        </w:rPr>
      </w:pPr>
    </w:p>
    <w:p w14:paraId="3C1B5C19" w14:textId="00A8F6D7" w:rsidR="00F14E26" w:rsidRDefault="00F14E26" w:rsidP="007E3E94">
      <w:pPr>
        <w:suppressAutoHyphens/>
        <w:spacing w:line="360" w:lineRule="auto"/>
        <w:rPr>
          <w:rFonts w:cs="Arial"/>
        </w:rPr>
      </w:pPr>
    </w:p>
    <w:p w14:paraId="6D123BB8" w14:textId="6F89E2BA" w:rsidR="00F14E26" w:rsidRDefault="00F14E26" w:rsidP="007E3E94">
      <w:pPr>
        <w:suppressAutoHyphens/>
        <w:spacing w:line="360" w:lineRule="auto"/>
        <w:rPr>
          <w:rFonts w:cs="Arial"/>
        </w:rPr>
      </w:pPr>
    </w:p>
    <w:p w14:paraId="17CBD9B5" w14:textId="026BAA08" w:rsidR="00F14E26" w:rsidRDefault="00F14E26" w:rsidP="007E3E94">
      <w:pPr>
        <w:suppressAutoHyphens/>
        <w:spacing w:line="360" w:lineRule="auto"/>
        <w:rPr>
          <w:rFonts w:cs="Arial"/>
        </w:rPr>
      </w:pPr>
    </w:p>
    <w:p w14:paraId="7766AE00" w14:textId="392E1F94" w:rsidR="00F14E26" w:rsidRDefault="00F14E26" w:rsidP="007E3E94">
      <w:pPr>
        <w:suppressAutoHyphens/>
        <w:spacing w:line="360" w:lineRule="auto"/>
        <w:rPr>
          <w:rFonts w:cs="Arial"/>
        </w:rPr>
      </w:pPr>
    </w:p>
    <w:p w14:paraId="397E389F" w14:textId="3A4F0D05" w:rsidR="00F14E26" w:rsidRDefault="00F14E26" w:rsidP="007E3E94">
      <w:pPr>
        <w:suppressAutoHyphens/>
        <w:spacing w:line="360" w:lineRule="auto"/>
        <w:rPr>
          <w:rFonts w:cs="Arial"/>
        </w:rPr>
      </w:pPr>
    </w:p>
    <w:p w14:paraId="05B349D1" w14:textId="4A2397F7" w:rsidR="00F14E26" w:rsidRDefault="00F14E26" w:rsidP="007E3E94">
      <w:pPr>
        <w:suppressAutoHyphens/>
        <w:spacing w:line="360" w:lineRule="auto"/>
        <w:rPr>
          <w:rFonts w:cs="Arial"/>
        </w:rPr>
      </w:pPr>
    </w:p>
    <w:p w14:paraId="5289ABAE" w14:textId="068C20F5" w:rsidR="00F14E26" w:rsidRDefault="00F14E26" w:rsidP="007E3E94">
      <w:pPr>
        <w:suppressAutoHyphens/>
        <w:spacing w:line="360" w:lineRule="auto"/>
        <w:rPr>
          <w:rFonts w:cs="Arial"/>
        </w:rPr>
      </w:pPr>
    </w:p>
    <w:p w14:paraId="48D91C50" w14:textId="4C200393" w:rsidR="00F14E26" w:rsidRDefault="00F14E26" w:rsidP="007E3E94">
      <w:pPr>
        <w:suppressAutoHyphens/>
        <w:spacing w:line="360" w:lineRule="auto"/>
        <w:rPr>
          <w:rFonts w:cs="Arial"/>
        </w:rPr>
      </w:pPr>
    </w:p>
    <w:p w14:paraId="0336086E" w14:textId="4AEE1843" w:rsidR="00F14E26" w:rsidRDefault="00F14E26" w:rsidP="007E3E94">
      <w:pPr>
        <w:suppressAutoHyphens/>
        <w:spacing w:line="360" w:lineRule="auto"/>
        <w:rPr>
          <w:rFonts w:cs="Arial"/>
        </w:rPr>
      </w:pPr>
    </w:p>
    <w:p w14:paraId="5BA9479C" w14:textId="77777777" w:rsidR="00F14E26" w:rsidRDefault="00F14E26" w:rsidP="00F14E26">
      <w:pPr>
        <w:suppressAutoHyphens/>
        <w:spacing w:line="360" w:lineRule="auto"/>
        <w:ind w:right="-852"/>
      </w:pPr>
      <w:proofErr w:type="gramStart"/>
      <w:r>
        <w:t>i</w:t>
      </w:r>
      <w:r>
        <w:rPr>
          <w:sz w:val="20"/>
        </w:rPr>
        <w:t>gus</w:t>
      </w:r>
      <w:proofErr w:type="gramEnd"/>
      <w:r>
        <w:rPr>
          <w:strike/>
          <w:sz w:val="20"/>
          <w:vertAlign w:val="superscript"/>
        </w:rPr>
        <w:t>®</w:t>
      </w:r>
      <w:r>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Pr>
          <w:sz w:val="20"/>
        </w:rPr>
        <w:t>igus</w:t>
      </w:r>
      <w:proofErr w:type="gramEnd"/>
      <w:r>
        <w:rPr>
          <w:sz w:val="20"/>
        </w:rPr>
        <w:t xml:space="preserve"> est leader mondial sur les marchés des chaînes porte-câbles, des câbles ultra-souples ainsi que des paliers lisses, des guidages linéaires, des rotules lisses et des roulements en </w:t>
      </w:r>
      <w:proofErr w:type="spellStart"/>
      <w:r>
        <w:rPr>
          <w:sz w:val="20"/>
        </w:rPr>
        <w:t>tribo</w:t>
      </w:r>
      <w:proofErr w:type="spellEnd"/>
      <w:r>
        <w:rPr>
          <w:sz w:val="20"/>
        </w:rPr>
        <w:t>-polymères. En 2022, igus® France a réalisé un chiffre d’affaires de plus de 28 millions d’euros et le groupe,</w:t>
      </w:r>
      <w:r>
        <w:rPr>
          <w:sz w:val="24"/>
          <w:szCs w:val="24"/>
        </w:rPr>
        <w:t xml:space="preserve"> </w:t>
      </w:r>
      <w:r>
        <w:rPr>
          <w:sz w:val="20"/>
        </w:rPr>
        <w:t>dont les siège est situé à Cologne en Allemagne,</w:t>
      </w:r>
      <w:r>
        <w:rPr>
          <w:sz w:val="24"/>
          <w:szCs w:val="24"/>
        </w:rPr>
        <w:t xml:space="preserve"> </w:t>
      </w:r>
      <w:r>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Pr>
          <w:sz w:val="20"/>
        </w:rPr>
        <w:t>lean</w:t>
      </w:r>
      <w:proofErr w:type="spellEnd"/>
      <w:r>
        <w:rPr>
          <w:sz w:val="20"/>
        </w:rPr>
        <w:t xml:space="preserve"> et les plastiques intelligents pour l'industrie 4.0. Le programme de recyclage de chaînes porte-câbles usagées « </w:t>
      </w:r>
      <w:proofErr w:type="spellStart"/>
      <w:r>
        <w:rPr>
          <w:sz w:val="20"/>
        </w:rPr>
        <w:t>chainge</w:t>
      </w:r>
      <w:proofErr w:type="spellEnd"/>
      <w:r>
        <w:rPr>
          <w:sz w:val="20"/>
        </w:rPr>
        <w:t xml:space="preserve"> » ainsi que l'investissement dans une entreprise qui retransforme en pétrole des déchets en plastique (Plastic2Oil) comptent parmi ses principales contributions dans le secteur de l'environnement. </w:t>
      </w:r>
    </w:p>
    <w:p w14:paraId="082D1B52" w14:textId="77777777" w:rsidR="00F14E26" w:rsidRDefault="00F14E26" w:rsidP="00F14E26">
      <w:pPr>
        <w:overflowPunct/>
        <w:ind w:right="-852"/>
        <w:rPr>
          <w:rFonts w:cs="Arial"/>
          <w:b/>
          <w:bCs/>
          <w:color w:val="000000"/>
          <w:szCs w:val="22"/>
        </w:rPr>
      </w:pPr>
    </w:p>
    <w:p w14:paraId="457DBEA1" w14:textId="77777777" w:rsidR="00F14E26" w:rsidRDefault="00F14E26" w:rsidP="00F14E26">
      <w:pPr>
        <w:overflowPunct/>
        <w:ind w:right="-852"/>
        <w:rPr>
          <w:rFonts w:cs="Arial"/>
          <w:b/>
          <w:bCs/>
          <w:color w:val="000000"/>
          <w:szCs w:val="22"/>
        </w:rPr>
      </w:pPr>
    </w:p>
    <w:p w14:paraId="0406F5EB" w14:textId="77777777" w:rsidR="00F14E26" w:rsidRDefault="00F14E26" w:rsidP="00F14E26">
      <w:pPr>
        <w:overflowPunct/>
        <w:ind w:right="-852"/>
        <w:rPr>
          <w:rFonts w:cs="Arial"/>
          <w:b/>
          <w:bCs/>
          <w:color w:val="000000"/>
          <w:szCs w:val="22"/>
        </w:rPr>
      </w:pPr>
    </w:p>
    <w:p w14:paraId="1A14DA2B" w14:textId="77777777" w:rsidR="00F14E26" w:rsidRDefault="00F14E26" w:rsidP="00F14E26">
      <w:pPr>
        <w:overflowPunct/>
        <w:ind w:left="-284" w:right="-852"/>
        <w:jc w:val="center"/>
        <w:rPr>
          <w:rFonts w:cs="Arial"/>
          <w:b/>
          <w:bCs/>
          <w:color w:val="000000"/>
          <w:szCs w:val="22"/>
        </w:rPr>
      </w:pPr>
      <w:r>
        <w:rPr>
          <w:rFonts w:cs="Arial"/>
          <w:b/>
          <w:bCs/>
          <w:color w:val="000000"/>
          <w:szCs w:val="22"/>
        </w:rPr>
        <w:t>Contact presse :</w:t>
      </w:r>
    </w:p>
    <w:p w14:paraId="2D025407" w14:textId="77777777" w:rsidR="00F14E26" w:rsidRDefault="00F14E26" w:rsidP="00F14E26">
      <w:pPr>
        <w:overflowPunct/>
        <w:ind w:left="-284" w:right="-852"/>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4D5E510E" w14:textId="77777777" w:rsidR="00F14E26" w:rsidRDefault="00F14E26" w:rsidP="00F14E26">
      <w:pPr>
        <w:overflowPunct/>
        <w:ind w:left="-284" w:right="-852"/>
        <w:jc w:val="center"/>
        <w:rPr>
          <w:rFonts w:cs="Arial"/>
          <w:b/>
          <w:bCs/>
          <w:color w:val="000000"/>
          <w:sz w:val="20"/>
        </w:rPr>
      </w:pPr>
      <w:r>
        <w:rPr>
          <w:rFonts w:cs="Arial"/>
          <w:b/>
          <w:bCs/>
          <w:color w:val="000000"/>
          <w:sz w:val="20"/>
        </w:rPr>
        <w:t xml:space="preserve">01.49.84.98.11 </w:t>
      </w:r>
      <w:hyperlink r:id="rId10" w:history="1">
        <w:r>
          <w:rPr>
            <w:rStyle w:val="Lienhypertexte"/>
            <w:rFonts w:cs="Arial"/>
            <w:b/>
            <w:bCs/>
            <w:sz w:val="20"/>
          </w:rPr>
          <w:t>nreuter@igus.</w:t>
        </w:r>
      </w:hyperlink>
      <w:r>
        <w:rPr>
          <w:rStyle w:val="Lienhypertexte"/>
          <w:rFonts w:cs="Arial"/>
          <w:b/>
          <w:bCs/>
          <w:sz w:val="20"/>
        </w:rPr>
        <w:t>net</w:t>
      </w:r>
    </w:p>
    <w:p w14:paraId="36586EFD" w14:textId="77777777" w:rsidR="00F14E26" w:rsidRDefault="00F14E26" w:rsidP="00F14E26">
      <w:pPr>
        <w:overflowPunct/>
        <w:ind w:left="-284" w:right="-852"/>
        <w:jc w:val="center"/>
        <w:rPr>
          <w:rFonts w:cs="Arial"/>
          <w:b/>
          <w:bCs/>
          <w:color w:val="000000"/>
          <w:sz w:val="20"/>
        </w:rPr>
      </w:pPr>
      <w:r>
        <w:rPr>
          <w:rFonts w:cs="Arial"/>
          <w:b/>
          <w:bCs/>
          <w:color w:val="000000"/>
          <w:sz w:val="20"/>
        </w:rPr>
        <w:t>www.igus.fr/presse</w:t>
      </w:r>
    </w:p>
    <w:p w14:paraId="79A69EC6" w14:textId="77777777" w:rsidR="00F14E26" w:rsidRDefault="00F14E26" w:rsidP="00F14E26">
      <w:pPr>
        <w:overflowPunct/>
        <w:ind w:left="-284" w:right="-852"/>
        <w:jc w:val="center"/>
        <w:rPr>
          <w:rFonts w:cs="Arial"/>
          <w:b/>
          <w:bCs/>
          <w:color w:val="000000"/>
          <w:sz w:val="20"/>
        </w:rPr>
      </w:pPr>
    </w:p>
    <w:p w14:paraId="0825FAFC" w14:textId="77777777" w:rsidR="00F14E26" w:rsidRDefault="00F14E26" w:rsidP="00F14E26">
      <w:pPr>
        <w:overflowPunct/>
        <w:ind w:left="-284" w:right="-852"/>
        <w:jc w:val="center"/>
        <w:rPr>
          <w:rFonts w:cs="Arial"/>
          <w:color w:val="000000"/>
          <w:sz w:val="20"/>
        </w:rPr>
      </w:pPr>
      <w:r>
        <w:rPr>
          <w:rFonts w:cs="Arial"/>
          <w:color w:val="000000"/>
          <w:sz w:val="20"/>
        </w:rPr>
        <w:t>49, avenue des Pépinières - Parc Médicis - 94260 Fresnes</w:t>
      </w:r>
    </w:p>
    <w:p w14:paraId="341A3C23" w14:textId="77777777" w:rsidR="00F14E26" w:rsidRDefault="00F14E26" w:rsidP="00F14E26">
      <w:pPr>
        <w:overflowPunct/>
        <w:ind w:left="-284" w:right="-852"/>
        <w:jc w:val="center"/>
        <w:rPr>
          <w:rFonts w:cs="Arial"/>
          <w:color w:val="000000"/>
          <w:sz w:val="20"/>
        </w:rPr>
      </w:pPr>
      <w:proofErr w:type="gramStart"/>
      <w:r>
        <w:rPr>
          <w:rFonts w:cs="Arial"/>
          <w:color w:val="000000"/>
          <w:sz w:val="20"/>
        </w:rPr>
        <w:t>Tél.:</w:t>
      </w:r>
      <w:proofErr w:type="gramEnd"/>
      <w:r>
        <w:rPr>
          <w:rFonts w:cs="Arial"/>
          <w:color w:val="000000"/>
          <w:sz w:val="20"/>
        </w:rPr>
        <w:t xml:space="preserve"> 01.49.84.04.04 - Fax : 01.49.84.03.94 - </w:t>
      </w:r>
      <w:hyperlink r:id="rId11" w:history="1">
        <w:r>
          <w:rPr>
            <w:rStyle w:val="Lienhypertexte"/>
            <w:rFonts w:cs="Arial"/>
            <w:sz w:val="20"/>
          </w:rPr>
          <w:t>www.igus.fr</w:t>
        </w:r>
      </w:hyperlink>
    </w:p>
    <w:p w14:paraId="6D81D318" w14:textId="77777777" w:rsidR="00F14E26" w:rsidRDefault="00F14E26" w:rsidP="00F14E26">
      <w:pPr>
        <w:overflowPunct/>
        <w:ind w:left="-142" w:right="-852" w:firstLine="142"/>
        <w:rPr>
          <w:rFonts w:cs="Arial"/>
          <w:color w:val="000000"/>
          <w:sz w:val="20"/>
        </w:rPr>
      </w:pPr>
    </w:p>
    <w:p w14:paraId="288C2B64" w14:textId="77777777" w:rsidR="00F14E26" w:rsidRDefault="00F14E26" w:rsidP="00F14E26">
      <w:pPr>
        <w:overflowPunct/>
        <w:ind w:right="-852"/>
        <w:jc w:val="center"/>
        <w:rPr>
          <w:rFonts w:cs="Arial"/>
          <w:sz w:val="18"/>
          <w:szCs w:val="18"/>
        </w:rPr>
      </w:pPr>
      <w:r>
        <w:rPr>
          <w:rFonts w:cs="Arial"/>
          <w:sz w:val="18"/>
          <w:szCs w:val="18"/>
        </w:rPr>
        <w:t xml:space="preserve">Les Termes “igus, </w:t>
      </w:r>
      <w:proofErr w:type="spellStart"/>
      <w:r>
        <w:rPr>
          <w:rFonts w:cs="Arial"/>
          <w:sz w:val="18"/>
          <w:szCs w:val="18"/>
        </w:rPr>
        <w:t>chainflex</w:t>
      </w:r>
      <w:proofErr w:type="spellEnd"/>
      <w:r>
        <w:rPr>
          <w:rFonts w:cs="Arial"/>
          <w:sz w:val="18"/>
          <w:szCs w:val="18"/>
        </w:rPr>
        <w:t xml:space="preserve">, CFRIP, </w:t>
      </w:r>
      <w:proofErr w:type="spellStart"/>
      <w:r>
        <w:rPr>
          <w:rFonts w:cs="Arial"/>
          <w:sz w:val="18"/>
          <w:szCs w:val="18"/>
        </w:rPr>
        <w:t>conprotect</w:t>
      </w:r>
      <w:proofErr w:type="spellEnd"/>
      <w:r>
        <w:rPr>
          <w:rFonts w:cs="Arial"/>
          <w:sz w:val="18"/>
          <w:szCs w:val="18"/>
        </w:rPr>
        <w:t xml:space="preserve">, CTD, </w:t>
      </w:r>
      <w:proofErr w:type="spellStart"/>
      <w:r>
        <w:rPr>
          <w:rFonts w:cs="Arial"/>
          <w:sz w:val="18"/>
          <w:szCs w:val="18"/>
        </w:rPr>
        <w:t>drylin</w:t>
      </w:r>
      <w:proofErr w:type="spellEnd"/>
      <w:r>
        <w:rPr>
          <w:rFonts w:cs="Arial"/>
          <w:sz w:val="18"/>
          <w:szCs w:val="18"/>
        </w:rPr>
        <w:t xml:space="preserve">, dry-tech, </w:t>
      </w:r>
      <w:proofErr w:type="spellStart"/>
      <w:r>
        <w:rPr>
          <w:rFonts w:cs="Arial"/>
          <w:sz w:val="18"/>
          <w:szCs w:val="18"/>
        </w:rPr>
        <w:t>dryspin</w:t>
      </w:r>
      <w:proofErr w:type="spellEnd"/>
      <w:r>
        <w:rPr>
          <w:rFonts w:cs="Arial"/>
          <w:sz w:val="18"/>
          <w:szCs w:val="18"/>
        </w:rPr>
        <w:t xml:space="preserve">, </w:t>
      </w:r>
      <w:proofErr w:type="spellStart"/>
      <w:r>
        <w:rPr>
          <w:rFonts w:cs="Arial"/>
          <w:sz w:val="18"/>
          <w:szCs w:val="18"/>
        </w:rPr>
        <w:t>easy</w:t>
      </w:r>
      <w:proofErr w:type="spellEnd"/>
      <w:r>
        <w:rPr>
          <w:rFonts w:cs="Arial"/>
          <w:sz w:val="18"/>
          <w:szCs w:val="18"/>
        </w:rPr>
        <w:t xml:space="preserve"> </w:t>
      </w:r>
      <w:proofErr w:type="spellStart"/>
      <w:r>
        <w:rPr>
          <w:rFonts w:cs="Arial"/>
          <w:sz w:val="18"/>
          <w:szCs w:val="18"/>
        </w:rPr>
        <w:t>chain</w:t>
      </w:r>
      <w:proofErr w:type="spellEnd"/>
      <w:r>
        <w:rPr>
          <w:rFonts w:cs="Arial"/>
          <w:sz w:val="18"/>
          <w:szCs w:val="18"/>
        </w:rPr>
        <w:t>, e-</w:t>
      </w:r>
      <w:proofErr w:type="spellStart"/>
      <w:r>
        <w:rPr>
          <w:rFonts w:cs="Arial"/>
          <w:sz w:val="18"/>
          <w:szCs w:val="18"/>
        </w:rPr>
        <w:t>chain</w:t>
      </w:r>
      <w:proofErr w:type="spellEnd"/>
      <w:r>
        <w:rPr>
          <w:rFonts w:cs="Arial"/>
          <w:sz w:val="18"/>
          <w:szCs w:val="18"/>
        </w:rPr>
        <w:t xml:space="preserve"> </w:t>
      </w:r>
      <w:proofErr w:type="spellStart"/>
      <w:r>
        <w:rPr>
          <w:rFonts w:cs="Arial"/>
          <w:sz w:val="18"/>
          <w:szCs w:val="18"/>
        </w:rPr>
        <w:t>systems</w:t>
      </w:r>
      <w:proofErr w:type="spellEnd"/>
      <w:r>
        <w:rPr>
          <w:rFonts w:cs="Arial"/>
          <w:sz w:val="18"/>
          <w:szCs w:val="18"/>
        </w:rPr>
        <w:t>, e-</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p w14:paraId="2B2593F1" w14:textId="77777777" w:rsidR="00F14E26" w:rsidRPr="008A5E37" w:rsidRDefault="00F14E26" w:rsidP="007E3E94">
      <w:pPr>
        <w:suppressAutoHyphens/>
        <w:spacing w:line="360" w:lineRule="auto"/>
        <w:rPr>
          <w:rFonts w:cs="Arial"/>
        </w:rPr>
      </w:pPr>
    </w:p>
    <w:sectPr w:rsidR="00F14E26" w:rsidRPr="008A5E37"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22C8" w14:textId="77777777" w:rsidR="00E504EF" w:rsidRDefault="0023173A">
      <w:r>
        <w:separator/>
      </w:r>
    </w:p>
  </w:endnote>
  <w:endnote w:type="continuationSeparator" w:id="0">
    <w:p w14:paraId="0AF8AA23" w14:textId="77777777" w:rsidR="00E504EF" w:rsidRDefault="0023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32F6" w14:textId="77777777" w:rsidR="000F1248" w:rsidRDefault="0023173A"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F14E26">
      <w:rPr>
        <w:rStyle w:val="Numrodepage"/>
      </w:rPr>
      <w:fldChar w:fldCharType="separate"/>
    </w:r>
    <w:r>
      <w:rPr>
        <w:rStyle w:val="Numrodepage"/>
      </w:rPr>
      <w:fldChar w:fldCharType="end"/>
    </w:r>
  </w:p>
  <w:p w14:paraId="480BDD89"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07D3BD9" w14:textId="77777777" w:rsidR="000F1248" w:rsidRDefault="0023173A"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5769" w14:textId="77777777" w:rsidR="00E504EF" w:rsidRDefault="0023173A">
      <w:r>
        <w:separator/>
      </w:r>
    </w:p>
  </w:footnote>
  <w:footnote w:type="continuationSeparator" w:id="0">
    <w:p w14:paraId="032F7353" w14:textId="77777777" w:rsidR="00E504EF" w:rsidRDefault="0023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62D" w14:textId="77777777" w:rsidR="005829F0" w:rsidRDefault="0023173A">
    <w:pPr>
      <w:pStyle w:val="En-tte"/>
    </w:pPr>
    <w:r>
      <w:rPr>
        <w:noProof/>
      </w:rPr>
      <w:drawing>
        <wp:inline distT="0" distB="0" distL="0" distR="0" wp14:anchorId="753190CD" wp14:editId="098D0E99">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D55" w14:textId="77777777" w:rsidR="00411E58" w:rsidRPr="002007C5" w:rsidRDefault="0023173A" w:rsidP="00411E58">
    <w:pPr>
      <w:pStyle w:val="En-tte"/>
      <w:tabs>
        <w:tab w:val="clear" w:pos="4536"/>
        <w:tab w:val="clear" w:pos="9072"/>
        <w:tab w:val="right" w:pos="1276"/>
      </w:tabs>
    </w:pPr>
    <w:r>
      <w:rPr>
        <w:noProof/>
      </w:rPr>
      <w:drawing>
        <wp:anchor distT="0" distB="0" distL="114300" distR="114300" simplePos="0" relativeHeight="251658240" behindDoc="0" locked="0" layoutInCell="1" allowOverlap="1" wp14:anchorId="0375BC75" wp14:editId="56CB82C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2AE69" w14:textId="77777777" w:rsidR="00411E58" w:rsidRPr="000F1248" w:rsidRDefault="00411E58" w:rsidP="00411E58">
    <w:pPr>
      <w:pStyle w:val="En-tte"/>
      <w:tabs>
        <w:tab w:val="clear" w:pos="4536"/>
        <w:tab w:val="clear" w:pos="9072"/>
        <w:tab w:val="right" w:pos="1276"/>
      </w:tabs>
    </w:pPr>
  </w:p>
  <w:p w14:paraId="3279C564" w14:textId="4AA541C5" w:rsidR="00411E58" w:rsidRPr="00F14E26" w:rsidRDefault="0023173A" w:rsidP="00411E58">
    <w:pPr>
      <w:pStyle w:val="En-tte"/>
      <w:tabs>
        <w:tab w:val="clear" w:pos="4536"/>
        <w:tab w:val="clear" w:pos="9072"/>
        <w:tab w:val="right" w:pos="1276"/>
      </w:tabs>
      <w:rPr>
        <w:b/>
        <w:color w:val="BFBFBF" w:themeColor="background1" w:themeShade="BF"/>
        <w:sz w:val="16"/>
        <w:szCs w:val="16"/>
      </w:rPr>
    </w:pPr>
    <w:r w:rsidRPr="00F14E26">
      <w:rPr>
        <w:b/>
        <w:color w:val="BFBFBF" w:themeColor="background1" w:themeShade="BF"/>
        <w:sz w:val="16"/>
        <w:szCs w:val="16"/>
      </w:rPr>
      <w:t>COMMUNIQUE DE PRESSE</w:t>
    </w:r>
    <w:r w:rsidR="00F14E26" w:rsidRPr="00F14E26">
      <w:rPr>
        <w:b/>
        <w:color w:val="BFBFBF" w:themeColor="background1" w:themeShade="BF"/>
        <w:sz w:val="16"/>
        <w:szCs w:val="16"/>
      </w:rPr>
      <w:t>, octobre 2023</w:t>
    </w:r>
  </w:p>
  <w:p w14:paraId="04965F9A" w14:textId="77777777" w:rsidR="00411E58" w:rsidRDefault="00411E58" w:rsidP="00411E58">
    <w:pPr>
      <w:pStyle w:val="En-tte"/>
      <w:rPr>
        <w:rStyle w:val="Numrodepage"/>
      </w:rPr>
    </w:pPr>
  </w:p>
  <w:p w14:paraId="17DE5B5C"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CF5"/>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73A"/>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BAF"/>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E1F"/>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4B"/>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4EF"/>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E26"/>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11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53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vecto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eu/info/vector-award?utm_source=direct&amp;utm_medium=quicklin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2013-04-16T00:13:00Z</cp:lastPrinted>
  <dcterms:created xsi:type="dcterms:W3CDTF">2023-09-24T23:15:00Z</dcterms:created>
  <dcterms:modified xsi:type="dcterms:W3CDTF">2023-10-16T13:30:00Z</dcterms:modified>
</cp:coreProperties>
</file>