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CDB7" w14:textId="13838257" w:rsidR="001566FC" w:rsidRPr="004F3A8E" w:rsidRDefault="00F815B0" w:rsidP="437C630E">
      <w:pPr>
        <w:spacing w:line="360" w:lineRule="auto"/>
        <w:ind w:right="-30"/>
        <w:rPr>
          <w:b/>
          <w:bCs/>
          <w:sz w:val="36"/>
          <w:szCs w:val="36"/>
        </w:rPr>
      </w:pPr>
      <w:bookmarkStart w:id="0" w:name="OLE_LINK1"/>
      <w:bookmarkStart w:id="1" w:name="_Hlk526413990"/>
      <w:r w:rsidRPr="437C630E">
        <w:rPr>
          <w:b/>
          <w:bCs/>
          <w:sz w:val="36"/>
          <w:szCs w:val="36"/>
        </w:rPr>
        <w:t xml:space="preserve">igus </w:t>
      </w:r>
      <w:r>
        <w:rPr>
          <w:b/>
          <w:bCs/>
          <w:sz w:val="36"/>
          <w:szCs w:val="36"/>
        </w:rPr>
        <w:t xml:space="preserve">presenta </w:t>
      </w:r>
      <w:r w:rsidR="007B30C7" w:rsidRPr="437C630E">
        <w:rPr>
          <w:b/>
          <w:bCs/>
          <w:sz w:val="36"/>
          <w:szCs w:val="36"/>
        </w:rPr>
        <w:t xml:space="preserve">la nuova ralla </w:t>
      </w:r>
      <w:r>
        <w:rPr>
          <w:b/>
          <w:bCs/>
          <w:sz w:val="36"/>
          <w:szCs w:val="36"/>
        </w:rPr>
        <w:t>progettata secondo</w:t>
      </w:r>
      <w:r w:rsidR="007B30C7" w:rsidRPr="437C630E">
        <w:rPr>
          <w:b/>
          <w:bCs/>
          <w:sz w:val="36"/>
          <w:szCs w:val="36"/>
        </w:rPr>
        <w:t xml:space="preserve"> </w:t>
      </w:r>
      <w:r w:rsidRPr="00EE21A1">
        <w:rPr>
          <w:b/>
          <w:bCs/>
          <w:sz w:val="36"/>
          <w:szCs w:val="36"/>
        </w:rPr>
        <w:t xml:space="preserve">criteri di </w:t>
      </w:r>
      <w:proofErr w:type="spellStart"/>
      <w:r w:rsidRPr="00EE21A1">
        <w:rPr>
          <w:b/>
          <w:bCs/>
          <w:sz w:val="36"/>
          <w:szCs w:val="36"/>
        </w:rPr>
        <w:t>hygienic</w:t>
      </w:r>
      <w:proofErr w:type="spellEnd"/>
      <w:r w:rsidRPr="00EE21A1">
        <w:rPr>
          <w:b/>
          <w:bCs/>
          <w:sz w:val="36"/>
          <w:szCs w:val="36"/>
        </w:rPr>
        <w:t xml:space="preserve"> design</w:t>
      </w:r>
      <w:r w:rsidRPr="437C630E">
        <w:rPr>
          <w:b/>
          <w:bCs/>
          <w:sz w:val="36"/>
          <w:szCs w:val="36"/>
        </w:rPr>
        <w:t xml:space="preserve"> </w:t>
      </w:r>
    </w:p>
    <w:p w14:paraId="501EB32E" w14:textId="1D58CB86" w:rsidR="009061C9" w:rsidRPr="00A95395" w:rsidRDefault="004B7D2D" w:rsidP="00DB56A4">
      <w:pPr>
        <w:spacing w:line="360" w:lineRule="auto"/>
        <w:ind w:right="-30"/>
        <w:rPr>
          <w:b/>
          <w:sz w:val="36"/>
          <w:szCs w:val="36"/>
        </w:rPr>
      </w:pPr>
      <w:r>
        <w:rPr>
          <w:b/>
          <w:sz w:val="24"/>
          <w:szCs w:val="24"/>
        </w:rPr>
        <w:t>iglidur PRT</w:t>
      </w:r>
      <w:r w:rsidR="00F815B0">
        <w:rPr>
          <w:b/>
          <w:sz w:val="24"/>
          <w:szCs w:val="24"/>
        </w:rPr>
        <w:t xml:space="preserve"> gara</w:t>
      </w:r>
      <w:r w:rsidR="00677690">
        <w:rPr>
          <w:b/>
          <w:sz w:val="24"/>
          <w:szCs w:val="24"/>
        </w:rPr>
        <w:t>n</w:t>
      </w:r>
      <w:r w:rsidR="00F815B0">
        <w:rPr>
          <w:b/>
          <w:sz w:val="24"/>
          <w:szCs w:val="24"/>
        </w:rPr>
        <w:t xml:space="preserve">tisce pulizia assoluta per l’utilizzo nell’industria </w:t>
      </w:r>
      <w:r w:rsidR="003F1040">
        <w:rPr>
          <w:b/>
          <w:sz w:val="24"/>
          <w:szCs w:val="24"/>
        </w:rPr>
        <w:t xml:space="preserve">alimentare, del </w:t>
      </w:r>
      <w:r w:rsidR="00F815B0">
        <w:rPr>
          <w:b/>
          <w:sz w:val="24"/>
          <w:szCs w:val="24"/>
        </w:rPr>
        <w:t>packaging</w:t>
      </w:r>
      <w:r w:rsidR="003F1040">
        <w:rPr>
          <w:b/>
          <w:sz w:val="24"/>
          <w:szCs w:val="24"/>
        </w:rPr>
        <w:t xml:space="preserve"> e</w:t>
      </w:r>
      <w:r w:rsidR="00F815B0">
        <w:rPr>
          <w:b/>
          <w:sz w:val="24"/>
          <w:szCs w:val="24"/>
        </w:rPr>
        <w:t xml:space="preserve"> farmaceutica</w:t>
      </w:r>
    </w:p>
    <w:p w14:paraId="44CCD369" w14:textId="651324B4" w:rsidR="001566FC" w:rsidRDefault="001566FC" w:rsidP="74F2D949">
      <w:pPr>
        <w:spacing w:line="360" w:lineRule="auto"/>
        <w:rPr>
          <w:b/>
          <w:bCs/>
        </w:rPr>
      </w:pPr>
    </w:p>
    <w:p w14:paraId="4502F47B" w14:textId="4C5BB5EA" w:rsidR="00F815B0" w:rsidRPr="00EE21A1" w:rsidRDefault="00F815B0" w:rsidP="74F2D949">
      <w:pPr>
        <w:spacing w:line="360" w:lineRule="auto"/>
        <w:rPr>
          <w:b/>
          <w:bCs/>
        </w:rPr>
      </w:pPr>
      <w:r>
        <w:rPr>
          <w:b/>
          <w:bCs/>
        </w:rPr>
        <w:t xml:space="preserve">La </w:t>
      </w:r>
      <w:r w:rsidRPr="74F2D949">
        <w:rPr>
          <w:b/>
          <w:bCs/>
        </w:rPr>
        <w:t>speciale ralla iglidur PRT</w:t>
      </w:r>
      <w:r>
        <w:rPr>
          <w:b/>
          <w:bCs/>
        </w:rPr>
        <w:t xml:space="preserve"> è stata appositamente progettata da igus per rispondere all’esigenza di elevati criteri igienici dei</w:t>
      </w:r>
      <w:r w:rsidRPr="74F2D949">
        <w:rPr>
          <w:b/>
          <w:bCs/>
        </w:rPr>
        <w:t xml:space="preserve"> produttori di macchine speciali o di apparecchiature per lavorazioni in aree sensibili</w:t>
      </w:r>
      <w:r>
        <w:rPr>
          <w:b/>
          <w:bCs/>
        </w:rPr>
        <w:t xml:space="preserve"> destinate al</w:t>
      </w:r>
      <w:r w:rsidR="007B30C7" w:rsidRPr="00EE21A1">
        <w:rPr>
          <w:b/>
          <w:bCs/>
        </w:rPr>
        <w:t xml:space="preserve"> settore alimentare</w:t>
      </w:r>
      <w:r w:rsidRPr="00EE21A1">
        <w:rPr>
          <w:b/>
          <w:bCs/>
        </w:rPr>
        <w:t>, al</w:t>
      </w:r>
      <w:r w:rsidR="007B30C7" w:rsidRPr="00EE21A1">
        <w:rPr>
          <w:b/>
          <w:bCs/>
        </w:rPr>
        <w:t>l'industria farmaceutica</w:t>
      </w:r>
      <w:r w:rsidRPr="00EE21A1">
        <w:rPr>
          <w:b/>
          <w:bCs/>
        </w:rPr>
        <w:t xml:space="preserve"> e al mondo del packaging. </w:t>
      </w:r>
    </w:p>
    <w:p w14:paraId="66E2F05A" w14:textId="7A17B220" w:rsidR="002B748D" w:rsidRDefault="00F815B0" w:rsidP="74F2D949">
      <w:pPr>
        <w:spacing w:line="360" w:lineRule="auto"/>
        <w:rPr>
          <w:b/>
          <w:bCs/>
        </w:rPr>
      </w:pPr>
      <w:r>
        <w:t>Si tratta di un</w:t>
      </w:r>
      <w:r w:rsidR="007B30C7">
        <w:t xml:space="preserve"> </w:t>
      </w:r>
      <w:r>
        <w:t xml:space="preserve">giunto </w:t>
      </w:r>
      <w:r w:rsidR="007B30C7">
        <w:t>asso-</w:t>
      </w:r>
      <w:r w:rsidR="00677690">
        <w:t xml:space="preserve">radiale </w:t>
      </w:r>
      <w:r w:rsidR="002B748D">
        <w:t xml:space="preserve">ingegnerizzato secondo criteri di </w:t>
      </w:r>
      <w:proofErr w:type="spellStart"/>
      <w:r w:rsidR="002B748D" w:rsidRPr="74F2D949">
        <w:rPr>
          <w:b/>
          <w:bCs/>
          <w:i/>
        </w:rPr>
        <w:t>hygienic</w:t>
      </w:r>
      <w:proofErr w:type="spellEnd"/>
      <w:r w:rsidR="002B748D" w:rsidRPr="74F2D949">
        <w:rPr>
          <w:b/>
          <w:bCs/>
          <w:i/>
        </w:rPr>
        <w:t xml:space="preserve"> design</w:t>
      </w:r>
      <w:r w:rsidR="002B748D" w:rsidRPr="74F2D949">
        <w:rPr>
          <w:b/>
          <w:bCs/>
        </w:rPr>
        <w:t xml:space="preserve"> </w:t>
      </w:r>
      <w:r>
        <w:t>che ne consent</w:t>
      </w:r>
      <w:r w:rsidR="002B748D">
        <w:t>ono</w:t>
      </w:r>
      <w:r>
        <w:t xml:space="preserve"> la rapida pulizia, anche durante l’utilizzo, </w:t>
      </w:r>
      <w:r w:rsidR="002B748D">
        <w:t xml:space="preserve">senza </w:t>
      </w:r>
      <w:r w:rsidR="00677690">
        <w:t xml:space="preserve">richiedere </w:t>
      </w:r>
      <w:r w:rsidR="00AA6891">
        <w:t xml:space="preserve">coperchi o </w:t>
      </w:r>
      <w:r w:rsidR="002B748D" w:rsidRPr="74F2D949">
        <w:rPr>
          <w:b/>
          <w:bCs/>
        </w:rPr>
        <w:t xml:space="preserve">elementi </w:t>
      </w:r>
      <w:r w:rsidR="002B748D">
        <w:rPr>
          <w:b/>
          <w:bCs/>
        </w:rPr>
        <w:t xml:space="preserve">di </w:t>
      </w:r>
      <w:r w:rsidR="002B748D" w:rsidRPr="74F2D949">
        <w:rPr>
          <w:b/>
          <w:bCs/>
        </w:rPr>
        <w:t>protezione</w:t>
      </w:r>
      <w:r w:rsidR="00AA6891">
        <w:rPr>
          <w:b/>
          <w:bCs/>
        </w:rPr>
        <w:t xml:space="preserve"> aggiuntivi</w:t>
      </w:r>
      <w:r w:rsidR="00677690">
        <w:rPr>
          <w:b/>
          <w:bCs/>
        </w:rPr>
        <w:t>,</w:t>
      </w:r>
      <w:r w:rsidR="002144F8">
        <w:rPr>
          <w:b/>
          <w:bCs/>
        </w:rPr>
        <w:t xml:space="preserve"> assicurando</w:t>
      </w:r>
      <w:r w:rsidR="002B748D">
        <w:rPr>
          <w:b/>
          <w:bCs/>
        </w:rPr>
        <w:t xml:space="preserve"> vantaggi in termini di tempi e costi.</w:t>
      </w:r>
    </w:p>
    <w:p w14:paraId="00D74BF9" w14:textId="5E575DF1" w:rsidR="00653464" w:rsidRPr="00D56BAF" w:rsidRDefault="007B30C7" w:rsidP="74F2D949">
      <w:pPr>
        <w:spacing w:line="360" w:lineRule="auto"/>
        <w:rPr>
          <w:b/>
          <w:bCs/>
        </w:rPr>
      </w:pPr>
      <w:r>
        <w:t>I modelli di ralle più comuni</w:t>
      </w:r>
      <w:r w:rsidR="002B748D">
        <w:t xml:space="preserve">, infatti, </w:t>
      </w:r>
      <w:r>
        <w:t>presentano molti punti</w:t>
      </w:r>
      <w:r w:rsidR="002B748D">
        <w:t xml:space="preserve"> difficili da pulire a fondo</w:t>
      </w:r>
      <w:r w:rsidR="002144F8" w:rsidRPr="002144F8">
        <w:t xml:space="preserve"> </w:t>
      </w:r>
      <w:r>
        <w:t xml:space="preserve">in cui i batteri possono proliferare. </w:t>
      </w:r>
      <w:r w:rsidR="00AA6891">
        <w:t>Un aspetto critico</w:t>
      </w:r>
      <w:r w:rsidR="002144F8">
        <w:t xml:space="preserve"> per</w:t>
      </w:r>
      <w:r w:rsidR="002144F8" w:rsidRPr="002144F8">
        <w:t xml:space="preserve"> </w:t>
      </w:r>
      <w:r w:rsidR="00AA6891">
        <w:t xml:space="preserve">tutte quelle </w:t>
      </w:r>
      <w:r w:rsidR="002144F8">
        <w:t>applicazioni che</w:t>
      </w:r>
      <w:r w:rsidR="00AA6891">
        <w:t xml:space="preserve"> – in ambienti sensibili -</w:t>
      </w:r>
      <w:r w:rsidR="002144F8">
        <w:t xml:space="preserve"> prevedono rotazioni </w:t>
      </w:r>
      <w:proofErr w:type="gramStart"/>
      <w:r w:rsidR="002144F8">
        <w:t>come</w:t>
      </w:r>
      <w:r w:rsidR="00AA6891">
        <w:t xml:space="preserve"> per esempio</w:t>
      </w:r>
      <w:proofErr w:type="gramEnd"/>
      <w:r w:rsidR="002144F8">
        <w:t xml:space="preserve"> gli impianti di imbottigliamento </w:t>
      </w:r>
      <w:r w:rsidR="00AA6891">
        <w:t>o i macchinari per le lavorazioni alimentari</w:t>
      </w:r>
      <w:r w:rsidR="002144F8">
        <w:t xml:space="preserve">. </w:t>
      </w:r>
      <w:r>
        <w:t xml:space="preserve">"Per offrire una soluzione più semplice, abbiamo sviluppato e aggiunto alla gamma delle ralle iglidur PRT un prodotto dal design assolutamente igienico", spiega Fabian </w:t>
      </w:r>
      <w:proofErr w:type="spellStart"/>
      <w:r>
        <w:t>Wieking</w:t>
      </w:r>
      <w:proofErr w:type="spellEnd"/>
      <w:r>
        <w:t xml:space="preserve">, Product Manager PRT di igus </w:t>
      </w:r>
      <w:proofErr w:type="spellStart"/>
      <w:r>
        <w:t>GmBH</w:t>
      </w:r>
      <w:proofErr w:type="spellEnd"/>
      <w:r>
        <w:t>. "</w:t>
      </w:r>
      <w:r w:rsidR="00F75DBD">
        <w:t xml:space="preserve">Realizzata </w:t>
      </w:r>
      <w:r>
        <w:t>in acciaio inossidabile e polimero conforme alla normativa FDA</w:t>
      </w:r>
      <w:r w:rsidR="002B748D">
        <w:t xml:space="preserve">, </w:t>
      </w:r>
      <w:hyperlink r:id="rId7" w:history="1">
        <w:r w:rsidR="00F75DBD" w:rsidRPr="00F75DBD">
          <w:rPr>
            <w:rStyle w:val="Collegamentoipertestuale"/>
          </w:rPr>
          <w:t xml:space="preserve">la nuova ralla </w:t>
        </w:r>
        <w:proofErr w:type="spellStart"/>
        <w:r w:rsidR="00F75DBD" w:rsidRPr="00F75DBD">
          <w:rPr>
            <w:rStyle w:val="Collegamentoipertestuale"/>
          </w:rPr>
          <w:t>hygienic</w:t>
        </w:r>
        <w:proofErr w:type="spellEnd"/>
        <w:r w:rsidR="00F75DBD" w:rsidRPr="00F75DBD">
          <w:rPr>
            <w:rStyle w:val="Collegamentoipertestuale"/>
          </w:rPr>
          <w:t xml:space="preserve"> design</w:t>
        </w:r>
      </w:hyperlink>
      <w:r w:rsidR="00F75DBD">
        <w:t xml:space="preserve"> si contraddistingue</w:t>
      </w:r>
      <w:r w:rsidR="002B748D">
        <w:t xml:space="preserve"> da </w:t>
      </w:r>
      <w:r w:rsidR="00677690">
        <w:t xml:space="preserve">una </w:t>
      </w:r>
      <w:r>
        <w:t xml:space="preserve">struttura </w:t>
      </w:r>
      <w:r w:rsidR="002B748D">
        <w:t xml:space="preserve">che </w:t>
      </w:r>
      <w:r>
        <w:t xml:space="preserve">agevola le operazioni di pulizia </w:t>
      </w:r>
      <w:r w:rsidR="002B748D">
        <w:t xml:space="preserve">direttamente in macchina, </w:t>
      </w:r>
      <w:r>
        <w:t>evitando contaminazioni".</w:t>
      </w:r>
    </w:p>
    <w:p w14:paraId="0D14CFCB" w14:textId="77777777" w:rsidR="007B30C7" w:rsidRDefault="007B30C7" w:rsidP="00DB56A4">
      <w:pPr>
        <w:spacing w:line="360" w:lineRule="auto"/>
        <w:rPr>
          <w:b/>
        </w:rPr>
      </w:pPr>
    </w:p>
    <w:p w14:paraId="79E034DD" w14:textId="2F73EB40" w:rsidR="00045586" w:rsidRPr="00045586" w:rsidRDefault="007B30C7" w:rsidP="00DB56A4">
      <w:pPr>
        <w:spacing w:line="360" w:lineRule="auto"/>
        <w:rPr>
          <w:b/>
        </w:rPr>
      </w:pPr>
      <w:r>
        <w:rPr>
          <w:b/>
        </w:rPr>
        <w:t>Studiato per permette una facile pulizia durante l'uso</w:t>
      </w:r>
    </w:p>
    <w:p w14:paraId="2959008B" w14:textId="5BBA5DFF" w:rsidR="00E71DAD" w:rsidRPr="00E71DAD" w:rsidRDefault="000F1EF7" w:rsidP="00DB56A4">
      <w:pPr>
        <w:spacing w:line="360" w:lineRule="auto"/>
        <w:rPr>
          <w:rFonts w:eastAsia="Arial" w:cs="Arial"/>
        </w:rPr>
      </w:pPr>
      <w:r>
        <w:t>Per lo sviluppo del nuovo giunto asso-radiale, gli ingegneri igus hanno seguito le linee guida dell'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Hygienic</w:t>
      </w:r>
      <w:proofErr w:type="spellEnd"/>
      <w:r>
        <w:rPr>
          <w:i/>
        </w:rPr>
        <w:t xml:space="preserve"> Engineering and Design Group</w:t>
      </w:r>
      <w:r>
        <w:t xml:space="preserve">, </w:t>
      </w:r>
      <w:r w:rsidR="002B748D">
        <w:t xml:space="preserve">l'associazione </w:t>
      </w:r>
      <w:r>
        <w:t xml:space="preserve">che comprende istituti di ricerca, istituzioni sanitarie pubbliche, imprese del settore food e costruttori di macchine per la produzione alimentare. L'obiettivo principale era quello di </w:t>
      </w:r>
      <w:r w:rsidR="00E07C44" w:rsidRPr="74F2D949">
        <w:rPr>
          <w:rFonts w:eastAsia="Arial" w:cs="Arial"/>
        </w:rPr>
        <w:t>limitare il più possibile punti e superfici dove i batteri potessero proliferare</w:t>
      </w:r>
      <w:r w:rsidR="002B748D">
        <w:rPr>
          <w:rFonts w:eastAsia="Arial" w:cs="Arial"/>
        </w:rPr>
        <w:t xml:space="preserve">: la nuova ralla non ha </w:t>
      </w:r>
      <w:r w:rsidR="00E07C44" w:rsidRPr="74F2D949">
        <w:rPr>
          <w:rFonts w:eastAsia="Arial" w:cs="Arial"/>
        </w:rPr>
        <w:t>angoli a 90 gradi, cordoni di saldatura o spigoli</w:t>
      </w:r>
      <w:r w:rsidR="002B748D">
        <w:rPr>
          <w:rFonts w:eastAsia="Arial" w:cs="Arial"/>
        </w:rPr>
        <w:t xml:space="preserve">; tutti i suoi </w:t>
      </w:r>
      <w:r w:rsidR="00E07C44" w:rsidRPr="74F2D949">
        <w:rPr>
          <w:rFonts w:eastAsia="Arial" w:cs="Arial"/>
        </w:rPr>
        <w:t>componenti sono arrotondati</w:t>
      </w:r>
      <w:r w:rsidR="002B748D">
        <w:rPr>
          <w:rFonts w:eastAsia="Arial" w:cs="Arial"/>
        </w:rPr>
        <w:t xml:space="preserve"> e tut</w:t>
      </w:r>
      <w:r w:rsidR="00E07C44" w:rsidRPr="74F2D949">
        <w:rPr>
          <w:rFonts w:eastAsia="Arial" w:cs="Arial"/>
        </w:rPr>
        <w:t>te le superfici hanno una pendenza di almeno tre gradi</w:t>
      </w:r>
      <w:r w:rsidR="002B748D">
        <w:rPr>
          <w:rFonts w:eastAsia="Arial" w:cs="Arial"/>
        </w:rPr>
        <w:t xml:space="preserve">, favorendo </w:t>
      </w:r>
      <w:r w:rsidR="00E07C44" w:rsidRPr="74F2D949">
        <w:rPr>
          <w:rFonts w:eastAsia="Arial" w:cs="Arial"/>
        </w:rPr>
        <w:t xml:space="preserve">il drenaggio completo dell'acqua. Nei punti in cui il metallo sfrega con altro metallo, sono state utilizzate guarnizioni conformi alla normativa FDA per evitare "spazi morti" dove </w:t>
      </w:r>
      <w:r w:rsidR="00E07C44" w:rsidRPr="74F2D949">
        <w:rPr>
          <w:rFonts w:eastAsia="Arial" w:cs="Arial"/>
        </w:rPr>
        <w:lastRenderedPageBreak/>
        <w:t xml:space="preserve">tipicamente si formano i depositi. "Queste speciali caratteristiche progettuali consentono di eseguire le cosiddette operazioni di pulizia </w:t>
      </w:r>
      <w:proofErr w:type="spellStart"/>
      <w:r w:rsidR="00E07C44" w:rsidRPr="74F2D949">
        <w:rPr>
          <w:rFonts w:eastAsia="Arial" w:cs="Arial"/>
          <w:i/>
        </w:rPr>
        <w:t>Clean</w:t>
      </w:r>
      <w:proofErr w:type="spellEnd"/>
      <w:r w:rsidR="00E07C44" w:rsidRPr="74F2D949">
        <w:rPr>
          <w:rFonts w:eastAsia="Arial" w:cs="Arial"/>
          <w:i/>
        </w:rPr>
        <w:t>-in-Place</w:t>
      </w:r>
      <w:r w:rsidR="00E07C44" w:rsidRPr="74F2D949">
        <w:rPr>
          <w:rFonts w:eastAsia="Arial" w:cs="Arial"/>
        </w:rPr>
        <w:t xml:space="preserve"> (CIP)</w:t>
      </w:r>
      <w:r w:rsidR="002B748D">
        <w:rPr>
          <w:rFonts w:eastAsia="Arial" w:cs="Arial"/>
        </w:rPr>
        <w:t xml:space="preserve"> che non richiedono lo </w:t>
      </w:r>
      <w:r w:rsidR="002B748D" w:rsidRPr="74F2D949">
        <w:rPr>
          <w:rFonts w:eastAsia="Arial" w:cs="Arial"/>
        </w:rPr>
        <w:t xml:space="preserve">smontaggio </w:t>
      </w:r>
      <w:r w:rsidR="002B748D">
        <w:rPr>
          <w:rFonts w:eastAsia="Arial" w:cs="Arial"/>
        </w:rPr>
        <w:t>dei</w:t>
      </w:r>
      <w:r w:rsidR="002B748D" w:rsidRPr="74F2D949">
        <w:rPr>
          <w:rFonts w:eastAsia="Arial" w:cs="Arial"/>
        </w:rPr>
        <w:t xml:space="preserve"> componenti</w:t>
      </w:r>
      <w:r w:rsidR="002B748D">
        <w:rPr>
          <w:rFonts w:eastAsia="Arial" w:cs="Arial"/>
        </w:rPr>
        <w:t>”,</w:t>
      </w:r>
      <w:r w:rsidR="00E07C44" w:rsidRPr="74F2D949">
        <w:rPr>
          <w:rFonts w:eastAsia="Arial" w:cs="Arial"/>
        </w:rPr>
        <w:t xml:space="preserve"> </w:t>
      </w:r>
      <w:r w:rsidR="00AA6891">
        <w:rPr>
          <w:rFonts w:eastAsia="Arial" w:cs="Arial"/>
        </w:rPr>
        <w:t>aggiunge</w:t>
      </w:r>
      <w:r w:rsidR="00133A0F">
        <w:rPr>
          <w:rFonts w:eastAsia="Arial" w:cs="Arial"/>
        </w:rPr>
        <w:t xml:space="preserve"> Matteo Zaniboni, responsabile igus Italia per le applicazioni del settore Food.</w:t>
      </w:r>
    </w:p>
    <w:p w14:paraId="56768A85" w14:textId="77777777" w:rsidR="00045586" w:rsidRDefault="00045586" w:rsidP="00DB56A4">
      <w:pPr>
        <w:spacing w:line="360" w:lineRule="auto"/>
        <w:rPr>
          <w:bCs/>
        </w:rPr>
      </w:pPr>
    </w:p>
    <w:p w14:paraId="1CACE8BC" w14:textId="77777777" w:rsidR="001566FC" w:rsidRDefault="007B30C7" w:rsidP="00045586">
      <w:pPr>
        <w:spacing w:line="360" w:lineRule="auto"/>
        <w:rPr>
          <w:b/>
        </w:rPr>
      </w:pPr>
      <w:r>
        <w:rPr>
          <w:b/>
        </w:rPr>
        <w:t>Su richiesta, igus produce ralle con componenti speciali</w:t>
      </w:r>
    </w:p>
    <w:p w14:paraId="4F16125B" w14:textId="0B8C7F08" w:rsidR="001566FC" w:rsidRDefault="00045586" w:rsidP="00045586">
      <w:pPr>
        <w:spacing w:line="360" w:lineRule="auto"/>
        <w:rPr>
          <w:rStyle w:val="normaltextrun"/>
          <w:rFonts w:cs="Arial"/>
          <w:color w:val="000000"/>
          <w:szCs w:val="22"/>
          <w:shd w:val="clear" w:color="auto" w:fill="FFFFFF"/>
        </w:rPr>
      </w:pPr>
      <w:r>
        <w:t xml:space="preserve">La versione igienica della ralla PRT è un prodotto </w:t>
      </w:r>
      <w:r w:rsidR="003F1040">
        <w:t xml:space="preserve">già disponibile </w:t>
      </w:r>
      <w:r>
        <w:t>per il mercato</w:t>
      </w:r>
      <w:r w:rsidR="003F1040">
        <w:t xml:space="preserve">, </w:t>
      </w:r>
      <w:r w:rsidR="00677690">
        <w:t xml:space="preserve">fornito da igus </w:t>
      </w:r>
      <w:r w:rsidR="003F1040">
        <w:t>pronto</w:t>
      </w:r>
      <w:r w:rsidR="00677690">
        <w:t xml:space="preserve"> per l'installazione. </w:t>
      </w:r>
      <w:r w:rsidR="002144F8">
        <w:t>L</w:t>
      </w:r>
      <w:r w:rsidR="002B748D">
        <w:t xml:space="preserve">’industria </w:t>
      </w:r>
      <w:r>
        <w:t>alimentare</w:t>
      </w:r>
      <w:r w:rsidR="002B748D">
        <w:t>,</w:t>
      </w:r>
      <w:r>
        <w:t xml:space="preserve"> </w:t>
      </w:r>
      <w:r w:rsidR="002B748D">
        <w:t xml:space="preserve">del </w:t>
      </w:r>
      <w:r>
        <w:t>packaging</w:t>
      </w:r>
      <w:r w:rsidR="002B748D">
        <w:t xml:space="preserve"> e quella farmaceutic</w:t>
      </w:r>
      <w:r w:rsidR="00677690">
        <w:t>a</w:t>
      </w:r>
      <w:r w:rsidR="002B748D">
        <w:t xml:space="preserve"> </w:t>
      </w:r>
      <w:r w:rsidR="002144F8">
        <w:t xml:space="preserve">manifestano un costante sviluppo tecnologico legato anche all’implementazione di </w:t>
      </w:r>
      <w:r>
        <w:t xml:space="preserve">macchinari </w:t>
      </w:r>
      <w:r w:rsidR="002144F8">
        <w:t xml:space="preserve">e componenti </w:t>
      </w:r>
      <w:r>
        <w:t>speciali</w:t>
      </w:r>
      <w:r w:rsidR="002144F8">
        <w:t xml:space="preserve">. Per questo motivo, igus offre la possibilità di ordinare </w:t>
      </w:r>
      <w:r>
        <w:t xml:space="preserve">la nuova ralla </w:t>
      </w:r>
      <w:proofErr w:type="spellStart"/>
      <w:r>
        <w:rPr>
          <w:i/>
        </w:rPr>
        <w:t>hygienic</w:t>
      </w:r>
      <w:proofErr w:type="spellEnd"/>
      <w:r>
        <w:rPr>
          <w:i/>
        </w:rPr>
        <w:t xml:space="preserve"> design</w:t>
      </w:r>
      <w:r>
        <w:t xml:space="preserve"> </w:t>
      </w:r>
      <w:r w:rsidR="002144F8">
        <w:t xml:space="preserve">con caratteristiche </w:t>
      </w:r>
      <w:r w:rsidR="00677690">
        <w:t>on demand</w:t>
      </w:r>
      <w:r w:rsidR="002144F8">
        <w:t xml:space="preserve"> che rispondo</w:t>
      </w:r>
      <w:r w:rsidR="00677690">
        <w:t>no</w:t>
      </w:r>
      <w:r w:rsidR="002144F8">
        <w:t xml:space="preserve"> alle </w:t>
      </w:r>
      <w:r>
        <w:t xml:space="preserve">esigenze </w:t>
      </w:r>
      <w:r w:rsidR="002144F8">
        <w:t>specifiche delle singole aziende</w:t>
      </w:r>
      <w:r>
        <w:t xml:space="preserve">. </w:t>
      </w:r>
      <w:r w:rsidR="002144F8">
        <w:t xml:space="preserve">Inoltre, la </w:t>
      </w:r>
      <w:r>
        <w:t xml:space="preserve">nuova ralla presenta tutti i vantaggi </w:t>
      </w:r>
      <w:r w:rsidR="002144F8">
        <w:t xml:space="preserve">che contraddistinguono le soluzioni firmate </w:t>
      </w:r>
      <w:r>
        <w:t>igus</w:t>
      </w:r>
      <w:r w:rsidR="002144F8">
        <w:t>. G</w:t>
      </w:r>
      <w:r>
        <w:t>li anelli in acciaio inossidabile</w:t>
      </w:r>
      <w:r w:rsidR="002144F8">
        <w:t>, infatti,</w:t>
      </w:r>
      <w:r>
        <w:t xml:space="preserve"> si muovono su elementi di scorrimento in materiale iglidur, plastica ad alte prestazioni </w:t>
      </w:r>
      <w:r w:rsidR="002144F8">
        <w:t>con</w:t>
      </w:r>
      <w:r>
        <w:t xml:space="preserve"> lubrificanti solidi</w:t>
      </w:r>
      <w:r w:rsidR="002144F8" w:rsidRPr="002144F8">
        <w:t xml:space="preserve"> </w:t>
      </w:r>
      <w:r w:rsidR="002144F8">
        <w:t>incorporati che ne consen</w:t>
      </w:r>
      <w:r w:rsidR="00677690">
        <w:t>te</w:t>
      </w:r>
      <w:r w:rsidR="002144F8">
        <w:t xml:space="preserve"> il funzionamento a secco preservando </w:t>
      </w:r>
      <w:r>
        <w:t xml:space="preserve">l'ambiente. </w:t>
      </w:r>
      <w:r w:rsidR="002144F8">
        <w:t xml:space="preserve">La proprietà autolubrificante, inoltre, ne permette </w:t>
      </w:r>
      <w:r w:rsidR="00677690">
        <w:t xml:space="preserve">l’utilizzo </w:t>
      </w:r>
      <w:r w:rsidR="002144F8">
        <w:t xml:space="preserve">per anni senza manutenzione. </w:t>
      </w:r>
      <w:bookmarkEnd w:id="0"/>
    </w:p>
    <w:p w14:paraId="1CCB1A88" w14:textId="77777777" w:rsidR="0062471A" w:rsidRDefault="0062471A" w:rsidP="00045586">
      <w:pPr>
        <w:spacing w:line="360" w:lineRule="auto"/>
        <w:rPr>
          <w:rStyle w:val="normaltextrun"/>
          <w:rFonts w:cs="Arial"/>
          <w:color w:val="000000"/>
          <w:szCs w:val="22"/>
          <w:shd w:val="clear" w:color="auto" w:fill="FFFFFF"/>
        </w:rPr>
      </w:pPr>
    </w:p>
    <w:p w14:paraId="5B342337" w14:textId="27F20FC1" w:rsidR="00B87549" w:rsidRDefault="00B87549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78C3B21F" w14:textId="21589BC0" w:rsidR="00AB0D1C" w:rsidRPr="001628DA" w:rsidRDefault="007359D5" w:rsidP="00AB0D1C">
      <w:pPr>
        <w:suppressAutoHyphens/>
        <w:spacing w:line="360" w:lineRule="auto"/>
        <w:rPr>
          <w:rFonts w:cs="Arial"/>
          <w:b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AE879D" wp14:editId="68290D1F">
            <wp:simplePos x="0" y="0"/>
            <wp:positionH relativeFrom="margin">
              <wp:align>left</wp:align>
            </wp:positionH>
            <wp:positionV relativeFrom="paragraph">
              <wp:posOffset>238760</wp:posOffset>
            </wp:positionV>
            <wp:extent cx="2495550" cy="1731010"/>
            <wp:effectExtent l="0" t="0" r="0" b="2540"/>
            <wp:wrapSquare wrapText="bothSides"/>
            <wp:docPr id="1004324424" name="Grafik 1004324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32442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0C7" w:rsidRPr="001628DA">
        <w:rPr>
          <w:rFonts w:cs="Arial"/>
          <w:b/>
          <w:szCs w:val="22"/>
        </w:rPr>
        <w:t>Immagine PM7422-1</w:t>
      </w:r>
    </w:p>
    <w:p w14:paraId="06955A1C" w14:textId="32BC8BF3" w:rsidR="00E71DAD" w:rsidRPr="00EE21A1" w:rsidRDefault="00AB0D1C" w:rsidP="00B87549">
      <w:pPr>
        <w:suppressAutoHyphens/>
        <w:spacing w:line="360" w:lineRule="auto"/>
        <w:rPr>
          <w:sz w:val="20"/>
        </w:rPr>
      </w:pPr>
      <w:r w:rsidRPr="00EE21A1">
        <w:rPr>
          <w:sz w:val="20"/>
        </w:rPr>
        <w:t>Pronto per l'installazione, esente da lubrificazione e ora anche igienico: il nuovo giunto asso-radiale PRT può rimanere installato in un'applicazione a contatto con gli alimenti anche durante le operazioni di pulizia. (Fonte: igus Gmbh)</w:t>
      </w:r>
      <w:bookmarkEnd w:id="1"/>
    </w:p>
    <w:p w14:paraId="0861AC2F" w14:textId="11B6B584" w:rsidR="007B30C7" w:rsidRDefault="007B30C7">
      <w:pPr>
        <w:overflowPunct/>
        <w:autoSpaceDE/>
        <w:autoSpaceDN/>
        <w:adjustRightInd/>
        <w:jc w:val="left"/>
        <w:textAlignment w:val="auto"/>
        <w:rPr>
          <w:rFonts w:eastAsia="Calibri" w:cs="Arial"/>
          <w:b/>
          <w:bCs/>
          <w:sz w:val="18"/>
          <w:szCs w:val="18"/>
          <w:lang w:eastAsia="en-US"/>
        </w:rPr>
      </w:pPr>
    </w:p>
    <w:p w14:paraId="4E0E2F42" w14:textId="1137D829" w:rsidR="007359D5" w:rsidRDefault="007359D5">
      <w:pPr>
        <w:overflowPunct/>
        <w:autoSpaceDE/>
        <w:autoSpaceDN/>
        <w:adjustRightInd/>
        <w:jc w:val="left"/>
        <w:textAlignment w:val="auto"/>
        <w:rPr>
          <w:rFonts w:eastAsia="Calibri" w:cs="Arial"/>
          <w:b/>
          <w:bCs/>
          <w:sz w:val="18"/>
          <w:szCs w:val="18"/>
          <w:lang w:eastAsia="en-US"/>
        </w:rPr>
      </w:pPr>
    </w:p>
    <w:p w14:paraId="266C66ED" w14:textId="27B55742" w:rsidR="007359D5" w:rsidRDefault="007359D5">
      <w:pPr>
        <w:overflowPunct/>
        <w:autoSpaceDE/>
        <w:autoSpaceDN/>
        <w:adjustRightInd/>
        <w:jc w:val="left"/>
        <w:textAlignment w:val="auto"/>
        <w:rPr>
          <w:rFonts w:eastAsia="Calibri" w:cs="Arial"/>
          <w:b/>
          <w:bCs/>
          <w:sz w:val="18"/>
          <w:szCs w:val="18"/>
          <w:lang w:eastAsia="en-US"/>
        </w:rPr>
      </w:pPr>
    </w:p>
    <w:p w14:paraId="72E14B8D" w14:textId="481C527D" w:rsidR="007359D5" w:rsidRDefault="007359D5">
      <w:pPr>
        <w:overflowPunct/>
        <w:autoSpaceDE/>
        <w:autoSpaceDN/>
        <w:adjustRightInd/>
        <w:jc w:val="left"/>
        <w:textAlignment w:val="auto"/>
        <w:rPr>
          <w:rFonts w:eastAsia="Calibri" w:cs="Arial"/>
          <w:b/>
          <w:bCs/>
          <w:sz w:val="18"/>
          <w:szCs w:val="18"/>
          <w:lang w:eastAsia="en-US"/>
        </w:rPr>
      </w:pPr>
    </w:p>
    <w:p w14:paraId="01955F67" w14:textId="77777777" w:rsidR="007359D5" w:rsidRPr="00EE21A1" w:rsidRDefault="007359D5">
      <w:pPr>
        <w:overflowPunct/>
        <w:autoSpaceDE/>
        <w:autoSpaceDN/>
        <w:adjustRightInd/>
        <w:jc w:val="left"/>
        <w:textAlignment w:val="auto"/>
        <w:rPr>
          <w:rFonts w:eastAsia="Calibri" w:cs="Arial"/>
          <w:b/>
          <w:bCs/>
          <w:sz w:val="18"/>
          <w:szCs w:val="18"/>
          <w:lang w:eastAsia="en-US"/>
        </w:rPr>
      </w:pPr>
    </w:p>
    <w:p w14:paraId="099A68DE" w14:textId="295E5156" w:rsidR="007B30C7" w:rsidRPr="00EE21A1" w:rsidRDefault="007B30C7" w:rsidP="007B30C7">
      <w:pPr>
        <w:overflowPunct/>
        <w:autoSpaceDE/>
        <w:autoSpaceDN/>
        <w:adjustRightInd/>
        <w:textAlignment w:val="auto"/>
        <w:rPr>
          <w:rFonts w:eastAsia="Calibri" w:cs="Arial"/>
          <w:b/>
          <w:bCs/>
          <w:sz w:val="18"/>
          <w:szCs w:val="18"/>
          <w:lang w:eastAsia="en-US"/>
        </w:rPr>
      </w:pPr>
      <w:r w:rsidRPr="00EE21A1">
        <w:rPr>
          <w:rFonts w:eastAsia="Calibri" w:cs="Arial"/>
          <w:b/>
          <w:bCs/>
          <w:sz w:val="18"/>
          <w:szCs w:val="18"/>
          <w:lang w:eastAsia="en-US"/>
        </w:rPr>
        <w:t>Relazioni Pubblico</w:t>
      </w:r>
      <w:r w:rsidRPr="00EE21A1">
        <w:rPr>
          <w:rFonts w:eastAsia="Calibri" w:cs="Arial"/>
          <w:b/>
          <w:bCs/>
          <w:sz w:val="18"/>
          <w:szCs w:val="18"/>
          <w:lang w:eastAsia="en-US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EE21A1">
        <w:rPr>
          <w:rFonts w:eastAsia="Calibri" w:cs="Arial"/>
          <w:b/>
          <w:bCs/>
          <w:sz w:val="18"/>
          <w:szCs w:val="18"/>
          <w:lang w:eastAsia="en-US"/>
        </w:rPr>
        <w:t>Relazioni Stampa</w:t>
      </w:r>
    </w:p>
    <w:p w14:paraId="03B5C287" w14:textId="77777777" w:rsidR="007B30C7" w:rsidRPr="00EE21A1" w:rsidRDefault="007B30C7" w:rsidP="007B30C7">
      <w:pPr>
        <w:overflowPunct/>
        <w:autoSpaceDE/>
        <w:autoSpaceDN/>
        <w:adjustRightInd/>
        <w:textAlignment w:val="auto"/>
        <w:rPr>
          <w:rFonts w:eastAsia="Calibri" w:cs="Arial"/>
          <w:b/>
          <w:bCs/>
          <w:sz w:val="18"/>
          <w:szCs w:val="18"/>
          <w:lang w:eastAsia="en-US"/>
        </w:rPr>
      </w:pPr>
    </w:p>
    <w:p w14:paraId="6EF45928" w14:textId="77777777" w:rsidR="007B30C7" w:rsidRPr="00EE21A1" w:rsidRDefault="007B30C7" w:rsidP="007B30C7">
      <w:pPr>
        <w:overflowPunct/>
        <w:autoSpaceDE/>
        <w:autoSpaceDN/>
        <w:adjustRightInd/>
        <w:textAlignment w:val="auto"/>
        <w:rPr>
          <w:rFonts w:eastAsia="Calibri" w:cs="Arial"/>
          <w:sz w:val="18"/>
          <w:szCs w:val="18"/>
          <w:lang w:eastAsia="en-US"/>
        </w:rPr>
      </w:pPr>
      <w:r w:rsidRPr="00975D33">
        <w:rPr>
          <w:rFonts w:cs="Arial"/>
          <w:sz w:val="18"/>
          <w:szCs w:val="18"/>
        </w:rPr>
        <w:t>Marie Olyve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proofErr w:type="spellStart"/>
      <w:r w:rsidRPr="00EE21A1">
        <w:rPr>
          <w:rFonts w:eastAsia="Calibri" w:cs="Arial"/>
          <w:sz w:val="18"/>
          <w:szCs w:val="18"/>
          <w:lang w:eastAsia="en-US"/>
        </w:rPr>
        <w:t>Pinkommunication</w:t>
      </w:r>
      <w:proofErr w:type="spellEnd"/>
      <w:r w:rsidRPr="00EE21A1">
        <w:rPr>
          <w:rFonts w:eastAsia="Calibri" w:cs="Arial"/>
          <w:sz w:val="18"/>
          <w:szCs w:val="18"/>
          <w:lang w:eastAsia="en-US"/>
        </w:rPr>
        <w:t xml:space="preserve"> per igus Italia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2F0D4280" w14:textId="7C5DDE5A" w:rsidR="007B30C7" w:rsidRDefault="007B30C7" w:rsidP="007B30C7">
      <w:pPr>
        <w:rPr>
          <w:rFonts w:cs="Arial"/>
          <w:sz w:val="18"/>
          <w:szCs w:val="18"/>
        </w:rPr>
      </w:pPr>
      <w:r w:rsidRPr="00EE21A1">
        <w:rPr>
          <w:rFonts w:eastAsia="Calibri" w:cs="Arial"/>
          <w:sz w:val="18"/>
          <w:szCs w:val="18"/>
          <w:lang w:eastAsia="en-US"/>
        </w:rPr>
        <w:t>Marketing e Comunicazione</w:t>
      </w:r>
      <w:r>
        <w:rPr>
          <w:rFonts w:cs="Arial"/>
          <w:sz w:val="18"/>
          <w:szCs w:val="18"/>
        </w:rPr>
        <w:tab/>
      </w:r>
      <w:r w:rsidR="0042766E">
        <w:rPr>
          <w:rFonts w:cs="Arial"/>
          <w:sz w:val="18"/>
          <w:szCs w:val="18"/>
        </w:rPr>
        <w:tab/>
      </w:r>
      <w:r w:rsidRPr="00EE21A1">
        <w:rPr>
          <w:rFonts w:eastAsia="Calibri" w:cs="Arial"/>
          <w:b/>
          <w:bCs/>
          <w:sz w:val="18"/>
          <w:szCs w:val="18"/>
          <w:lang w:eastAsia="en-US"/>
        </w:rPr>
        <w:t xml:space="preserve">Cristina Cortellezzi </w:t>
      </w:r>
      <w:r w:rsidRPr="00EE21A1">
        <w:rPr>
          <w:rFonts w:eastAsia="Calibri" w:cs="Arial"/>
          <w:sz w:val="18"/>
          <w:szCs w:val="18"/>
          <w:lang w:eastAsia="en-US"/>
        </w:rPr>
        <w:t>- Tel. +39 340 1044227</w:t>
      </w:r>
    </w:p>
    <w:p w14:paraId="2ABD02CA" w14:textId="77777777" w:rsidR="007B30C7" w:rsidRPr="005E6A5C" w:rsidRDefault="007B30C7" w:rsidP="007B30C7">
      <w:pPr>
        <w:rPr>
          <w:rFonts w:cs="Arial"/>
          <w:sz w:val="18"/>
          <w:szCs w:val="18"/>
        </w:rPr>
      </w:pPr>
      <w:r w:rsidRPr="00EE21A1">
        <w:rPr>
          <w:rFonts w:eastAsia="Calibri" w:cs="Arial"/>
          <w:sz w:val="18"/>
          <w:szCs w:val="18"/>
          <w:lang w:eastAsia="en-US"/>
        </w:rPr>
        <w:t>igus Italia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EE21A1">
        <w:rPr>
          <w:rFonts w:eastAsia="Calibri" w:cs="Arial"/>
          <w:b/>
          <w:bCs/>
          <w:sz w:val="18"/>
          <w:szCs w:val="18"/>
          <w:lang w:eastAsia="en-US"/>
        </w:rPr>
        <w:t>Laura Premoli</w:t>
      </w:r>
      <w:r w:rsidRPr="00EE21A1">
        <w:rPr>
          <w:rFonts w:eastAsia="Calibri" w:cs="Arial"/>
          <w:sz w:val="18"/>
          <w:szCs w:val="18"/>
          <w:lang w:eastAsia="en-US"/>
        </w:rPr>
        <w:t xml:space="preserve"> - Tel. </w:t>
      </w:r>
      <w:r w:rsidRPr="00E92A4F">
        <w:rPr>
          <w:rFonts w:eastAsia="Calibri" w:cs="Arial"/>
          <w:sz w:val="18"/>
          <w:szCs w:val="18"/>
          <w:lang w:eastAsia="en-US"/>
        </w:rPr>
        <w:t>+39 347 41419606</w:t>
      </w:r>
    </w:p>
    <w:p w14:paraId="3020D481" w14:textId="77777777" w:rsidR="007B30C7" w:rsidRPr="00975D33" w:rsidRDefault="007B30C7" w:rsidP="007B30C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</w:t>
      </w:r>
      <w:r w:rsidRPr="00975D33">
        <w:rPr>
          <w:rFonts w:cs="Arial"/>
          <w:sz w:val="18"/>
          <w:szCs w:val="18"/>
        </w:rPr>
        <w:t xml:space="preserve">ia delle </w:t>
      </w:r>
      <w:proofErr w:type="spellStart"/>
      <w:r w:rsidRPr="0046638F">
        <w:rPr>
          <w:rFonts w:eastAsia="Calibri" w:cs="Arial"/>
          <w:sz w:val="18"/>
          <w:szCs w:val="18"/>
          <w:lang w:eastAsia="en-US"/>
        </w:rPr>
        <w:t>Rovedine</w:t>
      </w:r>
      <w:proofErr w:type="spellEnd"/>
      <w:r w:rsidRPr="0046638F">
        <w:rPr>
          <w:rFonts w:eastAsia="Calibri" w:cs="Arial"/>
          <w:sz w:val="18"/>
          <w:szCs w:val="18"/>
          <w:lang w:eastAsia="en-US"/>
        </w:rPr>
        <w:t>, 4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hyperlink r:id="rId9" w:tgtFrame="_blank" w:history="1">
        <w:r w:rsidRPr="0046638F">
          <w:rPr>
            <w:rFonts w:eastAsia="Calibri" w:cs="Arial"/>
            <w:sz w:val="18"/>
            <w:szCs w:val="18"/>
            <w:lang w:eastAsia="en-US"/>
          </w:rPr>
          <w:t>info@pinkommunication.it</w:t>
        </w:r>
      </w:hyperlink>
    </w:p>
    <w:p w14:paraId="76851986" w14:textId="77777777" w:rsidR="007B30C7" w:rsidRPr="00975D33" w:rsidRDefault="007B30C7" w:rsidP="007B30C7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23899 Robbiate (LC)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6B312083" w14:textId="77777777" w:rsidR="007B30C7" w:rsidRPr="00975D33" w:rsidRDefault="007B30C7" w:rsidP="007B30C7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Tel</w:t>
      </w:r>
      <w:r w:rsidRPr="000F5A67">
        <w:rPr>
          <w:rFonts w:cs="Arial"/>
          <w:sz w:val="18"/>
          <w:szCs w:val="18"/>
        </w:rPr>
        <w:t xml:space="preserve">. </w:t>
      </w:r>
      <w:r w:rsidRPr="00FC461F">
        <w:rPr>
          <w:sz w:val="18"/>
          <w:szCs w:val="18"/>
          <w:lang w:eastAsia="it-IT"/>
        </w:rPr>
        <w:t>+39 039 5906 266</w:t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</w:r>
    </w:p>
    <w:p w14:paraId="56B94517" w14:textId="77777777" w:rsidR="007B30C7" w:rsidRDefault="00FC4827" w:rsidP="007B30C7">
      <w:pPr>
        <w:rPr>
          <w:rFonts w:cs="Arial"/>
          <w:sz w:val="18"/>
          <w:szCs w:val="18"/>
        </w:rPr>
      </w:pPr>
      <w:hyperlink r:id="rId10" w:history="1">
        <w:r w:rsidR="007B30C7" w:rsidRPr="00C92AA8">
          <w:rPr>
            <w:rStyle w:val="Collegamentoipertestuale"/>
            <w:rFonts w:cs="Arial"/>
            <w:sz w:val="18"/>
            <w:szCs w:val="18"/>
          </w:rPr>
          <w:t>molyve@igus.net</w:t>
        </w:r>
      </w:hyperlink>
      <w:r w:rsidR="007B30C7">
        <w:rPr>
          <w:rFonts w:cs="Arial"/>
          <w:sz w:val="18"/>
          <w:szCs w:val="18"/>
        </w:rPr>
        <w:tab/>
      </w:r>
      <w:r w:rsidR="007B30C7">
        <w:rPr>
          <w:rFonts w:cs="Arial"/>
          <w:sz w:val="18"/>
          <w:szCs w:val="18"/>
        </w:rPr>
        <w:tab/>
      </w:r>
      <w:r w:rsidR="007B30C7">
        <w:rPr>
          <w:rFonts w:cs="Arial"/>
          <w:sz w:val="18"/>
          <w:szCs w:val="18"/>
        </w:rPr>
        <w:tab/>
      </w:r>
      <w:r w:rsidR="007B30C7">
        <w:rPr>
          <w:rFonts w:cs="Arial"/>
          <w:sz w:val="18"/>
          <w:szCs w:val="18"/>
        </w:rPr>
        <w:tab/>
      </w:r>
    </w:p>
    <w:p w14:paraId="1C9C54CE" w14:textId="77777777" w:rsidR="007B30C7" w:rsidRDefault="00FC4827" w:rsidP="007B30C7">
      <w:pPr>
        <w:rPr>
          <w:rStyle w:val="Collegamentoipertestuale"/>
          <w:rFonts w:cs="Arial"/>
          <w:sz w:val="18"/>
          <w:szCs w:val="18"/>
        </w:rPr>
      </w:pPr>
      <w:hyperlink r:id="rId11" w:history="1">
        <w:r w:rsidR="007B30C7" w:rsidRPr="00C92AA8">
          <w:rPr>
            <w:rStyle w:val="Collegamentoipertestuale"/>
            <w:rFonts w:cs="Arial"/>
            <w:sz w:val="18"/>
            <w:szCs w:val="18"/>
          </w:rPr>
          <w:t>www.igus.it/press</w:t>
        </w:r>
      </w:hyperlink>
      <w:r w:rsidR="007B30C7">
        <w:rPr>
          <w:rFonts w:cs="Arial"/>
          <w:sz w:val="18"/>
          <w:szCs w:val="18"/>
        </w:rPr>
        <w:tab/>
      </w:r>
      <w:r w:rsidR="007B30C7">
        <w:rPr>
          <w:rFonts w:cs="Arial"/>
          <w:sz w:val="18"/>
          <w:szCs w:val="18"/>
        </w:rPr>
        <w:tab/>
      </w:r>
      <w:r w:rsidR="007B30C7">
        <w:rPr>
          <w:rFonts w:cs="Arial"/>
          <w:sz w:val="18"/>
          <w:szCs w:val="18"/>
        </w:rPr>
        <w:tab/>
      </w:r>
      <w:r w:rsidR="007B30C7">
        <w:rPr>
          <w:rFonts w:cs="Arial"/>
          <w:sz w:val="18"/>
          <w:szCs w:val="18"/>
        </w:rPr>
        <w:tab/>
      </w:r>
    </w:p>
    <w:p w14:paraId="346E2752" w14:textId="77777777" w:rsidR="007B30C7" w:rsidRDefault="007B30C7" w:rsidP="007B30C7">
      <w:pPr>
        <w:rPr>
          <w:rStyle w:val="Collegamentoipertestuale"/>
          <w:rFonts w:cs="Arial"/>
          <w:sz w:val="18"/>
          <w:szCs w:val="18"/>
        </w:rPr>
      </w:pPr>
    </w:p>
    <w:p w14:paraId="00E74F62" w14:textId="77777777" w:rsidR="007B30C7" w:rsidRPr="00EE21A1" w:rsidRDefault="007B30C7" w:rsidP="007B30C7">
      <w:pPr>
        <w:rPr>
          <w:b/>
          <w:sz w:val="18"/>
        </w:rPr>
      </w:pPr>
    </w:p>
    <w:p w14:paraId="44DD06DE" w14:textId="1B934CE7" w:rsidR="007B30C7" w:rsidRPr="00EE21A1" w:rsidRDefault="007B30C7" w:rsidP="007B30C7">
      <w:pPr>
        <w:rPr>
          <w:b/>
          <w:sz w:val="18"/>
        </w:rPr>
      </w:pPr>
    </w:p>
    <w:p w14:paraId="7CF9F256" w14:textId="1BD2C4D5" w:rsidR="007359D5" w:rsidRPr="00EE21A1" w:rsidRDefault="007359D5" w:rsidP="007B30C7">
      <w:pPr>
        <w:rPr>
          <w:b/>
          <w:sz w:val="18"/>
        </w:rPr>
      </w:pPr>
    </w:p>
    <w:p w14:paraId="7FD5CEF4" w14:textId="77777777" w:rsidR="007359D5" w:rsidRPr="00EE21A1" w:rsidRDefault="007359D5" w:rsidP="007B30C7">
      <w:pPr>
        <w:rPr>
          <w:b/>
          <w:sz w:val="18"/>
        </w:rPr>
      </w:pPr>
    </w:p>
    <w:p w14:paraId="6E5D4930" w14:textId="77777777" w:rsidR="007B30C7" w:rsidRPr="0046638F" w:rsidRDefault="007B30C7" w:rsidP="007B30C7">
      <w:pPr>
        <w:rPr>
          <w:b/>
          <w:sz w:val="18"/>
        </w:rPr>
      </w:pPr>
      <w:r w:rsidRPr="0046638F">
        <w:rPr>
          <w:b/>
          <w:sz w:val="18"/>
        </w:rPr>
        <w:t>INFORMAZIONI SU IGUS</w:t>
      </w:r>
    </w:p>
    <w:p w14:paraId="0BCDBA3D" w14:textId="77777777" w:rsidR="007B30C7" w:rsidRPr="0046638F" w:rsidRDefault="007B30C7" w:rsidP="007B30C7">
      <w:pPr>
        <w:overflowPunct/>
        <w:autoSpaceDE/>
        <w:autoSpaceDN/>
        <w:adjustRightInd/>
        <w:textAlignment w:val="auto"/>
      </w:pPr>
    </w:p>
    <w:p w14:paraId="6E6E7D1D" w14:textId="77777777" w:rsidR="007B30C7" w:rsidRPr="00EE21A1" w:rsidRDefault="007B30C7" w:rsidP="007B30C7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46638F">
        <w:rPr>
          <w:sz w:val="18"/>
          <w:szCs w:val="18"/>
        </w:rPr>
        <w:t xml:space="preserve">igus GmbH sviluppa e produce </w:t>
      </w:r>
      <w:proofErr w:type="spellStart"/>
      <w:r w:rsidRPr="0046638F">
        <w:rPr>
          <w:sz w:val="18"/>
          <w:szCs w:val="18"/>
        </w:rPr>
        <w:t>motion</w:t>
      </w:r>
      <w:proofErr w:type="spellEnd"/>
      <w:r w:rsidRPr="0046638F">
        <w:rPr>
          <w:sz w:val="18"/>
          <w:szCs w:val="18"/>
        </w:rPr>
        <w:t xml:space="preserve"> </w:t>
      </w:r>
      <w:proofErr w:type="spellStart"/>
      <w:r w:rsidRPr="0046638F">
        <w:rPr>
          <w:sz w:val="18"/>
          <w:szCs w:val="18"/>
        </w:rPr>
        <w:t>plastics</w:t>
      </w:r>
      <w:proofErr w:type="spellEnd"/>
      <w:r w:rsidRPr="0046638F">
        <w:rPr>
          <w:sz w:val="18"/>
          <w:szCs w:val="18"/>
        </w:rPr>
        <w:t xml:space="preserve">. </w:t>
      </w:r>
      <w:r w:rsidRPr="00EE21A1">
        <w:rPr>
          <w:sz w:val="18"/>
          <w:szCs w:val="18"/>
        </w:rPr>
        <w:t xml:space="preserve">Questi polimeri ad alte prestazioni sono esenti da lubrificazione; migliorano la tecnologia e riducono i costi ovunque ci siano parti in movimento. Nei sistemi di alimentazione, nei cavi da posa mobile, cuscinetti lineari e non e per gli attuatori lineari a vite, igus è leader di mercato a livello mondiale. Impresa a conduzione familiare con sede a Colonia (Germania), igus ha filiali in 31 paesi e conta circa 4.900 dipendenti in tutto il mondo. Nel 2021 igus ha realizzato un fatturato di 961 milioni di euro. igus gestisce i più grandi laboratori di test del settore per poter offrire soluzioni e prodotti innovativi e una maggiore sicurezza per gli utenti. 234.000 articoli sono disponibili a magazzino, la cui durata d'esercizio può essere calcolata online. Negli ultimi anni l'azienda ha continuato ad ampliare la propria attività, creando anche startup interne, per esempio per i cuscinetti a sfere, gli azionamenti robot, il settore della stampa 3D, la piattaforma RBTX per Lean </w:t>
      </w:r>
      <w:proofErr w:type="spellStart"/>
      <w:r w:rsidRPr="00EE21A1">
        <w:rPr>
          <w:sz w:val="18"/>
          <w:szCs w:val="18"/>
        </w:rPr>
        <w:t>Robotics</w:t>
      </w:r>
      <w:proofErr w:type="spellEnd"/>
      <w:r w:rsidRPr="00EE21A1">
        <w:rPr>
          <w:sz w:val="18"/>
          <w:szCs w:val="18"/>
        </w:rPr>
        <w:t xml:space="preserve"> o per la gamma "smart </w:t>
      </w:r>
      <w:proofErr w:type="spellStart"/>
      <w:r w:rsidRPr="00EE21A1">
        <w:rPr>
          <w:sz w:val="18"/>
          <w:szCs w:val="18"/>
        </w:rPr>
        <w:t>plastics</w:t>
      </w:r>
      <w:proofErr w:type="spellEnd"/>
      <w:r w:rsidRPr="00EE21A1">
        <w:rPr>
          <w:sz w:val="18"/>
          <w:szCs w:val="18"/>
        </w:rPr>
        <w:t>" di componenti intelligenti per l'Industria 4.0. Tra gli investimenti più significativi in materia ambientale ci sono il programma "</w:t>
      </w:r>
      <w:proofErr w:type="spellStart"/>
      <w:r w:rsidRPr="00EE21A1">
        <w:rPr>
          <w:sz w:val="18"/>
          <w:szCs w:val="18"/>
        </w:rPr>
        <w:t>chainge</w:t>
      </w:r>
      <w:proofErr w:type="spellEnd"/>
      <w:r w:rsidRPr="00EE21A1">
        <w:rPr>
          <w:sz w:val="18"/>
          <w:szCs w:val="18"/>
        </w:rPr>
        <w:t xml:space="preserve">" - riciclo di catene portacavi usate - e la partecipazione in un'impresa che mira a produrre petrolio da rifiuti plastici. </w:t>
      </w:r>
    </w:p>
    <w:p w14:paraId="1FC2C244" w14:textId="77777777" w:rsidR="007B30C7" w:rsidRDefault="007B30C7" w:rsidP="007B30C7">
      <w:pPr>
        <w:rPr>
          <w:sz w:val="18"/>
        </w:rPr>
      </w:pPr>
    </w:p>
    <w:p w14:paraId="0DA36094" w14:textId="77777777" w:rsidR="007B30C7" w:rsidRPr="008C0201" w:rsidRDefault="007B30C7" w:rsidP="007B30C7">
      <w:pPr>
        <w:rPr>
          <w:sz w:val="18"/>
        </w:rPr>
      </w:pPr>
      <w:r w:rsidRPr="00CC5C7D">
        <w:rPr>
          <w:rFonts w:cs="Arial"/>
          <w:color w:val="BFBFBF"/>
          <w:sz w:val="16"/>
          <w:szCs w:val="16"/>
        </w:rPr>
        <w:t>I termini "igus", “Apiro”, "</w:t>
      </w:r>
      <w:proofErr w:type="spellStart"/>
      <w:r w:rsidRPr="00CC5C7D">
        <w:rPr>
          <w:rFonts w:cs="Arial"/>
          <w:color w:val="BFBFBF"/>
          <w:sz w:val="16"/>
          <w:szCs w:val="16"/>
        </w:rPr>
        <w:t>chainflex</w:t>
      </w:r>
      <w:proofErr w:type="spellEnd"/>
      <w:r w:rsidRPr="00CC5C7D">
        <w:rPr>
          <w:rFonts w:cs="Arial"/>
          <w:color w:val="BFBFBF"/>
          <w:sz w:val="16"/>
          <w:szCs w:val="16"/>
        </w:rPr>
        <w:t>", "CFRIP", "</w:t>
      </w:r>
      <w:proofErr w:type="spellStart"/>
      <w:r w:rsidRPr="00CC5C7D">
        <w:rPr>
          <w:rFonts w:cs="Arial"/>
          <w:color w:val="BFBFBF"/>
          <w:sz w:val="16"/>
          <w:szCs w:val="16"/>
        </w:rPr>
        <w:t>conprotect</w:t>
      </w:r>
      <w:proofErr w:type="spellEnd"/>
      <w:r w:rsidRPr="00CC5C7D">
        <w:rPr>
          <w:rFonts w:cs="Arial"/>
          <w:color w:val="BFBFBF"/>
          <w:sz w:val="16"/>
          <w:szCs w:val="16"/>
        </w:rPr>
        <w:t>", "CTD",</w:t>
      </w:r>
      <w:r>
        <w:rPr>
          <w:rFonts w:cs="Arial"/>
          <w:color w:val="BFBFBF"/>
          <w:sz w:val="16"/>
          <w:szCs w:val="16"/>
        </w:rPr>
        <w:t xml:space="preserve"> “</w:t>
      </w:r>
      <w:proofErr w:type="spellStart"/>
      <w:r>
        <w:rPr>
          <w:rFonts w:cs="Arial"/>
          <w:color w:val="BFBFBF"/>
          <w:sz w:val="16"/>
          <w:szCs w:val="16"/>
        </w:rPr>
        <w:t>drygear</w:t>
      </w:r>
      <w:proofErr w:type="spellEnd"/>
      <w:r>
        <w:rPr>
          <w:rFonts w:cs="Arial"/>
          <w:color w:val="BFBFBF"/>
          <w:sz w:val="16"/>
          <w:szCs w:val="16"/>
        </w:rPr>
        <w:t>”,</w:t>
      </w:r>
      <w:r w:rsidRPr="00CC5C7D">
        <w:rPr>
          <w:rFonts w:cs="Arial"/>
          <w:color w:val="BFBFBF"/>
          <w:sz w:val="16"/>
          <w:szCs w:val="16"/>
        </w:rPr>
        <w:t xml:space="preserve"> "drylin", "dry-tech", "</w:t>
      </w:r>
      <w:proofErr w:type="spellStart"/>
      <w:r w:rsidRPr="00CC5C7D">
        <w:rPr>
          <w:rFonts w:cs="Arial"/>
          <w:color w:val="BFBFBF"/>
          <w:sz w:val="16"/>
          <w:szCs w:val="16"/>
        </w:rPr>
        <w:t>dryspin</w:t>
      </w:r>
      <w:proofErr w:type="spellEnd"/>
      <w:r w:rsidRPr="00CC5C7D">
        <w:rPr>
          <w:rFonts w:cs="Arial"/>
          <w:color w:val="BFBFBF"/>
          <w:sz w:val="16"/>
          <w:szCs w:val="16"/>
        </w:rPr>
        <w:t>", "easy chain", "e-chain", "e-chain systems", "e-</w:t>
      </w:r>
      <w:proofErr w:type="spellStart"/>
      <w:r w:rsidRPr="00CC5C7D">
        <w:rPr>
          <w:rFonts w:cs="Arial"/>
          <w:color w:val="BFBFBF"/>
          <w:sz w:val="16"/>
          <w:szCs w:val="16"/>
        </w:rPr>
        <w:t>ketten</w:t>
      </w:r>
      <w:proofErr w:type="spellEnd"/>
      <w:r w:rsidRPr="00CC5C7D">
        <w:rPr>
          <w:rFonts w:cs="Arial"/>
          <w:color w:val="BFBFBF"/>
          <w:sz w:val="16"/>
          <w:szCs w:val="16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</w:rPr>
        <w:t>kettensysteme</w:t>
      </w:r>
      <w:proofErr w:type="spellEnd"/>
      <w:r w:rsidRPr="00CC5C7D">
        <w:rPr>
          <w:rFonts w:cs="Arial"/>
          <w:color w:val="BFBFBF"/>
          <w:sz w:val="16"/>
          <w:szCs w:val="16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</w:rPr>
        <w:t>skin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", </w:t>
      </w:r>
      <w:r>
        <w:rPr>
          <w:rFonts w:cs="Arial"/>
          <w:color w:val="BFBFBF"/>
          <w:sz w:val="16"/>
          <w:szCs w:val="16"/>
        </w:rPr>
        <w:t>“e-</w:t>
      </w:r>
      <w:proofErr w:type="spellStart"/>
      <w:r>
        <w:rPr>
          <w:rFonts w:cs="Arial"/>
          <w:color w:val="BFBFBF"/>
          <w:sz w:val="16"/>
          <w:szCs w:val="16"/>
        </w:rPr>
        <w:t>spool</w:t>
      </w:r>
      <w:proofErr w:type="spellEnd"/>
      <w:r>
        <w:rPr>
          <w:rFonts w:cs="Arial"/>
          <w:color w:val="BFBFBF"/>
          <w:sz w:val="16"/>
          <w:szCs w:val="16"/>
        </w:rPr>
        <w:t xml:space="preserve">”, </w:t>
      </w:r>
      <w:r w:rsidRPr="00CC5C7D">
        <w:rPr>
          <w:rFonts w:cs="Arial"/>
          <w:color w:val="BFBFBF"/>
          <w:sz w:val="16"/>
          <w:szCs w:val="16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</w:rPr>
        <w:t>flizz</w:t>
      </w:r>
      <w:proofErr w:type="spellEnd"/>
      <w:r w:rsidRPr="00CC5C7D">
        <w:rPr>
          <w:rFonts w:cs="Arial"/>
          <w:color w:val="BFBFBF"/>
          <w:sz w:val="16"/>
          <w:szCs w:val="16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</w:rPr>
        <w:t>ibow</w:t>
      </w:r>
      <w:proofErr w:type="spellEnd"/>
      <w:r w:rsidRPr="00CC5C7D">
        <w:rPr>
          <w:rFonts w:cs="Arial"/>
          <w:color w:val="BFBFBF"/>
          <w:sz w:val="16"/>
          <w:szCs w:val="16"/>
        </w:rPr>
        <w:t>”, “</w:t>
      </w:r>
      <w:proofErr w:type="spellStart"/>
      <w:r w:rsidRPr="00CC5C7D">
        <w:rPr>
          <w:rFonts w:cs="Arial"/>
          <w:color w:val="BFBFBF"/>
          <w:sz w:val="16"/>
          <w:szCs w:val="16"/>
        </w:rPr>
        <w:t>igear</w:t>
      </w:r>
      <w:proofErr w:type="spellEnd"/>
      <w:r w:rsidRPr="00CC5C7D">
        <w:rPr>
          <w:rFonts w:cs="Arial"/>
          <w:color w:val="BFBFBF"/>
          <w:sz w:val="16"/>
          <w:szCs w:val="16"/>
        </w:rPr>
        <w:t>”, "iglidur", "</w:t>
      </w:r>
      <w:proofErr w:type="spellStart"/>
      <w:r w:rsidRPr="00CC5C7D">
        <w:rPr>
          <w:rFonts w:cs="Arial"/>
          <w:color w:val="BFBFBF"/>
          <w:sz w:val="16"/>
          <w:szCs w:val="16"/>
        </w:rPr>
        <w:t>igubal</w:t>
      </w:r>
      <w:proofErr w:type="spellEnd"/>
      <w:r w:rsidRPr="00CC5C7D">
        <w:rPr>
          <w:rFonts w:cs="Arial"/>
          <w:color w:val="BFBFBF"/>
          <w:sz w:val="16"/>
          <w:szCs w:val="16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</w:rPr>
        <w:t>kineKIT</w:t>
      </w:r>
      <w:proofErr w:type="spellEnd"/>
      <w:r w:rsidRPr="00CC5C7D">
        <w:rPr>
          <w:rFonts w:cs="Arial"/>
          <w:color w:val="BFBFBF"/>
          <w:sz w:val="16"/>
          <w:szCs w:val="16"/>
        </w:rPr>
        <w:t>”, "manus", "</w:t>
      </w:r>
      <w:proofErr w:type="spellStart"/>
      <w:r w:rsidRPr="00CC5C7D">
        <w:rPr>
          <w:rFonts w:cs="Arial"/>
          <w:color w:val="BFBFBF"/>
          <w:sz w:val="16"/>
          <w:szCs w:val="16"/>
        </w:rPr>
        <w:t>motion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 </w:t>
      </w:r>
      <w:proofErr w:type="spellStart"/>
      <w:r w:rsidRPr="00CC5C7D">
        <w:rPr>
          <w:rFonts w:cs="Arial"/>
          <w:color w:val="BFBFBF"/>
          <w:sz w:val="16"/>
          <w:szCs w:val="16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", </w:t>
      </w:r>
      <w:r w:rsidRPr="00EE21A1">
        <w:rPr>
          <w:rFonts w:cs="Arial"/>
          <w:color w:val="BFBFBF"/>
          <w:sz w:val="16"/>
          <w:szCs w:val="16"/>
        </w:rPr>
        <w:t xml:space="preserve">“print2mold”, </w:t>
      </w:r>
      <w:r w:rsidRPr="00CC5C7D">
        <w:rPr>
          <w:rFonts w:cs="Arial"/>
          <w:color w:val="BFBFBF"/>
          <w:sz w:val="16"/>
          <w:szCs w:val="16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</w:rPr>
        <w:t>pikchain</w:t>
      </w:r>
      <w:proofErr w:type="spellEnd"/>
      <w:r w:rsidRPr="00CC5C7D">
        <w:rPr>
          <w:rFonts w:cs="Arial"/>
          <w:color w:val="BFBFBF"/>
          <w:sz w:val="16"/>
          <w:szCs w:val="16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 for </w:t>
      </w:r>
      <w:proofErr w:type="spellStart"/>
      <w:r w:rsidRPr="00CC5C7D">
        <w:rPr>
          <w:rFonts w:cs="Arial"/>
          <w:color w:val="BFBFBF"/>
          <w:sz w:val="16"/>
          <w:szCs w:val="16"/>
        </w:rPr>
        <w:t>longer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 life", "</w:t>
      </w:r>
      <w:proofErr w:type="spellStart"/>
      <w:r w:rsidRPr="00CC5C7D">
        <w:rPr>
          <w:rFonts w:cs="Arial"/>
          <w:color w:val="BFBFBF"/>
          <w:sz w:val="16"/>
          <w:szCs w:val="16"/>
        </w:rPr>
        <w:t>readychain</w:t>
      </w:r>
      <w:proofErr w:type="spellEnd"/>
      <w:r w:rsidRPr="00CC5C7D">
        <w:rPr>
          <w:rFonts w:cs="Arial"/>
          <w:color w:val="BFBFBF"/>
          <w:sz w:val="16"/>
          <w:szCs w:val="16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</w:rPr>
        <w:t>readycable</w:t>
      </w:r>
      <w:proofErr w:type="spellEnd"/>
      <w:r w:rsidRPr="00CC5C7D">
        <w:rPr>
          <w:rFonts w:cs="Arial"/>
          <w:color w:val="BFBFBF"/>
          <w:sz w:val="16"/>
          <w:szCs w:val="16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</w:rPr>
        <w:t>ReBeL</w:t>
      </w:r>
      <w:proofErr w:type="spellEnd"/>
      <w:r w:rsidRPr="00CC5C7D">
        <w:rPr>
          <w:rFonts w:cs="Arial"/>
          <w:color w:val="BFBFBF"/>
          <w:sz w:val="16"/>
          <w:szCs w:val="16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</w:rPr>
        <w:t>speedigus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", </w:t>
      </w:r>
      <w:r w:rsidRPr="00893C72">
        <w:rPr>
          <w:rFonts w:cs="Arial"/>
          <w:color w:val="BFBFBF"/>
          <w:sz w:val="16"/>
          <w:szCs w:val="16"/>
        </w:rPr>
        <w:t>"</w:t>
      </w:r>
      <w:proofErr w:type="spellStart"/>
      <w:r w:rsidRPr="00893C72">
        <w:rPr>
          <w:rFonts w:cs="Arial"/>
          <w:color w:val="BFBFBF"/>
          <w:sz w:val="16"/>
          <w:szCs w:val="16"/>
        </w:rPr>
        <w:t>tribofilament</w:t>
      </w:r>
      <w:proofErr w:type="spellEnd"/>
      <w:r w:rsidRPr="00893C72">
        <w:rPr>
          <w:rFonts w:cs="Arial"/>
          <w:color w:val="BFBFBF"/>
          <w:sz w:val="16"/>
          <w:szCs w:val="16"/>
        </w:rPr>
        <w:t xml:space="preserve">“, </w:t>
      </w:r>
      <w:r w:rsidRPr="00CC5C7D">
        <w:rPr>
          <w:rFonts w:cs="Arial"/>
          <w:color w:val="BFBFBF"/>
          <w:sz w:val="16"/>
          <w:szCs w:val="16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</w:rPr>
        <w:t>triflex</w:t>
      </w:r>
      <w:proofErr w:type="spellEnd"/>
      <w:r w:rsidRPr="00CC5C7D">
        <w:rPr>
          <w:rFonts w:cs="Arial"/>
          <w:color w:val="BFBFBF"/>
          <w:sz w:val="16"/>
          <w:szCs w:val="16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</w:rPr>
        <w:t>robolink</w:t>
      </w:r>
      <w:proofErr w:type="spellEnd"/>
      <w:r w:rsidRPr="00CC5C7D">
        <w:rPr>
          <w:rFonts w:cs="Arial"/>
          <w:color w:val="BFBFBF"/>
          <w:sz w:val="16"/>
          <w:szCs w:val="16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</w:rPr>
        <w:t>xiro</w:t>
      </w:r>
      <w:r>
        <w:rPr>
          <w:rFonts w:cs="Arial"/>
          <w:color w:val="BFBFBF"/>
          <w:sz w:val="16"/>
          <w:szCs w:val="16"/>
        </w:rPr>
        <w:t>dur</w:t>
      </w:r>
      <w:proofErr w:type="spellEnd"/>
      <w:r w:rsidRPr="00CC5C7D">
        <w:rPr>
          <w:rFonts w:cs="Arial"/>
          <w:color w:val="BFBFBF"/>
          <w:sz w:val="16"/>
          <w:szCs w:val="16"/>
        </w:rPr>
        <w:t>" e "</w:t>
      </w:r>
      <w:proofErr w:type="spellStart"/>
      <w:r w:rsidRPr="00CC5C7D">
        <w:rPr>
          <w:rFonts w:cs="Arial"/>
          <w:color w:val="BFBFBF"/>
          <w:sz w:val="16"/>
          <w:szCs w:val="16"/>
        </w:rPr>
        <w:t>xiros</w:t>
      </w:r>
      <w:proofErr w:type="spellEnd"/>
      <w:r w:rsidRPr="00CC5C7D">
        <w:rPr>
          <w:rFonts w:cs="Arial"/>
          <w:color w:val="BFBFBF"/>
          <w:sz w:val="16"/>
          <w:szCs w:val="16"/>
        </w:rPr>
        <w:t>" sono marchi protetti ai sensi delle leggi vigenti sui marchi di fabbrica nella Repubblica Federale Tedesca e in altri paesi, ove applicabile</w:t>
      </w:r>
    </w:p>
    <w:p w14:paraId="0651C25F" w14:textId="77777777" w:rsidR="007B30C7" w:rsidRPr="0004447E" w:rsidRDefault="007B30C7" w:rsidP="00B87549">
      <w:pPr>
        <w:suppressAutoHyphens/>
        <w:spacing w:line="360" w:lineRule="auto"/>
      </w:pPr>
    </w:p>
    <w:sectPr w:rsidR="007B30C7" w:rsidRPr="0004447E" w:rsidSect="00677DE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0160" w14:textId="77777777" w:rsidR="002A3F33" w:rsidRDefault="002A3F33">
      <w:r>
        <w:separator/>
      </w:r>
    </w:p>
  </w:endnote>
  <w:endnote w:type="continuationSeparator" w:id="0">
    <w:p w14:paraId="51B9ACDF" w14:textId="77777777" w:rsidR="002A3F33" w:rsidRDefault="002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3DAA" w14:textId="77777777" w:rsidR="000F1248" w:rsidRDefault="007B30C7" w:rsidP="000902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56867D" w14:textId="77777777" w:rsidR="000F1248" w:rsidRDefault="000F12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2A31CF71" w14:textId="77777777" w:rsidR="000F1248" w:rsidRDefault="007B30C7" w:rsidP="00744D2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8DE4" w14:textId="77777777" w:rsidR="002A3F33" w:rsidRDefault="002A3F33">
      <w:r>
        <w:separator/>
      </w:r>
    </w:p>
  </w:footnote>
  <w:footnote w:type="continuationSeparator" w:id="0">
    <w:p w14:paraId="3FC647CC" w14:textId="77777777" w:rsidR="002A3F33" w:rsidRDefault="002A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08C9" w14:textId="77777777" w:rsidR="005829F0" w:rsidRDefault="007B30C7">
    <w:pPr>
      <w:pStyle w:val="Intestazione"/>
    </w:pPr>
    <w:r>
      <w:rPr>
        <w:noProof/>
      </w:rPr>
      <w:drawing>
        <wp:inline distT="0" distB="0" distL="0" distR="0" wp14:anchorId="184701AC" wp14:editId="7717DA7B">
          <wp:extent cx="2933700" cy="1524000"/>
          <wp:effectExtent l="0" t="0" r="0" b="0"/>
          <wp:docPr id="3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7DB3" w14:textId="77777777" w:rsidR="00411E58" w:rsidRPr="002007C5" w:rsidRDefault="007B30C7" w:rsidP="00411E58">
    <w:pPr>
      <w:pStyle w:val="Intestazion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8240" behindDoc="1" locked="0" layoutInCell="1" allowOverlap="1" wp14:anchorId="692586F5" wp14:editId="5FB762F5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4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42084D" w14:textId="77777777" w:rsidR="00411E58" w:rsidRPr="000F1248" w:rsidRDefault="00411E58" w:rsidP="00411E58">
    <w:pPr>
      <w:pStyle w:val="Intestazione"/>
      <w:tabs>
        <w:tab w:val="clear" w:pos="4536"/>
        <w:tab w:val="clear" w:pos="9072"/>
        <w:tab w:val="right" w:pos="1276"/>
      </w:tabs>
    </w:pPr>
  </w:p>
  <w:p w14:paraId="5E456EBA" w14:textId="77777777" w:rsidR="00411E58" w:rsidRPr="002007C5" w:rsidRDefault="007B30C7" w:rsidP="00411E58">
    <w:pPr>
      <w:pStyle w:val="Intestazion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14:paraId="28B5C00C" w14:textId="77777777" w:rsidR="00411E58" w:rsidRDefault="00411E58" w:rsidP="00411E58">
    <w:pPr>
      <w:pStyle w:val="Intestazione"/>
      <w:rPr>
        <w:rStyle w:val="Numeropagina"/>
      </w:rPr>
    </w:pPr>
  </w:p>
  <w:p w14:paraId="5F95441B" w14:textId="77777777" w:rsidR="000F1248" w:rsidRPr="00411E58" w:rsidRDefault="000F1248" w:rsidP="00411E58">
    <w:pPr>
      <w:pStyle w:val="Intestazione"/>
      <w:rPr>
        <w:rStyle w:val="Numeropagi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586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0FAC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B6CB4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1EF7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01BF"/>
    <w:rsid w:val="00121F5E"/>
    <w:rsid w:val="00122657"/>
    <w:rsid w:val="00122EA2"/>
    <w:rsid w:val="001242F9"/>
    <w:rsid w:val="00126890"/>
    <w:rsid w:val="001270DD"/>
    <w:rsid w:val="00127856"/>
    <w:rsid w:val="001308AE"/>
    <w:rsid w:val="00131281"/>
    <w:rsid w:val="00133A0F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6FC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8DA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128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44F8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2B5B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1EB9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3F33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48D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524F"/>
    <w:rsid w:val="003461A2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6677"/>
    <w:rsid w:val="00366EB9"/>
    <w:rsid w:val="00367795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4FCC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3EE3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3E4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040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5634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66E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3CF9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B7D2D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3A8E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674CF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266F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2E9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471A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464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67A5E"/>
    <w:rsid w:val="006706C1"/>
    <w:rsid w:val="00670CE8"/>
    <w:rsid w:val="00671E6F"/>
    <w:rsid w:val="0067201B"/>
    <w:rsid w:val="00673A5B"/>
    <w:rsid w:val="00676E86"/>
    <w:rsid w:val="0067766B"/>
    <w:rsid w:val="00677690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49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59D5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0C69"/>
    <w:rsid w:val="0075117D"/>
    <w:rsid w:val="007521C7"/>
    <w:rsid w:val="00752DEA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30C7"/>
    <w:rsid w:val="007B63BF"/>
    <w:rsid w:val="007C0E9E"/>
    <w:rsid w:val="007C1C5E"/>
    <w:rsid w:val="007C1D22"/>
    <w:rsid w:val="007C1DBE"/>
    <w:rsid w:val="007C26DD"/>
    <w:rsid w:val="007C3DCA"/>
    <w:rsid w:val="007C407C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215D"/>
    <w:rsid w:val="00823783"/>
    <w:rsid w:val="008239D3"/>
    <w:rsid w:val="00824325"/>
    <w:rsid w:val="00824AAB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5F6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91A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54FF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45E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2CD0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5395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6891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17FC0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27C0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77311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549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2E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2D1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A7C51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6BA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B6C1C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07C44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4F11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4C18"/>
    <w:rsid w:val="00E667DD"/>
    <w:rsid w:val="00E701BD"/>
    <w:rsid w:val="00E711AD"/>
    <w:rsid w:val="00E71938"/>
    <w:rsid w:val="00E71DAD"/>
    <w:rsid w:val="00E71DEC"/>
    <w:rsid w:val="00E7242D"/>
    <w:rsid w:val="00E74395"/>
    <w:rsid w:val="00E74BA5"/>
    <w:rsid w:val="00E74EE4"/>
    <w:rsid w:val="00E74F4E"/>
    <w:rsid w:val="00E76F88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553"/>
    <w:rsid w:val="00ED6FDC"/>
    <w:rsid w:val="00EE0C34"/>
    <w:rsid w:val="00EE21A1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A65"/>
    <w:rsid w:val="00F00C4D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5DBD"/>
    <w:rsid w:val="00F769AE"/>
    <w:rsid w:val="00F806B2"/>
    <w:rsid w:val="00F8119F"/>
    <w:rsid w:val="00F815B0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6F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10A37FB0"/>
    <w:rsid w:val="17697EB2"/>
    <w:rsid w:val="17C89A1D"/>
    <w:rsid w:val="1D340CC7"/>
    <w:rsid w:val="1ECFDD28"/>
    <w:rsid w:val="437C630E"/>
    <w:rsid w:val="481E8C51"/>
    <w:rsid w:val="5778B368"/>
    <w:rsid w:val="5B743E63"/>
    <w:rsid w:val="628EB12A"/>
    <w:rsid w:val="6692B4BE"/>
    <w:rsid w:val="728BDD39"/>
    <w:rsid w:val="72E89BA6"/>
    <w:rsid w:val="74F2D949"/>
    <w:rsid w:val="78E3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5BB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e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widowControl w:val="0"/>
      <w:outlineLvl w:val="8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customStyle="1" w:styleId="Textkrper21">
    <w:name w:val="Textkörper 21"/>
    <w:basedOn w:val="Normale"/>
    <w:rPr>
      <w:b/>
      <w:i/>
    </w:rPr>
  </w:style>
  <w:style w:type="paragraph" w:customStyle="1" w:styleId="Blocktext1">
    <w:name w:val="Blocktext1"/>
    <w:basedOn w:val="Normale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Normale"/>
    <w:pPr>
      <w:tabs>
        <w:tab w:val="left" w:pos="7371"/>
      </w:tabs>
      <w:spacing w:line="360" w:lineRule="auto"/>
      <w:ind w:right="2408"/>
    </w:pPr>
  </w:style>
  <w:style w:type="paragraph" w:styleId="Corpotesto">
    <w:name w:val="Body Text"/>
    <w:basedOn w:val="Normale"/>
    <w:rPr>
      <w:sz w:val="20"/>
    </w:rPr>
  </w:style>
  <w:style w:type="paragraph" w:customStyle="1" w:styleId="NurText1">
    <w:name w:val="Nur Text1"/>
    <w:basedOn w:val="Normale"/>
    <w:rPr>
      <w:rFonts w:ascii="Courier New" w:hAnsi="Courier New"/>
      <w:sz w:val="20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Normale"/>
    <w:rPr>
      <w:rFonts w:ascii="Tahoma" w:hAnsi="Tahoma"/>
      <w:sz w:val="16"/>
    </w:rPr>
  </w:style>
  <w:style w:type="paragraph" w:styleId="Corpodeltesto2">
    <w:name w:val="Body Text 2"/>
    <w:basedOn w:val="Normale"/>
    <w:pPr>
      <w:spacing w:line="300" w:lineRule="exact"/>
      <w:ind w:right="-28"/>
    </w:pPr>
  </w:style>
  <w:style w:type="character" w:styleId="Collegamentoipertestuale">
    <w:name w:val="Hyperlink"/>
    <w:rsid w:val="004F67F1"/>
    <w:rPr>
      <w:color w:val="0000FF"/>
      <w:u w:val="single"/>
    </w:rPr>
  </w:style>
  <w:style w:type="paragraph" w:styleId="Testofumetto">
    <w:name w:val="Balloon Text"/>
    <w:basedOn w:val="Normale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D2B"/>
    <w:rPr>
      <w:rFonts w:ascii="Arial" w:hAnsi="Arial"/>
      <w:sz w:val="22"/>
    </w:rPr>
  </w:style>
  <w:style w:type="character" w:customStyle="1" w:styleId="Titolo1Carattere">
    <w:name w:val="Titolo 1 Carattere"/>
    <w:basedOn w:val="Carpredefinitoparagrafo"/>
    <w:link w:val="Titolo1"/>
    <w:rsid w:val="006220DA"/>
    <w:rPr>
      <w:rFonts w:ascii="Arial" w:hAnsi="Arial"/>
      <w:b/>
      <w:sz w:val="24"/>
      <w:u w:val="singl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Carpredefinitoparagrafo"/>
    <w:rsid w:val="00824AAB"/>
  </w:style>
  <w:style w:type="character" w:customStyle="1" w:styleId="eop">
    <w:name w:val="eop"/>
    <w:basedOn w:val="Carpredefinitoparagrafo"/>
    <w:rsid w:val="00824AAB"/>
  </w:style>
  <w:style w:type="character" w:styleId="Rimandocommento">
    <w:name w:val="annotation reference"/>
    <w:basedOn w:val="Carpredefinitoparagrafo"/>
    <w:rsid w:val="001628D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28D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628DA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1628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628DA"/>
    <w:rPr>
      <w:rFonts w:ascii="Arial" w:hAnsi="Arial"/>
      <w:b/>
      <w:bCs/>
    </w:rPr>
  </w:style>
  <w:style w:type="paragraph" w:styleId="Revisione">
    <w:name w:val="Revision"/>
    <w:hidden/>
    <w:uiPriority w:val="99"/>
    <w:semiHidden/>
    <w:rsid w:val="00F815B0"/>
    <w:rPr>
      <w:rFonts w:ascii="Arial" w:hAnsi="Arial"/>
      <w:sz w:val="22"/>
    </w:rPr>
  </w:style>
  <w:style w:type="character" w:styleId="Menzionenonrisolta">
    <w:name w:val="Unresolved Mention"/>
    <w:basedOn w:val="Carpredefinitoparagrafo"/>
    <w:rsid w:val="00F75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igus.it/info/slewing-ring-bearing-with-hygienic-design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gus.it/pres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olyve@igu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inkommunication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3065-E3FA-494D-A05C-7D48BC2B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2013-04-16T09:13:00Z</cp:lastPrinted>
  <dcterms:created xsi:type="dcterms:W3CDTF">2023-03-06T16:22:00Z</dcterms:created>
  <dcterms:modified xsi:type="dcterms:W3CDTF">2023-03-06T16:22:00Z</dcterms:modified>
</cp:coreProperties>
</file>