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117D6A4B" w:rsidR="007C407C" w:rsidRPr="00E252B1" w:rsidRDefault="00C37373" w:rsidP="00DB56A4">
      <w:pPr>
        <w:spacing w:line="360" w:lineRule="auto"/>
        <w:ind w:right="-30"/>
        <w:rPr>
          <w:rFonts w:cs="Arial"/>
          <w:b/>
          <w:sz w:val="36"/>
          <w:szCs w:val="36"/>
        </w:rPr>
      </w:pPr>
      <w:bookmarkStart w:id="0" w:name="OLE_LINK1"/>
      <w:bookmarkStart w:id="1" w:name="_Hlk526413990"/>
      <w:proofErr w:type="spellStart"/>
      <w:r w:rsidRPr="00E252B1">
        <w:rPr>
          <w:rFonts w:cs="Arial"/>
          <w:b/>
          <w:sz w:val="36"/>
          <w:szCs w:val="36"/>
        </w:rPr>
        <w:t>chainflex</w:t>
      </w:r>
      <w:proofErr w:type="spellEnd"/>
      <w:r w:rsidR="00343F70" w:rsidRPr="00E252B1">
        <w:rPr>
          <w:rFonts w:cs="Arial"/>
          <w:b/>
          <w:sz w:val="36"/>
          <w:szCs w:val="36"/>
        </w:rPr>
        <w:t xml:space="preserve"> </w:t>
      </w:r>
      <w:r w:rsidRPr="00E252B1">
        <w:rPr>
          <w:rFonts w:cs="Arial"/>
          <w:b/>
          <w:sz w:val="36"/>
          <w:szCs w:val="36"/>
        </w:rPr>
        <w:t xml:space="preserve">Leitungen ohne PFAS: </w:t>
      </w:r>
      <w:r w:rsidR="00D94BBB" w:rsidRPr="00E252B1">
        <w:rPr>
          <w:rFonts w:cs="Arial"/>
          <w:b/>
          <w:sz w:val="36"/>
          <w:szCs w:val="36"/>
        </w:rPr>
        <w:t>Sicherheit f</w:t>
      </w:r>
      <w:r w:rsidRPr="00E252B1">
        <w:rPr>
          <w:rFonts w:cs="Arial"/>
          <w:b/>
          <w:sz w:val="36"/>
          <w:szCs w:val="36"/>
        </w:rPr>
        <w:t>ür Mensch</w:t>
      </w:r>
      <w:r w:rsidR="00343F70" w:rsidRPr="00E252B1">
        <w:rPr>
          <w:rFonts w:cs="Arial"/>
          <w:b/>
          <w:sz w:val="36"/>
          <w:szCs w:val="36"/>
        </w:rPr>
        <w:t>,</w:t>
      </w:r>
      <w:r w:rsidRPr="00E252B1">
        <w:rPr>
          <w:rFonts w:cs="Arial"/>
          <w:b/>
          <w:sz w:val="36"/>
          <w:szCs w:val="36"/>
        </w:rPr>
        <w:t xml:space="preserve"> Natur</w:t>
      </w:r>
      <w:r w:rsidR="00343F70" w:rsidRPr="00E252B1">
        <w:rPr>
          <w:rFonts w:cs="Arial"/>
          <w:b/>
          <w:sz w:val="36"/>
          <w:szCs w:val="36"/>
        </w:rPr>
        <w:t xml:space="preserve"> und Betriebe</w:t>
      </w:r>
    </w:p>
    <w:p w14:paraId="365CAA26" w14:textId="191D5577" w:rsidR="009061C9" w:rsidRPr="00E252B1" w:rsidRDefault="00C37373" w:rsidP="00DB56A4">
      <w:pPr>
        <w:spacing w:line="360" w:lineRule="auto"/>
        <w:ind w:right="-30"/>
        <w:rPr>
          <w:rFonts w:cs="Arial"/>
          <w:b/>
          <w:sz w:val="24"/>
          <w:szCs w:val="24"/>
        </w:rPr>
      </w:pPr>
      <w:proofErr w:type="spellStart"/>
      <w:r w:rsidRPr="00E252B1">
        <w:rPr>
          <w:rFonts w:cs="Arial"/>
          <w:b/>
          <w:sz w:val="24"/>
          <w:szCs w:val="24"/>
        </w:rPr>
        <w:t>chainflex</w:t>
      </w:r>
      <w:proofErr w:type="spellEnd"/>
      <w:r w:rsidR="00343F70" w:rsidRPr="00E252B1">
        <w:rPr>
          <w:rFonts w:cs="Arial"/>
          <w:b/>
          <w:sz w:val="24"/>
          <w:szCs w:val="24"/>
        </w:rPr>
        <w:t xml:space="preserve"> </w:t>
      </w:r>
      <w:r w:rsidRPr="00E252B1">
        <w:rPr>
          <w:rFonts w:cs="Arial"/>
          <w:b/>
          <w:sz w:val="24"/>
          <w:szCs w:val="24"/>
        </w:rPr>
        <w:t>Leitungen verzichten auf PTFE- und PFAS-Chemikalien</w:t>
      </w:r>
      <w:r w:rsidR="00343F70" w:rsidRPr="00E252B1">
        <w:rPr>
          <w:rFonts w:cs="Arial"/>
          <w:b/>
          <w:sz w:val="24"/>
          <w:szCs w:val="24"/>
        </w:rPr>
        <w:t xml:space="preserve">, garantiert mit </w:t>
      </w:r>
      <w:r w:rsidRPr="00E252B1">
        <w:rPr>
          <w:rFonts w:cs="Arial"/>
          <w:b/>
          <w:sz w:val="24"/>
          <w:szCs w:val="24"/>
        </w:rPr>
        <w:t xml:space="preserve">„PFAS </w:t>
      </w:r>
      <w:proofErr w:type="spellStart"/>
      <w:r w:rsidRPr="00E252B1">
        <w:rPr>
          <w:rFonts w:cs="Arial"/>
          <w:b/>
          <w:sz w:val="24"/>
          <w:szCs w:val="24"/>
        </w:rPr>
        <w:t>free</w:t>
      </w:r>
      <w:proofErr w:type="spellEnd"/>
      <w:r w:rsidRPr="00E252B1">
        <w:rPr>
          <w:rFonts w:cs="Arial"/>
          <w:b/>
          <w:sz w:val="24"/>
          <w:szCs w:val="24"/>
        </w:rPr>
        <w:t>“-</w:t>
      </w:r>
      <w:r w:rsidR="00D94BBB" w:rsidRPr="00E252B1">
        <w:rPr>
          <w:rFonts w:cs="Arial"/>
          <w:b/>
          <w:sz w:val="24"/>
          <w:szCs w:val="24"/>
        </w:rPr>
        <w:t>Siege</w:t>
      </w:r>
      <w:r w:rsidR="004F5F44" w:rsidRPr="00E252B1">
        <w:rPr>
          <w:rFonts w:cs="Arial"/>
          <w:b/>
          <w:sz w:val="24"/>
          <w:szCs w:val="24"/>
        </w:rPr>
        <w:t>l</w:t>
      </w:r>
    </w:p>
    <w:p w14:paraId="2746D54F" w14:textId="77777777" w:rsidR="00287C62" w:rsidRPr="00E252B1" w:rsidRDefault="00287C62" w:rsidP="00DB56A4">
      <w:pPr>
        <w:spacing w:line="360" w:lineRule="auto"/>
        <w:ind w:right="-30"/>
        <w:rPr>
          <w:rFonts w:cs="Arial"/>
          <w:b/>
        </w:rPr>
      </w:pPr>
    </w:p>
    <w:p w14:paraId="619EC0CD" w14:textId="50002A2B" w:rsidR="00134FE3" w:rsidRPr="00E252B1" w:rsidRDefault="00DB56A4" w:rsidP="00DB56A4">
      <w:pPr>
        <w:spacing w:line="360" w:lineRule="auto"/>
        <w:rPr>
          <w:rFonts w:cs="Arial"/>
          <w:b/>
        </w:rPr>
      </w:pPr>
      <w:r w:rsidRPr="003E6443">
        <w:rPr>
          <w:rFonts w:cs="Arial"/>
          <w:b/>
        </w:rPr>
        <w:t xml:space="preserve">Köln, </w:t>
      </w:r>
      <w:r w:rsidR="002D6274" w:rsidRPr="003E6443">
        <w:rPr>
          <w:rFonts w:cs="Arial"/>
          <w:b/>
        </w:rPr>
        <w:t>7</w:t>
      </w:r>
      <w:r w:rsidR="009712AF" w:rsidRPr="003E6443">
        <w:rPr>
          <w:rFonts w:cs="Arial"/>
          <w:b/>
        </w:rPr>
        <w:t>. März</w:t>
      </w:r>
      <w:r w:rsidRPr="003E6443">
        <w:rPr>
          <w:rFonts w:cs="Arial"/>
          <w:b/>
        </w:rPr>
        <w:t xml:space="preserve"> 20</w:t>
      </w:r>
      <w:r w:rsidR="00FA1CFB" w:rsidRPr="003E6443">
        <w:rPr>
          <w:rFonts w:cs="Arial"/>
          <w:b/>
        </w:rPr>
        <w:t>2</w:t>
      </w:r>
      <w:r w:rsidR="00C37373" w:rsidRPr="003E6443">
        <w:rPr>
          <w:rFonts w:cs="Arial"/>
          <w:b/>
        </w:rPr>
        <w:t>4</w:t>
      </w:r>
      <w:r w:rsidRPr="003E6443">
        <w:rPr>
          <w:rFonts w:cs="Arial"/>
          <w:b/>
        </w:rPr>
        <w:t xml:space="preserve"> –</w:t>
      </w:r>
      <w:r w:rsidR="001967E7" w:rsidRPr="003E6443">
        <w:rPr>
          <w:rFonts w:cs="Arial"/>
          <w:b/>
        </w:rPr>
        <w:t xml:space="preserve"> </w:t>
      </w:r>
      <w:r w:rsidR="00C37373" w:rsidRPr="003E6443">
        <w:rPr>
          <w:rFonts w:cs="Arial"/>
          <w:b/>
        </w:rPr>
        <w:t xml:space="preserve">Bestimmte </w:t>
      </w:r>
      <w:r w:rsidR="00D569D0" w:rsidRPr="00D569D0">
        <w:rPr>
          <w:rFonts w:cs="Arial"/>
          <w:b/>
        </w:rPr>
        <w:t>Polytetrafluorethylen</w:t>
      </w:r>
      <w:r w:rsidR="00D569D0">
        <w:rPr>
          <w:rFonts w:cs="Arial"/>
          <w:b/>
        </w:rPr>
        <w:t xml:space="preserve">-Verbindungen – kurz PTFE – </w:t>
      </w:r>
      <w:r w:rsidR="003E6443" w:rsidRPr="003E6443">
        <w:rPr>
          <w:rFonts w:cs="Arial"/>
          <w:b/>
        </w:rPr>
        <w:t>gelten</w:t>
      </w:r>
      <w:r w:rsidR="00C37373" w:rsidRPr="003E6443">
        <w:rPr>
          <w:rFonts w:cs="Arial"/>
          <w:b/>
        </w:rPr>
        <w:t xml:space="preserve"> wie die Chemikalien der P</w:t>
      </w:r>
      <w:r w:rsidR="00D569D0">
        <w:rPr>
          <w:rFonts w:cs="Arial"/>
          <w:b/>
        </w:rPr>
        <w:t>FAS</w:t>
      </w:r>
      <w:r w:rsidR="00C37373" w:rsidRPr="003E6443">
        <w:rPr>
          <w:rFonts w:cs="Arial"/>
          <w:b/>
        </w:rPr>
        <w:t xml:space="preserve">-Familie </w:t>
      </w:r>
      <w:r w:rsidR="00D94BBB" w:rsidRPr="003E6443">
        <w:rPr>
          <w:rFonts w:cs="Arial"/>
          <w:b/>
        </w:rPr>
        <w:t xml:space="preserve">als „Ewigkeits-Chemikalien“ </w:t>
      </w:r>
      <w:r w:rsidR="003E6443" w:rsidRPr="003E6443">
        <w:rPr>
          <w:rFonts w:cs="Arial"/>
          <w:b/>
        </w:rPr>
        <w:t xml:space="preserve">und somit </w:t>
      </w:r>
      <w:r w:rsidR="00EA178B">
        <w:rPr>
          <w:rFonts w:cs="Arial"/>
          <w:b/>
        </w:rPr>
        <w:t xml:space="preserve">potenziell </w:t>
      </w:r>
      <w:r w:rsidR="003E6443" w:rsidRPr="003E6443">
        <w:rPr>
          <w:rFonts w:cs="Arial"/>
          <w:b/>
        </w:rPr>
        <w:t xml:space="preserve">belastend </w:t>
      </w:r>
      <w:r w:rsidR="00C37373" w:rsidRPr="003E6443">
        <w:rPr>
          <w:rFonts w:cs="Arial"/>
          <w:b/>
        </w:rPr>
        <w:t xml:space="preserve">für </w:t>
      </w:r>
      <w:r w:rsidR="00016D6E" w:rsidRPr="003E6443">
        <w:rPr>
          <w:rFonts w:cs="Arial"/>
          <w:b/>
        </w:rPr>
        <w:t xml:space="preserve">die </w:t>
      </w:r>
      <w:r w:rsidR="00C37373" w:rsidRPr="003E6443">
        <w:rPr>
          <w:rFonts w:cs="Arial"/>
          <w:b/>
        </w:rPr>
        <w:t>Umwelt, Mensch und Tier.</w:t>
      </w:r>
      <w:r w:rsidR="00C37373" w:rsidRPr="00E252B1">
        <w:rPr>
          <w:rFonts w:cs="Arial"/>
          <w:b/>
        </w:rPr>
        <w:t xml:space="preserve"> Die Europäische Union arbeitet deshalb an einem Verbot der Substanzen. igus zeigt mit dem „PFAS </w:t>
      </w:r>
      <w:proofErr w:type="spellStart"/>
      <w:r w:rsidR="00C37373" w:rsidRPr="00E252B1">
        <w:rPr>
          <w:rFonts w:cs="Arial"/>
          <w:b/>
        </w:rPr>
        <w:t>free</w:t>
      </w:r>
      <w:proofErr w:type="spellEnd"/>
      <w:r w:rsidR="00C37373" w:rsidRPr="00E252B1">
        <w:rPr>
          <w:rFonts w:cs="Arial"/>
          <w:b/>
        </w:rPr>
        <w:t>“-</w:t>
      </w:r>
      <w:r w:rsidR="00D94BBB" w:rsidRPr="00E252B1">
        <w:rPr>
          <w:rFonts w:cs="Arial"/>
          <w:b/>
        </w:rPr>
        <w:t>Siegel</w:t>
      </w:r>
      <w:r w:rsidR="00C37373" w:rsidRPr="00E252B1">
        <w:rPr>
          <w:rFonts w:cs="Arial"/>
          <w:b/>
        </w:rPr>
        <w:t xml:space="preserve">, dass die hauseigenen </w:t>
      </w:r>
      <w:proofErr w:type="spellStart"/>
      <w:r w:rsidR="00C37373" w:rsidRPr="00E252B1">
        <w:rPr>
          <w:rFonts w:cs="Arial"/>
          <w:b/>
        </w:rPr>
        <w:t>chainflex</w:t>
      </w:r>
      <w:proofErr w:type="spellEnd"/>
      <w:r w:rsidR="00343F70" w:rsidRPr="00E252B1">
        <w:rPr>
          <w:rFonts w:cs="Arial"/>
          <w:b/>
        </w:rPr>
        <w:t xml:space="preserve"> </w:t>
      </w:r>
      <w:r w:rsidR="00C37373" w:rsidRPr="00E252B1">
        <w:rPr>
          <w:rFonts w:cs="Arial"/>
          <w:b/>
        </w:rPr>
        <w:t xml:space="preserve">Leitungen frei von den Chemikalien </w:t>
      </w:r>
      <w:r w:rsidR="0044784E" w:rsidRPr="00E252B1">
        <w:rPr>
          <w:rFonts w:cs="Arial"/>
          <w:b/>
        </w:rPr>
        <w:t>sind,</w:t>
      </w:r>
      <w:r w:rsidR="00D94BBB" w:rsidRPr="00E252B1">
        <w:rPr>
          <w:rFonts w:cs="Arial"/>
          <w:b/>
        </w:rPr>
        <w:t xml:space="preserve"> und bietet seinen Kunden im Verbotsfall bereits jetzt Betriebssicherheit</w:t>
      </w:r>
      <w:r w:rsidR="00C37373" w:rsidRPr="00E252B1">
        <w:rPr>
          <w:rFonts w:cs="Arial"/>
          <w:b/>
        </w:rPr>
        <w:t>.</w:t>
      </w:r>
    </w:p>
    <w:p w14:paraId="6EAC9A7F" w14:textId="77777777" w:rsidR="0091129D" w:rsidRPr="00E252B1" w:rsidRDefault="0091129D" w:rsidP="0091129D">
      <w:pPr>
        <w:spacing w:line="360" w:lineRule="auto"/>
        <w:rPr>
          <w:rFonts w:cs="Arial"/>
          <w:b/>
        </w:rPr>
      </w:pPr>
    </w:p>
    <w:p w14:paraId="69B2358D" w14:textId="0C0DBFEB" w:rsidR="009B586E" w:rsidRPr="00E252B1" w:rsidRDefault="00C37373" w:rsidP="007A1790">
      <w:pPr>
        <w:pStyle w:val="paragraph"/>
        <w:spacing w:before="0" w:beforeAutospacing="0" w:after="0" w:afterAutospacing="0" w:line="360" w:lineRule="auto"/>
        <w:jc w:val="both"/>
        <w:textAlignment w:val="baseline"/>
        <w:rPr>
          <w:rStyle w:val="normaltextrun"/>
          <w:rFonts w:ascii="Arial" w:hAnsi="Arial" w:cs="Arial"/>
          <w:sz w:val="22"/>
          <w:szCs w:val="22"/>
        </w:rPr>
      </w:pPr>
      <w:r w:rsidRPr="00E252B1">
        <w:rPr>
          <w:rStyle w:val="normaltextrun"/>
          <w:rFonts w:ascii="Arial" w:hAnsi="Arial" w:cs="Arial"/>
          <w:sz w:val="22"/>
          <w:szCs w:val="22"/>
        </w:rPr>
        <w:t>PFAS und PTFE</w:t>
      </w:r>
      <w:r w:rsidR="0040493A" w:rsidRPr="00E252B1">
        <w:rPr>
          <w:rStyle w:val="normaltextrun"/>
          <w:rFonts w:ascii="Arial" w:hAnsi="Arial" w:cs="Arial"/>
          <w:sz w:val="22"/>
          <w:szCs w:val="22"/>
        </w:rPr>
        <w:t>,</w:t>
      </w:r>
      <w:r w:rsidRPr="00E252B1">
        <w:rPr>
          <w:rStyle w:val="normaltextrun"/>
          <w:rFonts w:ascii="Arial" w:hAnsi="Arial" w:cs="Arial"/>
          <w:sz w:val="22"/>
          <w:szCs w:val="22"/>
        </w:rPr>
        <w:t xml:space="preserve"> das klingt sehr chemisch und abstrakt. Tatsächlich stecken hinter den Abkürzungen aber chemische Verbindungen, die in vielen Anwendungen des Alltags vorkommen. Nicht zuletzt ist Polytetrafluorethylen (PTFE) besser unter dem </w:t>
      </w:r>
      <w:r w:rsidR="00D94BBB" w:rsidRPr="00E252B1">
        <w:rPr>
          <w:rStyle w:val="normaltextrun"/>
          <w:rFonts w:ascii="Arial" w:hAnsi="Arial" w:cs="Arial"/>
          <w:sz w:val="22"/>
          <w:szCs w:val="22"/>
        </w:rPr>
        <w:t>Markenn</w:t>
      </w:r>
      <w:r w:rsidRPr="00E252B1">
        <w:rPr>
          <w:rStyle w:val="normaltextrun"/>
          <w:rFonts w:ascii="Arial" w:hAnsi="Arial" w:cs="Arial"/>
          <w:sz w:val="22"/>
          <w:szCs w:val="22"/>
        </w:rPr>
        <w:t>amen Teflon bekannt. Per- und polyfluorierte Al</w:t>
      </w:r>
      <w:r w:rsidR="00D26F31" w:rsidRPr="00E252B1">
        <w:rPr>
          <w:rStyle w:val="normaltextrun"/>
          <w:rFonts w:ascii="Arial" w:hAnsi="Arial" w:cs="Arial"/>
          <w:sz w:val="22"/>
          <w:szCs w:val="22"/>
        </w:rPr>
        <w:t>ky</w:t>
      </w:r>
      <w:r w:rsidRPr="00E252B1">
        <w:rPr>
          <w:rStyle w:val="normaltextrun"/>
          <w:rFonts w:ascii="Arial" w:hAnsi="Arial" w:cs="Arial"/>
          <w:sz w:val="22"/>
          <w:szCs w:val="22"/>
        </w:rPr>
        <w:t xml:space="preserve">lverbindungen (PFAS) </w:t>
      </w:r>
      <w:r w:rsidR="00D26F31" w:rsidRPr="00E252B1">
        <w:rPr>
          <w:rStyle w:val="normaltextrun"/>
          <w:rFonts w:ascii="Arial" w:hAnsi="Arial" w:cs="Arial"/>
          <w:sz w:val="22"/>
          <w:szCs w:val="22"/>
        </w:rPr>
        <w:t>finden sich in beschichteter Kleidung, Backpapier, Feuerlöschern, Make-Up, aber auch in etlichen Kunststoffen. Da PFAS in der Umwelt nur schwer abbaubar</w:t>
      </w:r>
      <w:r w:rsidR="003E6443">
        <w:rPr>
          <w:rStyle w:val="normaltextrun"/>
          <w:rFonts w:ascii="Arial" w:hAnsi="Arial" w:cs="Arial"/>
          <w:sz w:val="22"/>
          <w:szCs w:val="22"/>
        </w:rPr>
        <w:t xml:space="preserve"> und</w:t>
      </w:r>
      <w:r w:rsidR="00D26F31" w:rsidRPr="00E252B1">
        <w:rPr>
          <w:rStyle w:val="normaltextrun"/>
          <w:rFonts w:ascii="Arial" w:hAnsi="Arial" w:cs="Arial"/>
          <w:sz w:val="22"/>
          <w:szCs w:val="22"/>
        </w:rPr>
        <w:t xml:space="preserve"> langlebig sind, </w:t>
      </w:r>
      <w:r w:rsidR="00D94BBB" w:rsidRPr="00E252B1">
        <w:rPr>
          <w:rStyle w:val="normaltextrun"/>
          <w:rFonts w:ascii="Arial" w:hAnsi="Arial" w:cs="Arial"/>
          <w:sz w:val="22"/>
          <w:szCs w:val="22"/>
        </w:rPr>
        <w:t>treibt</w:t>
      </w:r>
      <w:r w:rsidR="00D26F31" w:rsidRPr="00E252B1">
        <w:rPr>
          <w:rStyle w:val="normaltextrun"/>
          <w:rFonts w:ascii="Arial" w:hAnsi="Arial" w:cs="Arial"/>
          <w:sz w:val="22"/>
          <w:szCs w:val="22"/>
        </w:rPr>
        <w:t xml:space="preserve"> di</w:t>
      </w:r>
      <w:r w:rsidR="00D94BBB" w:rsidRPr="00E252B1">
        <w:rPr>
          <w:rStyle w:val="normaltextrun"/>
          <w:rFonts w:ascii="Arial" w:hAnsi="Arial" w:cs="Arial"/>
          <w:sz w:val="22"/>
          <w:szCs w:val="22"/>
        </w:rPr>
        <w:t>e</w:t>
      </w:r>
      <w:r w:rsidR="00D26F31" w:rsidRPr="00E252B1">
        <w:rPr>
          <w:rStyle w:val="normaltextrun"/>
          <w:rFonts w:ascii="Arial" w:hAnsi="Arial" w:cs="Arial"/>
          <w:sz w:val="22"/>
          <w:szCs w:val="22"/>
        </w:rPr>
        <w:t xml:space="preserve"> Europäische Union </w:t>
      </w:r>
      <w:r w:rsidR="00D94BBB" w:rsidRPr="00E252B1">
        <w:rPr>
          <w:rStyle w:val="normaltextrun"/>
          <w:rFonts w:ascii="Arial" w:hAnsi="Arial" w:cs="Arial"/>
          <w:sz w:val="22"/>
          <w:szCs w:val="22"/>
        </w:rPr>
        <w:t>derzeit</w:t>
      </w:r>
      <w:r w:rsidR="00C6516D" w:rsidRPr="00E252B1">
        <w:rPr>
          <w:rStyle w:val="normaltextrun"/>
          <w:rFonts w:ascii="Arial" w:hAnsi="Arial" w:cs="Arial"/>
          <w:sz w:val="22"/>
          <w:szCs w:val="22"/>
        </w:rPr>
        <w:t xml:space="preserve"> eine Beschränkung oder sogar ein Verbot von über 10.000 PFAS-Verbindungen</w:t>
      </w:r>
      <w:r w:rsidR="00D94BBB" w:rsidRPr="00E252B1">
        <w:rPr>
          <w:rStyle w:val="normaltextrun"/>
          <w:rFonts w:ascii="Arial" w:hAnsi="Arial" w:cs="Arial"/>
          <w:sz w:val="22"/>
          <w:szCs w:val="22"/>
        </w:rPr>
        <w:t xml:space="preserve"> voran</w:t>
      </w:r>
      <w:r w:rsidR="00C6516D" w:rsidRPr="00E252B1">
        <w:rPr>
          <w:rStyle w:val="normaltextrun"/>
          <w:rFonts w:ascii="Arial" w:hAnsi="Arial" w:cs="Arial"/>
          <w:sz w:val="22"/>
          <w:szCs w:val="22"/>
        </w:rPr>
        <w:t xml:space="preserve">. Um sich frühzeitig gegen ein Verbot zu wappnen, fordern Industrieunternehmen immer häufiger </w:t>
      </w:r>
      <w:r w:rsidR="00D94BBB" w:rsidRPr="00E252B1">
        <w:rPr>
          <w:rStyle w:val="normaltextrun"/>
          <w:rFonts w:ascii="Arial" w:hAnsi="Arial" w:cs="Arial"/>
          <w:sz w:val="22"/>
          <w:szCs w:val="22"/>
        </w:rPr>
        <w:t>die</w:t>
      </w:r>
      <w:r w:rsidR="00C6516D" w:rsidRPr="00E252B1">
        <w:rPr>
          <w:rStyle w:val="normaltextrun"/>
          <w:rFonts w:ascii="Arial" w:hAnsi="Arial" w:cs="Arial"/>
          <w:sz w:val="22"/>
          <w:szCs w:val="22"/>
        </w:rPr>
        <w:t xml:space="preserve"> PFAS-Freiheit </w:t>
      </w:r>
      <w:proofErr w:type="gramStart"/>
      <w:r w:rsidR="00C6516D" w:rsidRPr="00E252B1">
        <w:rPr>
          <w:rStyle w:val="normaltextrun"/>
          <w:rFonts w:ascii="Arial" w:hAnsi="Arial" w:cs="Arial"/>
          <w:sz w:val="22"/>
          <w:szCs w:val="22"/>
        </w:rPr>
        <w:t>von ihren Kunststofflieferanten</w:t>
      </w:r>
      <w:proofErr w:type="gramEnd"/>
      <w:r w:rsidR="00C6516D" w:rsidRPr="00E252B1">
        <w:rPr>
          <w:rStyle w:val="normaltextrun"/>
          <w:rFonts w:ascii="Arial" w:hAnsi="Arial" w:cs="Arial"/>
          <w:sz w:val="22"/>
          <w:szCs w:val="22"/>
        </w:rPr>
        <w:t xml:space="preserve">. igus sichert nun mit dem „PFAS </w:t>
      </w:r>
      <w:proofErr w:type="spellStart"/>
      <w:r w:rsidR="00C6516D" w:rsidRPr="00E252B1">
        <w:rPr>
          <w:rStyle w:val="normaltextrun"/>
          <w:rFonts w:ascii="Arial" w:hAnsi="Arial" w:cs="Arial"/>
          <w:sz w:val="22"/>
          <w:szCs w:val="22"/>
        </w:rPr>
        <w:t>free</w:t>
      </w:r>
      <w:proofErr w:type="spellEnd"/>
      <w:r w:rsidR="00C6516D" w:rsidRPr="00E252B1">
        <w:rPr>
          <w:rStyle w:val="normaltextrun"/>
          <w:rFonts w:ascii="Arial" w:hAnsi="Arial" w:cs="Arial"/>
          <w:sz w:val="22"/>
          <w:szCs w:val="22"/>
        </w:rPr>
        <w:t>“-</w:t>
      </w:r>
      <w:r w:rsidR="00D94BBB" w:rsidRPr="00E252B1">
        <w:rPr>
          <w:rStyle w:val="normaltextrun"/>
          <w:rFonts w:ascii="Arial" w:hAnsi="Arial" w:cs="Arial"/>
          <w:sz w:val="22"/>
          <w:szCs w:val="22"/>
        </w:rPr>
        <w:t>Siegel</w:t>
      </w:r>
      <w:r w:rsidR="00C6516D" w:rsidRPr="00E252B1">
        <w:rPr>
          <w:rStyle w:val="normaltextrun"/>
          <w:rFonts w:ascii="Arial" w:hAnsi="Arial" w:cs="Arial"/>
          <w:sz w:val="22"/>
          <w:szCs w:val="22"/>
        </w:rPr>
        <w:t xml:space="preserve"> für seine </w:t>
      </w:r>
      <w:proofErr w:type="spellStart"/>
      <w:r w:rsidR="00C6516D" w:rsidRPr="00E252B1">
        <w:rPr>
          <w:rStyle w:val="normaltextrun"/>
          <w:rFonts w:ascii="Arial" w:hAnsi="Arial" w:cs="Arial"/>
          <w:sz w:val="22"/>
          <w:szCs w:val="22"/>
        </w:rPr>
        <w:t>chainflex</w:t>
      </w:r>
      <w:proofErr w:type="spellEnd"/>
      <w:r w:rsidR="00343F70" w:rsidRPr="00E252B1">
        <w:rPr>
          <w:rStyle w:val="normaltextrun"/>
          <w:rFonts w:ascii="Arial" w:hAnsi="Arial" w:cs="Arial"/>
          <w:sz w:val="22"/>
          <w:szCs w:val="22"/>
        </w:rPr>
        <w:t xml:space="preserve"> </w:t>
      </w:r>
      <w:r w:rsidR="00C6516D" w:rsidRPr="00E252B1">
        <w:rPr>
          <w:rStyle w:val="normaltextrun"/>
          <w:rFonts w:ascii="Arial" w:hAnsi="Arial" w:cs="Arial"/>
          <w:sz w:val="22"/>
          <w:szCs w:val="22"/>
        </w:rPr>
        <w:t>Leitungen genau das zu.</w:t>
      </w:r>
    </w:p>
    <w:p w14:paraId="1FBAF524" w14:textId="77777777" w:rsidR="009B586E" w:rsidRPr="00E252B1" w:rsidRDefault="009B586E" w:rsidP="007A1790">
      <w:pPr>
        <w:pStyle w:val="paragraph"/>
        <w:spacing w:before="0" w:beforeAutospacing="0" w:after="0" w:afterAutospacing="0" w:line="360" w:lineRule="auto"/>
        <w:jc w:val="both"/>
        <w:textAlignment w:val="baseline"/>
        <w:rPr>
          <w:rStyle w:val="normaltextrun"/>
          <w:rFonts w:ascii="Arial" w:hAnsi="Arial" w:cs="Arial"/>
          <w:sz w:val="22"/>
          <w:szCs w:val="22"/>
        </w:rPr>
      </w:pPr>
    </w:p>
    <w:p w14:paraId="0CF5FFC7" w14:textId="372A3003" w:rsidR="009B586E" w:rsidRPr="009712AF" w:rsidRDefault="00343F70" w:rsidP="009B586E">
      <w:pPr>
        <w:pStyle w:val="paragraph"/>
        <w:spacing w:before="0" w:beforeAutospacing="0" w:after="0" w:afterAutospacing="0" w:line="360" w:lineRule="auto"/>
        <w:jc w:val="both"/>
        <w:textAlignment w:val="baseline"/>
        <w:rPr>
          <w:rStyle w:val="normaltextrun"/>
          <w:rFonts w:ascii="Arial" w:hAnsi="Arial" w:cs="Arial"/>
          <w:b/>
          <w:bCs/>
          <w:sz w:val="22"/>
          <w:szCs w:val="22"/>
        </w:rPr>
      </w:pPr>
      <w:r w:rsidRPr="009712AF">
        <w:rPr>
          <w:rStyle w:val="normaltextrun"/>
          <w:rFonts w:ascii="Arial" w:hAnsi="Arial" w:cs="Arial"/>
          <w:b/>
          <w:bCs/>
          <w:sz w:val="22"/>
          <w:szCs w:val="22"/>
        </w:rPr>
        <w:t xml:space="preserve">95 Prozent der </w:t>
      </w:r>
      <w:proofErr w:type="spellStart"/>
      <w:r w:rsidRPr="009712AF">
        <w:rPr>
          <w:rStyle w:val="normaltextrun"/>
          <w:rFonts w:ascii="Arial" w:hAnsi="Arial" w:cs="Arial"/>
          <w:b/>
          <w:bCs/>
          <w:sz w:val="22"/>
          <w:szCs w:val="22"/>
        </w:rPr>
        <w:t>chainflex</w:t>
      </w:r>
      <w:proofErr w:type="spellEnd"/>
      <w:r w:rsidRPr="009712AF">
        <w:rPr>
          <w:rStyle w:val="normaltextrun"/>
          <w:rFonts w:ascii="Arial" w:hAnsi="Arial" w:cs="Arial"/>
          <w:b/>
          <w:bCs/>
          <w:sz w:val="22"/>
          <w:szCs w:val="22"/>
        </w:rPr>
        <w:t xml:space="preserve"> Leitungen sind PFAS</w:t>
      </w:r>
      <w:r w:rsidR="009712AF" w:rsidRPr="009712AF">
        <w:rPr>
          <w:rStyle w:val="normaltextrun"/>
          <w:rFonts w:ascii="Arial" w:hAnsi="Arial" w:cs="Arial"/>
          <w:b/>
          <w:bCs/>
          <w:sz w:val="22"/>
          <w:szCs w:val="22"/>
        </w:rPr>
        <w:t xml:space="preserve"> </w:t>
      </w:r>
      <w:r w:rsidRPr="009712AF">
        <w:rPr>
          <w:rStyle w:val="normaltextrun"/>
          <w:rFonts w:ascii="Arial" w:hAnsi="Arial" w:cs="Arial"/>
          <w:b/>
          <w:bCs/>
          <w:sz w:val="22"/>
          <w:szCs w:val="22"/>
        </w:rPr>
        <w:t>frei</w:t>
      </w:r>
    </w:p>
    <w:p w14:paraId="42DF0E0E" w14:textId="06CE6384" w:rsidR="00C6516D" w:rsidRPr="009712AF" w:rsidRDefault="00C6516D" w:rsidP="6721106A">
      <w:pPr>
        <w:pStyle w:val="paragraph"/>
        <w:spacing w:before="0" w:beforeAutospacing="0" w:after="0" w:afterAutospacing="0" w:line="360" w:lineRule="auto"/>
        <w:jc w:val="both"/>
        <w:textAlignment w:val="baseline"/>
        <w:rPr>
          <w:rStyle w:val="normaltextrun"/>
          <w:rFonts w:ascii="Arial" w:hAnsi="Arial" w:cs="Arial"/>
          <w:sz w:val="22"/>
          <w:szCs w:val="22"/>
        </w:rPr>
      </w:pPr>
      <w:r w:rsidRPr="009712AF">
        <w:rPr>
          <w:rStyle w:val="normaltextrun"/>
          <w:rFonts w:ascii="Arial" w:hAnsi="Arial" w:cs="Arial"/>
          <w:sz w:val="22"/>
          <w:szCs w:val="22"/>
        </w:rPr>
        <w:t xml:space="preserve">Bereits jetzt verzichtet </w:t>
      </w:r>
      <w:r w:rsidR="00385812" w:rsidRPr="009712AF">
        <w:rPr>
          <w:rStyle w:val="normaltextrun"/>
          <w:rFonts w:ascii="Arial" w:hAnsi="Arial" w:cs="Arial"/>
          <w:sz w:val="22"/>
          <w:szCs w:val="22"/>
        </w:rPr>
        <w:t>der Kölner Kunststoffspezialist</w:t>
      </w:r>
      <w:r w:rsidRPr="009712AF">
        <w:rPr>
          <w:rStyle w:val="normaltextrun"/>
          <w:rFonts w:ascii="Arial" w:hAnsi="Arial" w:cs="Arial"/>
          <w:sz w:val="22"/>
          <w:szCs w:val="22"/>
        </w:rPr>
        <w:t xml:space="preserve"> </w:t>
      </w:r>
      <w:r w:rsidR="00106231" w:rsidRPr="009712AF">
        <w:rPr>
          <w:rStyle w:val="normaltextrun"/>
          <w:rFonts w:ascii="Arial" w:hAnsi="Arial" w:cs="Arial"/>
          <w:sz w:val="22"/>
          <w:szCs w:val="22"/>
        </w:rPr>
        <w:t>bei</w:t>
      </w:r>
      <w:r w:rsidRPr="009712AF">
        <w:rPr>
          <w:rStyle w:val="normaltextrun"/>
          <w:rFonts w:ascii="Arial" w:hAnsi="Arial" w:cs="Arial"/>
          <w:sz w:val="22"/>
          <w:szCs w:val="22"/>
        </w:rPr>
        <w:t xml:space="preserve"> 95 Prozent seiner Leitungen auf die entsprechenden </w:t>
      </w:r>
      <w:r w:rsidRPr="009712AF">
        <w:rPr>
          <w:rStyle w:val="normaltextrun"/>
          <w:rFonts w:ascii="Arial" w:hAnsi="Arial" w:cs="Arial"/>
          <w:color w:val="000000" w:themeColor="text1"/>
          <w:sz w:val="22"/>
          <w:szCs w:val="22"/>
        </w:rPr>
        <w:t>Chemikalien und gibt so seinen Kundinnen und Kunden auch im Falle eines EU-weiten Verbots</w:t>
      </w:r>
      <w:r w:rsidR="00B7536E" w:rsidRPr="00B7536E">
        <w:rPr>
          <w:rStyle w:val="normaltextrun"/>
          <w:rFonts w:ascii="Arial" w:hAnsi="Arial" w:cs="Arial"/>
          <w:color w:val="000000" w:themeColor="text1"/>
          <w:sz w:val="22"/>
          <w:szCs w:val="22"/>
        </w:rPr>
        <w:t xml:space="preserve"> </w:t>
      </w:r>
      <w:r w:rsidR="00B7536E" w:rsidRPr="009712AF">
        <w:rPr>
          <w:rStyle w:val="normaltextrun"/>
          <w:rFonts w:ascii="Arial" w:hAnsi="Arial" w:cs="Arial"/>
          <w:color w:val="000000" w:themeColor="text1"/>
          <w:sz w:val="22"/>
          <w:szCs w:val="22"/>
        </w:rPr>
        <w:t>Planungssicherheit</w:t>
      </w:r>
      <w:r w:rsidR="009B586E" w:rsidRPr="009712AF">
        <w:rPr>
          <w:rStyle w:val="normaltextrun"/>
          <w:rFonts w:ascii="Arial" w:hAnsi="Arial" w:cs="Arial"/>
          <w:color w:val="000000" w:themeColor="text1"/>
          <w:sz w:val="22"/>
          <w:szCs w:val="22"/>
        </w:rPr>
        <w:t xml:space="preserve">. </w:t>
      </w:r>
      <w:r w:rsidR="00830B73" w:rsidRPr="009712AF">
        <w:rPr>
          <w:rFonts w:ascii="Arial" w:eastAsia="Arial" w:hAnsi="Arial" w:cs="Arial"/>
          <w:color w:val="000000" w:themeColor="text1"/>
          <w:sz w:val="22"/>
          <w:szCs w:val="22"/>
        </w:rPr>
        <w:t>A</w:t>
      </w:r>
      <w:r w:rsidR="1F4263CD" w:rsidRPr="009712AF">
        <w:rPr>
          <w:rFonts w:ascii="Arial" w:eastAsia="Arial" w:hAnsi="Arial" w:cs="Arial"/>
          <w:color w:val="000000" w:themeColor="text1"/>
          <w:sz w:val="22"/>
          <w:szCs w:val="22"/>
        </w:rPr>
        <w:t xml:space="preserve">lle </w:t>
      </w:r>
      <w:r w:rsidR="00E3209E" w:rsidRPr="009712AF">
        <w:rPr>
          <w:rFonts w:ascii="Arial" w:eastAsia="Arial" w:hAnsi="Arial" w:cs="Arial"/>
          <w:color w:val="000000" w:themeColor="text1"/>
          <w:sz w:val="22"/>
          <w:szCs w:val="22"/>
        </w:rPr>
        <w:t xml:space="preserve">als </w:t>
      </w:r>
      <w:r w:rsidR="009712AF" w:rsidRPr="009712AF">
        <w:rPr>
          <w:rFonts w:ascii="Arial" w:eastAsia="Arial" w:hAnsi="Arial" w:cs="Arial"/>
          <w:color w:val="000000" w:themeColor="text1"/>
          <w:sz w:val="22"/>
          <w:szCs w:val="22"/>
        </w:rPr>
        <w:t>„</w:t>
      </w:r>
      <w:r w:rsidR="1F4263CD" w:rsidRPr="009712AF">
        <w:rPr>
          <w:rFonts w:ascii="Arial" w:eastAsia="Arial" w:hAnsi="Arial" w:cs="Arial"/>
          <w:color w:val="000000" w:themeColor="text1"/>
          <w:sz w:val="22"/>
          <w:szCs w:val="22"/>
        </w:rPr>
        <w:t>PFAS</w:t>
      </w:r>
      <w:r w:rsidR="009712AF" w:rsidRPr="009712AF">
        <w:rPr>
          <w:rFonts w:ascii="Arial" w:eastAsia="Arial" w:hAnsi="Arial" w:cs="Arial"/>
          <w:color w:val="000000" w:themeColor="text1"/>
          <w:sz w:val="22"/>
          <w:szCs w:val="22"/>
        </w:rPr>
        <w:t xml:space="preserve"> </w:t>
      </w:r>
      <w:r w:rsidR="1F4263CD" w:rsidRPr="009712AF">
        <w:rPr>
          <w:rFonts w:ascii="Arial" w:eastAsia="Arial" w:hAnsi="Arial" w:cs="Arial"/>
          <w:color w:val="000000" w:themeColor="text1"/>
          <w:sz w:val="22"/>
          <w:szCs w:val="22"/>
        </w:rPr>
        <w:t>frei</w:t>
      </w:r>
      <w:r w:rsidR="009712AF" w:rsidRPr="009712AF">
        <w:rPr>
          <w:rFonts w:ascii="Arial" w:eastAsia="Arial" w:hAnsi="Arial" w:cs="Arial"/>
          <w:color w:val="000000" w:themeColor="text1"/>
          <w:sz w:val="22"/>
          <w:szCs w:val="22"/>
        </w:rPr>
        <w:t>“</w:t>
      </w:r>
      <w:r w:rsidR="1F4263CD" w:rsidRPr="009712AF">
        <w:rPr>
          <w:rFonts w:ascii="Arial" w:eastAsia="Arial" w:hAnsi="Arial" w:cs="Arial"/>
          <w:color w:val="000000" w:themeColor="text1"/>
          <w:sz w:val="22"/>
          <w:szCs w:val="22"/>
        </w:rPr>
        <w:t xml:space="preserve"> gekennzeichneten </w:t>
      </w:r>
      <w:proofErr w:type="spellStart"/>
      <w:r w:rsidR="1F4263CD" w:rsidRPr="009712AF">
        <w:rPr>
          <w:rFonts w:ascii="Arial" w:eastAsia="Arial" w:hAnsi="Arial" w:cs="Arial"/>
          <w:color w:val="000000" w:themeColor="text1"/>
          <w:sz w:val="22"/>
          <w:szCs w:val="22"/>
        </w:rPr>
        <w:t>chainflex</w:t>
      </w:r>
      <w:proofErr w:type="spellEnd"/>
      <w:r w:rsidR="00E3209E" w:rsidRPr="009712AF">
        <w:rPr>
          <w:rFonts w:ascii="Arial" w:eastAsia="Arial" w:hAnsi="Arial" w:cs="Arial"/>
          <w:color w:val="000000" w:themeColor="text1"/>
          <w:sz w:val="22"/>
          <w:szCs w:val="22"/>
        </w:rPr>
        <w:t xml:space="preserve"> </w:t>
      </w:r>
      <w:r w:rsidR="1F4263CD" w:rsidRPr="009712AF">
        <w:rPr>
          <w:rFonts w:ascii="Arial" w:eastAsia="Arial" w:hAnsi="Arial" w:cs="Arial"/>
          <w:color w:val="000000" w:themeColor="text1"/>
          <w:sz w:val="22"/>
          <w:szCs w:val="22"/>
        </w:rPr>
        <w:t>Leitungen bestehen aus Materialien wie Isolierung, Mantel, Tapes etc</w:t>
      </w:r>
      <w:r w:rsidR="009B6BB7" w:rsidRPr="009712AF">
        <w:rPr>
          <w:rFonts w:ascii="Arial" w:eastAsia="Arial" w:hAnsi="Arial" w:cs="Arial"/>
          <w:color w:val="000000" w:themeColor="text1"/>
          <w:sz w:val="22"/>
          <w:szCs w:val="22"/>
        </w:rPr>
        <w:t>.</w:t>
      </w:r>
      <w:r w:rsidR="1F4263CD" w:rsidRPr="009712AF">
        <w:rPr>
          <w:rFonts w:ascii="Arial" w:eastAsia="Arial" w:hAnsi="Arial" w:cs="Arial"/>
          <w:color w:val="000000" w:themeColor="text1"/>
          <w:sz w:val="22"/>
          <w:szCs w:val="22"/>
        </w:rPr>
        <w:t>, die frei von Fluorverbindungen sind.</w:t>
      </w:r>
      <w:r w:rsidR="00A45680" w:rsidRPr="009712AF">
        <w:rPr>
          <w:rFonts w:ascii="Arial" w:hAnsi="Arial" w:cs="Arial"/>
          <w:color w:val="000000" w:themeColor="text1"/>
          <w:sz w:val="22"/>
          <w:szCs w:val="22"/>
        </w:rPr>
        <w:t xml:space="preserve"> </w:t>
      </w:r>
      <w:r w:rsidR="1F4263CD" w:rsidRPr="009712AF">
        <w:rPr>
          <w:rFonts w:ascii="Arial" w:eastAsia="Arial" w:hAnsi="Arial" w:cs="Arial"/>
          <w:color w:val="000000" w:themeColor="text1"/>
          <w:sz w:val="22"/>
          <w:szCs w:val="22"/>
        </w:rPr>
        <w:t>Ausgenommen sind dabei mögliche Verunreinigungen oder Messwertgrenzen</w:t>
      </w:r>
      <w:r w:rsidR="009712AF">
        <w:rPr>
          <w:rFonts w:ascii="Arial" w:eastAsia="Arial" w:hAnsi="Arial" w:cs="Arial"/>
          <w:color w:val="000000" w:themeColor="text1"/>
          <w:sz w:val="22"/>
          <w:szCs w:val="22"/>
        </w:rPr>
        <w:t>,</w:t>
      </w:r>
      <w:r w:rsidR="1F4263CD" w:rsidRPr="009712AF">
        <w:rPr>
          <w:rFonts w:ascii="Arial" w:eastAsia="Arial" w:hAnsi="Arial" w:cs="Arial"/>
          <w:color w:val="000000" w:themeColor="text1"/>
          <w:sz w:val="22"/>
          <w:szCs w:val="22"/>
        </w:rPr>
        <w:t xml:space="preserve"> die z</w:t>
      </w:r>
      <w:r w:rsidR="00DC0A25" w:rsidRPr="009712AF">
        <w:rPr>
          <w:rFonts w:ascii="Arial" w:eastAsia="Arial" w:hAnsi="Arial" w:cs="Arial"/>
          <w:color w:val="000000" w:themeColor="text1"/>
          <w:sz w:val="22"/>
          <w:szCs w:val="22"/>
        </w:rPr>
        <w:t xml:space="preserve">um Beispiel </w:t>
      </w:r>
      <w:r w:rsidR="1F4263CD" w:rsidRPr="009712AF">
        <w:rPr>
          <w:rFonts w:ascii="Arial" w:eastAsia="Arial" w:hAnsi="Arial" w:cs="Arial"/>
          <w:color w:val="000000" w:themeColor="text1"/>
          <w:sz w:val="22"/>
          <w:szCs w:val="22"/>
        </w:rPr>
        <w:t>aufgrund äuße</w:t>
      </w:r>
      <w:r w:rsidR="00DC0A25" w:rsidRPr="009712AF">
        <w:rPr>
          <w:rFonts w:ascii="Arial" w:eastAsia="Arial" w:hAnsi="Arial" w:cs="Arial"/>
          <w:color w:val="000000" w:themeColor="text1"/>
          <w:sz w:val="22"/>
          <w:szCs w:val="22"/>
        </w:rPr>
        <w:t>rer</w:t>
      </w:r>
      <w:r w:rsidR="1F4263CD" w:rsidRPr="009712AF">
        <w:rPr>
          <w:rFonts w:ascii="Arial" w:eastAsia="Arial" w:hAnsi="Arial" w:cs="Arial"/>
          <w:color w:val="000000" w:themeColor="text1"/>
          <w:sz w:val="22"/>
          <w:szCs w:val="22"/>
        </w:rPr>
        <w:t xml:space="preserve"> Einflüsse nicht vollumfänglich ausgeschlossen werden können.</w:t>
      </w:r>
      <w:r w:rsidR="009B586E" w:rsidRPr="009712AF">
        <w:rPr>
          <w:rFonts w:ascii="Arial" w:eastAsia="Arial" w:hAnsi="Arial" w:cs="Arial"/>
          <w:color w:val="000000" w:themeColor="text1"/>
          <w:sz w:val="22"/>
          <w:szCs w:val="22"/>
        </w:rPr>
        <w:t xml:space="preserve"> </w:t>
      </w:r>
      <w:r w:rsidRPr="009712AF">
        <w:rPr>
          <w:rFonts w:ascii="Arial" w:eastAsia="Arial" w:hAnsi="Arial" w:cs="Arial"/>
          <w:sz w:val="22"/>
          <w:szCs w:val="22"/>
        </w:rPr>
        <w:t xml:space="preserve">Damit erfüllt igus </w:t>
      </w:r>
      <w:r w:rsidR="00016D6E" w:rsidRPr="009712AF">
        <w:rPr>
          <w:rFonts w:ascii="Arial" w:eastAsia="Arial" w:hAnsi="Arial" w:cs="Arial"/>
          <w:sz w:val="22"/>
          <w:szCs w:val="22"/>
        </w:rPr>
        <w:t>aktuell schon</w:t>
      </w:r>
      <w:r w:rsidRPr="009712AF">
        <w:rPr>
          <w:rFonts w:ascii="Arial" w:eastAsia="Arial" w:hAnsi="Arial" w:cs="Arial"/>
          <w:sz w:val="22"/>
          <w:szCs w:val="22"/>
        </w:rPr>
        <w:t xml:space="preserve"> internationale </w:t>
      </w:r>
      <w:r w:rsidRPr="009712AF">
        <w:rPr>
          <w:rFonts w:ascii="Arial" w:eastAsia="Arial" w:hAnsi="Arial" w:cs="Arial"/>
          <w:sz w:val="22"/>
          <w:szCs w:val="22"/>
        </w:rPr>
        <w:lastRenderedPageBreak/>
        <w:t>Vorgaben, denn in einigen Ländern ist die Ausfuhr von PFAS bereits beschränkt, mitteilungs- oder genehmigungspflichtig.</w:t>
      </w:r>
      <w:r w:rsidR="002F1A90" w:rsidRPr="009712AF">
        <w:rPr>
          <w:rFonts w:ascii="Arial" w:eastAsia="Arial" w:hAnsi="Arial" w:cs="Arial"/>
          <w:sz w:val="22"/>
          <w:szCs w:val="22"/>
        </w:rPr>
        <w:t xml:space="preserve"> „Mit dem </w:t>
      </w:r>
      <w:r w:rsidR="00343F70" w:rsidRPr="009712AF">
        <w:rPr>
          <w:rFonts w:ascii="Arial" w:eastAsia="Arial" w:hAnsi="Arial" w:cs="Arial"/>
          <w:sz w:val="22"/>
          <w:szCs w:val="22"/>
        </w:rPr>
        <w:t>‚</w:t>
      </w:r>
      <w:r w:rsidR="002F1A90" w:rsidRPr="009712AF">
        <w:rPr>
          <w:rFonts w:ascii="Arial" w:eastAsia="Arial" w:hAnsi="Arial" w:cs="Arial"/>
          <w:sz w:val="22"/>
          <w:szCs w:val="22"/>
        </w:rPr>
        <w:t xml:space="preserve">PFAS </w:t>
      </w:r>
      <w:proofErr w:type="spellStart"/>
      <w:r w:rsidR="002F1A90" w:rsidRPr="009712AF">
        <w:rPr>
          <w:rFonts w:ascii="Arial" w:eastAsia="Arial" w:hAnsi="Arial" w:cs="Arial"/>
          <w:sz w:val="22"/>
          <w:szCs w:val="22"/>
        </w:rPr>
        <w:t>free</w:t>
      </w:r>
      <w:proofErr w:type="spellEnd"/>
      <w:r w:rsidR="00343F70" w:rsidRPr="009712AF">
        <w:rPr>
          <w:rFonts w:ascii="Arial" w:eastAsia="Arial" w:hAnsi="Arial" w:cs="Arial"/>
          <w:sz w:val="22"/>
          <w:szCs w:val="22"/>
        </w:rPr>
        <w:t>‘</w:t>
      </w:r>
      <w:r w:rsidR="002F1A90" w:rsidRPr="009712AF">
        <w:rPr>
          <w:rFonts w:ascii="Arial" w:eastAsia="Arial" w:hAnsi="Arial" w:cs="Arial"/>
          <w:sz w:val="22"/>
          <w:szCs w:val="22"/>
        </w:rPr>
        <w:t>-</w:t>
      </w:r>
      <w:r w:rsidR="00D94BBB" w:rsidRPr="009712AF">
        <w:rPr>
          <w:rFonts w:ascii="Arial" w:eastAsia="Arial" w:hAnsi="Arial" w:cs="Arial"/>
          <w:sz w:val="22"/>
          <w:szCs w:val="22"/>
        </w:rPr>
        <w:t>Siegel</w:t>
      </w:r>
      <w:r w:rsidR="002F1A90" w:rsidRPr="009712AF">
        <w:rPr>
          <w:rFonts w:ascii="Arial" w:eastAsia="Arial" w:hAnsi="Arial" w:cs="Arial"/>
          <w:sz w:val="22"/>
          <w:szCs w:val="22"/>
        </w:rPr>
        <w:t xml:space="preserve"> bieten wir unseren Kunden Sicherheit und treiben durch den </w:t>
      </w:r>
      <w:r w:rsidR="002F1A90" w:rsidRPr="009712AF">
        <w:rPr>
          <w:rStyle w:val="normaltextrun"/>
          <w:rFonts w:ascii="Arial" w:hAnsi="Arial" w:cs="Arial"/>
          <w:color w:val="000000" w:themeColor="text1"/>
          <w:sz w:val="22"/>
          <w:szCs w:val="22"/>
        </w:rPr>
        <w:t xml:space="preserve">Verzicht auf schädliche Verbindungen den Nachhaltigkeitsanspruch </w:t>
      </w:r>
      <w:r w:rsidR="00016D6E" w:rsidRPr="009712AF">
        <w:rPr>
          <w:rStyle w:val="normaltextrun"/>
          <w:rFonts w:ascii="Arial" w:hAnsi="Arial" w:cs="Arial"/>
          <w:color w:val="000000" w:themeColor="text1"/>
          <w:sz w:val="22"/>
          <w:szCs w:val="22"/>
        </w:rPr>
        <w:t>von igus</w:t>
      </w:r>
      <w:r w:rsidR="002F1A90" w:rsidRPr="009712AF">
        <w:rPr>
          <w:rStyle w:val="normaltextrun"/>
          <w:rFonts w:ascii="Arial" w:hAnsi="Arial" w:cs="Arial"/>
          <w:color w:val="000000" w:themeColor="text1"/>
          <w:sz w:val="22"/>
          <w:szCs w:val="22"/>
        </w:rPr>
        <w:t xml:space="preserve"> weiter stark voran“, erklärt R</w:t>
      </w:r>
      <w:r w:rsidR="00D94BBB" w:rsidRPr="009712AF">
        <w:rPr>
          <w:rStyle w:val="normaltextrun"/>
          <w:rFonts w:ascii="Arial" w:hAnsi="Arial" w:cs="Arial"/>
          <w:color w:val="000000" w:themeColor="text1"/>
          <w:sz w:val="22"/>
          <w:szCs w:val="22"/>
        </w:rPr>
        <w:t>a</w:t>
      </w:r>
      <w:r w:rsidR="002F1A90" w:rsidRPr="009712AF">
        <w:rPr>
          <w:rStyle w:val="normaltextrun"/>
          <w:rFonts w:ascii="Arial" w:hAnsi="Arial" w:cs="Arial"/>
          <w:color w:val="000000" w:themeColor="text1"/>
          <w:sz w:val="22"/>
          <w:szCs w:val="22"/>
        </w:rPr>
        <w:t xml:space="preserve">iner Rössel, Geschäftsbereichsleiter </w:t>
      </w:r>
      <w:proofErr w:type="spellStart"/>
      <w:r w:rsidR="002F1A90" w:rsidRPr="009712AF">
        <w:rPr>
          <w:rStyle w:val="normaltextrun"/>
          <w:rFonts w:ascii="Arial" w:hAnsi="Arial" w:cs="Arial"/>
          <w:color w:val="000000" w:themeColor="text1"/>
          <w:sz w:val="22"/>
          <w:szCs w:val="22"/>
        </w:rPr>
        <w:t>chainflex</w:t>
      </w:r>
      <w:proofErr w:type="spellEnd"/>
      <w:r w:rsidR="002F1A90" w:rsidRPr="009712AF">
        <w:rPr>
          <w:rStyle w:val="normaltextrun"/>
          <w:rFonts w:ascii="Arial" w:hAnsi="Arial" w:cs="Arial"/>
          <w:color w:val="000000" w:themeColor="text1"/>
          <w:sz w:val="22"/>
          <w:szCs w:val="22"/>
        </w:rPr>
        <w:t xml:space="preserve"> Leitungen bei igus.</w:t>
      </w:r>
    </w:p>
    <w:p w14:paraId="6B6C6E7D" w14:textId="77777777" w:rsidR="00D26F31" w:rsidRPr="00E252B1" w:rsidRDefault="00D26F31" w:rsidP="007A1790">
      <w:pPr>
        <w:pStyle w:val="paragraph"/>
        <w:spacing w:before="0" w:beforeAutospacing="0" w:after="0" w:afterAutospacing="0" w:line="360" w:lineRule="auto"/>
        <w:jc w:val="both"/>
        <w:textAlignment w:val="baseline"/>
        <w:rPr>
          <w:rStyle w:val="normaltextrun"/>
          <w:rFonts w:ascii="Arial" w:hAnsi="Arial" w:cs="Arial"/>
          <w:sz w:val="22"/>
          <w:szCs w:val="22"/>
        </w:rPr>
      </w:pPr>
    </w:p>
    <w:p w14:paraId="0751A507" w14:textId="64CB2EBF" w:rsidR="002F1A90" w:rsidRPr="00E252B1" w:rsidRDefault="002F1A90" w:rsidP="007A1790">
      <w:pPr>
        <w:pStyle w:val="paragraph"/>
        <w:spacing w:before="0" w:beforeAutospacing="0" w:after="0" w:afterAutospacing="0" w:line="360" w:lineRule="auto"/>
        <w:jc w:val="both"/>
        <w:textAlignment w:val="baseline"/>
        <w:rPr>
          <w:rStyle w:val="normaltextrun"/>
          <w:rFonts w:ascii="Arial" w:hAnsi="Arial" w:cs="Arial"/>
          <w:b/>
          <w:bCs/>
          <w:sz w:val="22"/>
          <w:szCs w:val="22"/>
        </w:rPr>
      </w:pPr>
      <w:r w:rsidRPr="00E252B1">
        <w:rPr>
          <w:rStyle w:val="normaltextrun"/>
          <w:rFonts w:ascii="Arial" w:hAnsi="Arial" w:cs="Arial"/>
          <w:b/>
          <w:bCs/>
          <w:sz w:val="22"/>
          <w:szCs w:val="22"/>
        </w:rPr>
        <w:t>Mehr als 1.350 Leitungen im Sortiment</w:t>
      </w:r>
    </w:p>
    <w:p w14:paraId="2891E559" w14:textId="65B83C46" w:rsidR="002F1A90" w:rsidRPr="00E252B1" w:rsidRDefault="002F1A90" w:rsidP="007A1790">
      <w:pPr>
        <w:pStyle w:val="paragraph"/>
        <w:spacing w:before="0" w:beforeAutospacing="0" w:after="0" w:afterAutospacing="0" w:line="360" w:lineRule="auto"/>
        <w:jc w:val="both"/>
        <w:textAlignment w:val="baseline"/>
        <w:rPr>
          <w:rStyle w:val="normaltextrun"/>
          <w:rFonts w:ascii="Arial" w:hAnsi="Arial" w:cs="Arial"/>
          <w:sz w:val="22"/>
          <w:szCs w:val="22"/>
        </w:rPr>
      </w:pPr>
      <w:r w:rsidRPr="00E252B1">
        <w:rPr>
          <w:rStyle w:val="normaltextrun"/>
          <w:rFonts w:ascii="Arial" w:hAnsi="Arial" w:cs="Arial"/>
          <w:sz w:val="22"/>
          <w:szCs w:val="22"/>
        </w:rPr>
        <w:t xml:space="preserve">Die </w:t>
      </w:r>
      <w:proofErr w:type="spellStart"/>
      <w:r w:rsidRPr="00E252B1">
        <w:rPr>
          <w:rStyle w:val="normaltextrun"/>
          <w:rFonts w:ascii="Arial" w:hAnsi="Arial" w:cs="Arial"/>
          <w:sz w:val="22"/>
          <w:szCs w:val="22"/>
        </w:rPr>
        <w:t>chainflex</w:t>
      </w:r>
      <w:proofErr w:type="spellEnd"/>
      <w:r w:rsidR="00343F70" w:rsidRPr="00E252B1">
        <w:rPr>
          <w:rStyle w:val="normaltextrun"/>
          <w:rFonts w:ascii="Arial" w:hAnsi="Arial" w:cs="Arial"/>
          <w:sz w:val="22"/>
          <w:szCs w:val="22"/>
        </w:rPr>
        <w:t xml:space="preserve"> </w:t>
      </w:r>
      <w:r w:rsidRPr="00E252B1">
        <w:rPr>
          <w:rStyle w:val="normaltextrun"/>
          <w:rFonts w:ascii="Arial" w:hAnsi="Arial" w:cs="Arial"/>
          <w:sz w:val="22"/>
          <w:szCs w:val="22"/>
        </w:rPr>
        <w:t xml:space="preserve">Leitungen sind speziell für den Einsatz in bewegten Anwendungen entwickelt worden und finden sich in vielen </w:t>
      </w:r>
      <w:r w:rsidR="00016D6E" w:rsidRPr="00E252B1">
        <w:rPr>
          <w:rStyle w:val="normaltextrun"/>
          <w:rFonts w:ascii="Arial" w:hAnsi="Arial" w:cs="Arial"/>
          <w:sz w:val="22"/>
          <w:szCs w:val="22"/>
        </w:rPr>
        <w:t>Anlagen</w:t>
      </w:r>
      <w:r w:rsidRPr="00E252B1">
        <w:rPr>
          <w:rStyle w:val="normaltextrun"/>
          <w:rFonts w:ascii="Arial" w:hAnsi="Arial" w:cs="Arial"/>
          <w:sz w:val="22"/>
          <w:szCs w:val="22"/>
        </w:rPr>
        <w:t xml:space="preserve"> weltweit.</w:t>
      </w:r>
      <w:r w:rsidR="00E252B1">
        <w:rPr>
          <w:rStyle w:val="normaltextrun"/>
          <w:rFonts w:ascii="Arial" w:hAnsi="Arial" w:cs="Arial"/>
          <w:sz w:val="22"/>
          <w:szCs w:val="22"/>
        </w:rPr>
        <w:t xml:space="preserve"> </w:t>
      </w:r>
      <w:r w:rsidRPr="00E252B1">
        <w:rPr>
          <w:rStyle w:val="normaltextrun"/>
          <w:rFonts w:ascii="Arial" w:hAnsi="Arial" w:cs="Arial"/>
          <w:sz w:val="22"/>
          <w:szCs w:val="22"/>
        </w:rPr>
        <w:t xml:space="preserve">Neben der sicheren Energieführung in der Energiekette werden sie unter anderem in Kranen, Werkzeugmaschinen oder in der Robotik eingesetzt. Mittlerweile ist das Sortiment auf über 1.350 Leitungen in einem breiten Portfolio an Leitungstypen angewachsen: </w:t>
      </w:r>
      <w:r w:rsidR="005F7F6C">
        <w:rPr>
          <w:rStyle w:val="normaltextrun"/>
          <w:rFonts w:ascii="Arial" w:hAnsi="Arial" w:cs="Arial"/>
          <w:sz w:val="22"/>
          <w:szCs w:val="22"/>
        </w:rPr>
        <w:t>igus</w:t>
      </w:r>
      <w:r w:rsidRPr="00E252B1">
        <w:rPr>
          <w:rStyle w:val="normaltextrun"/>
          <w:rFonts w:ascii="Arial" w:hAnsi="Arial" w:cs="Arial"/>
          <w:sz w:val="22"/>
          <w:szCs w:val="22"/>
        </w:rPr>
        <w:t xml:space="preserve"> bietet </w:t>
      </w:r>
      <w:r w:rsidR="00D94BBB" w:rsidRPr="00E252B1">
        <w:rPr>
          <w:rStyle w:val="normaltextrun"/>
          <w:rFonts w:ascii="Arial" w:hAnsi="Arial" w:cs="Arial"/>
          <w:sz w:val="22"/>
          <w:szCs w:val="22"/>
        </w:rPr>
        <w:t>S</w:t>
      </w:r>
      <w:r w:rsidRPr="00E252B1">
        <w:rPr>
          <w:rStyle w:val="normaltextrun"/>
          <w:rFonts w:ascii="Arial" w:hAnsi="Arial" w:cs="Arial"/>
          <w:sz w:val="22"/>
          <w:szCs w:val="22"/>
        </w:rPr>
        <w:t xml:space="preserve">teuer-, Bus-, Daten-, Motor-, Lichtwellenleiter und mehr an. </w:t>
      </w:r>
      <w:r w:rsidR="00E252B1">
        <w:rPr>
          <w:rStyle w:val="normaltextrun"/>
          <w:rFonts w:ascii="Arial" w:hAnsi="Arial" w:cs="Arial"/>
          <w:sz w:val="22"/>
          <w:szCs w:val="22"/>
        </w:rPr>
        <w:t>Sie</w:t>
      </w:r>
      <w:r w:rsidR="00343F70" w:rsidRPr="00E252B1">
        <w:rPr>
          <w:rStyle w:val="normaltextrun"/>
          <w:rFonts w:ascii="Arial" w:hAnsi="Arial" w:cs="Arial"/>
          <w:sz w:val="22"/>
          <w:szCs w:val="22"/>
        </w:rPr>
        <w:t xml:space="preserve"> </w:t>
      </w:r>
      <w:r w:rsidRPr="00E252B1">
        <w:rPr>
          <w:rStyle w:val="normaltextrun"/>
          <w:rFonts w:ascii="Arial" w:hAnsi="Arial" w:cs="Arial"/>
          <w:sz w:val="22"/>
          <w:szCs w:val="22"/>
        </w:rPr>
        <w:t xml:space="preserve">zeichnen sich durch ihre Langlebigkeit und Robustheit aus – ein Umstand, den </w:t>
      </w:r>
      <w:r w:rsidR="00F60D98">
        <w:rPr>
          <w:rStyle w:val="normaltextrun"/>
          <w:rFonts w:ascii="Arial" w:hAnsi="Arial" w:cs="Arial"/>
          <w:sz w:val="22"/>
          <w:szCs w:val="22"/>
        </w:rPr>
        <w:t>das Unternehmen</w:t>
      </w:r>
      <w:r w:rsidRPr="00E252B1">
        <w:rPr>
          <w:rStyle w:val="normaltextrun"/>
          <w:rFonts w:ascii="Arial" w:hAnsi="Arial" w:cs="Arial"/>
          <w:sz w:val="22"/>
          <w:szCs w:val="22"/>
        </w:rPr>
        <w:t xml:space="preserve"> unter anderem dem hauseigenen Prüf- und Testlabor zu verdanken hat. Auf einer Fläche von </w:t>
      </w:r>
      <w:r w:rsidR="00D94BBB" w:rsidRPr="00E252B1">
        <w:rPr>
          <w:rStyle w:val="normaltextrun"/>
          <w:rFonts w:ascii="Arial" w:hAnsi="Arial" w:cs="Arial"/>
          <w:sz w:val="22"/>
          <w:szCs w:val="22"/>
        </w:rPr>
        <w:t>3</w:t>
      </w:r>
      <w:r w:rsidR="00016D6E" w:rsidRPr="00E252B1">
        <w:rPr>
          <w:rStyle w:val="normaltextrun"/>
          <w:rFonts w:ascii="Arial" w:hAnsi="Arial" w:cs="Arial"/>
          <w:sz w:val="22"/>
          <w:szCs w:val="22"/>
        </w:rPr>
        <w:t>.</w:t>
      </w:r>
      <w:r w:rsidR="00D94BBB" w:rsidRPr="00E252B1">
        <w:rPr>
          <w:rStyle w:val="normaltextrun"/>
          <w:rFonts w:ascii="Arial" w:hAnsi="Arial" w:cs="Arial"/>
          <w:sz w:val="22"/>
          <w:szCs w:val="22"/>
        </w:rPr>
        <w:t>800</w:t>
      </w:r>
      <w:r w:rsidRPr="00E252B1">
        <w:rPr>
          <w:rStyle w:val="normaltextrun"/>
          <w:rFonts w:ascii="Arial" w:hAnsi="Arial" w:cs="Arial"/>
          <w:sz w:val="22"/>
          <w:szCs w:val="22"/>
        </w:rPr>
        <w:t xml:space="preserve"> </w:t>
      </w:r>
      <w:r w:rsidR="00D94BBB" w:rsidRPr="00E252B1">
        <w:rPr>
          <w:rStyle w:val="normaltextrun"/>
          <w:rFonts w:ascii="Arial" w:hAnsi="Arial" w:cs="Arial"/>
          <w:sz w:val="22"/>
          <w:szCs w:val="22"/>
        </w:rPr>
        <w:t>Quadratmetern</w:t>
      </w:r>
      <w:r w:rsidRPr="00E252B1">
        <w:rPr>
          <w:rStyle w:val="normaltextrun"/>
          <w:rFonts w:ascii="Arial" w:hAnsi="Arial" w:cs="Arial"/>
          <w:sz w:val="22"/>
          <w:szCs w:val="22"/>
        </w:rPr>
        <w:t xml:space="preserve"> am Firmensitz in Köln führen die igus</w:t>
      </w:r>
      <w:r w:rsidR="00343F70" w:rsidRPr="00E252B1">
        <w:rPr>
          <w:rStyle w:val="normaltextrun"/>
          <w:rFonts w:ascii="Arial" w:hAnsi="Arial" w:cs="Arial"/>
          <w:sz w:val="22"/>
          <w:szCs w:val="22"/>
        </w:rPr>
        <w:t xml:space="preserve"> </w:t>
      </w:r>
      <w:r w:rsidRPr="00E252B1">
        <w:rPr>
          <w:rStyle w:val="normaltextrun"/>
          <w:rFonts w:ascii="Arial" w:hAnsi="Arial" w:cs="Arial"/>
          <w:sz w:val="22"/>
          <w:szCs w:val="22"/>
        </w:rPr>
        <w:t xml:space="preserve">Experten pro Jahr über zwei Milliarden Testzyklen durch. Die </w:t>
      </w:r>
      <w:r w:rsidR="00D94BBB" w:rsidRPr="00E252B1">
        <w:rPr>
          <w:rStyle w:val="normaltextrun"/>
          <w:rFonts w:ascii="Arial" w:hAnsi="Arial" w:cs="Arial"/>
          <w:sz w:val="22"/>
          <w:szCs w:val="22"/>
        </w:rPr>
        <w:t>Expertise</w:t>
      </w:r>
      <w:r w:rsidRPr="00E252B1">
        <w:rPr>
          <w:rStyle w:val="normaltextrun"/>
          <w:rFonts w:ascii="Arial" w:hAnsi="Arial" w:cs="Arial"/>
          <w:sz w:val="22"/>
          <w:szCs w:val="22"/>
        </w:rPr>
        <w:t xml:space="preserve"> aus den Tests ist auch der Grund, warum sich das Unternehmen bereits vor mehr als zehn Jahren dazu entschieden hat, eine Garantie </w:t>
      </w:r>
      <w:r w:rsidR="00107DEB" w:rsidRPr="00E252B1">
        <w:rPr>
          <w:rStyle w:val="normaltextrun"/>
          <w:rFonts w:ascii="Arial" w:hAnsi="Arial" w:cs="Arial"/>
          <w:sz w:val="22"/>
          <w:szCs w:val="22"/>
        </w:rPr>
        <w:t xml:space="preserve">von </w:t>
      </w:r>
      <w:r w:rsidR="00DF367D" w:rsidRPr="00E252B1">
        <w:rPr>
          <w:rStyle w:val="normaltextrun"/>
          <w:rFonts w:ascii="Arial" w:hAnsi="Arial" w:cs="Arial"/>
          <w:sz w:val="22"/>
          <w:szCs w:val="22"/>
        </w:rPr>
        <w:t>3</w:t>
      </w:r>
      <w:r w:rsidR="00107DEB" w:rsidRPr="00E252B1">
        <w:rPr>
          <w:rStyle w:val="normaltextrun"/>
          <w:rFonts w:ascii="Arial" w:hAnsi="Arial" w:cs="Arial"/>
          <w:sz w:val="22"/>
          <w:szCs w:val="22"/>
        </w:rPr>
        <w:t xml:space="preserve">6 Monaten </w:t>
      </w:r>
      <w:r w:rsidRPr="00E252B1">
        <w:rPr>
          <w:rStyle w:val="normaltextrun"/>
          <w:rFonts w:ascii="Arial" w:hAnsi="Arial" w:cs="Arial"/>
          <w:sz w:val="22"/>
          <w:szCs w:val="22"/>
        </w:rPr>
        <w:t xml:space="preserve">für die </w:t>
      </w:r>
      <w:proofErr w:type="spellStart"/>
      <w:r w:rsidRPr="00E252B1">
        <w:rPr>
          <w:rStyle w:val="normaltextrun"/>
          <w:rFonts w:ascii="Arial" w:hAnsi="Arial" w:cs="Arial"/>
          <w:sz w:val="22"/>
          <w:szCs w:val="22"/>
        </w:rPr>
        <w:t>chainflex</w:t>
      </w:r>
      <w:proofErr w:type="spellEnd"/>
      <w:r w:rsidR="00E252B1">
        <w:rPr>
          <w:rStyle w:val="normaltextrun"/>
          <w:rFonts w:ascii="Arial" w:hAnsi="Arial" w:cs="Arial"/>
          <w:sz w:val="22"/>
          <w:szCs w:val="22"/>
        </w:rPr>
        <w:t xml:space="preserve"> </w:t>
      </w:r>
      <w:r w:rsidRPr="00E252B1">
        <w:rPr>
          <w:rStyle w:val="normaltextrun"/>
          <w:rFonts w:ascii="Arial" w:hAnsi="Arial" w:cs="Arial"/>
          <w:sz w:val="22"/>
          <w:szCs w:val="22"/>
        </w:rPr>
        <w:t>Leitungen anzubieten. Aufgrund der guten Erfahrungen hat igus die Garantiezeit im vergangenen Jahr von drei auf vier Jahre erhöht. „Damit steig</w:t>
      </w:r>
      <w:r w:rsidR="00DF367D" w:rsidRPr="00E252B1">
        <w:rPr>
          <w:rStyle w:val="normaltextrun"/>
          <w:rFonts w:ascii="Arial" w:hAnsi="Arial" w:cs="Arial"/>
          <w:sz w:val="22"/>
          <w:szCs w:val="22"/>
        </w:rPr>
        <w:t xml:space="preserve">ern wir </w:t>
      </w:r>
      <w:r w:rsidRPr="00E252B1">
        <w:rPr>
          <w:rStyle w:val="normaltextrun"/>
          <w:rFonts w:ascii="Arial" w:hAnsi="Arial" w:cs="Arial"/>
          <w:sz w:val="22"/>
          <w:szCs w:val="22"/>
        </w:rPr>
        <w:t xml:space="preserve">auch abseits der PFAS-Thematik die Planungs- und Betriebssicherheit </w:t>
      </w:r>
      <w:r w:rsidR="00DF367D" w:rsidRPr="00E252B1">
        <w:rPr>
          <w:rStyle w:val="normaltextrun"/>
          <w:rFonts w:ascii="Arial" w:hAnsi="Arial" w:cs="Arial"/>
          <w:sz w:val="22"/>
          <w:szCs w:val="22"/>
        </w:rPr>
        <w:t>beim Kauf unserer Leitungen</w:t>
      </w:r>
      <w:r w:rsidRPr="00E252B1">
        <w:rPr>
          <w:rStyle w:val="normaltextrun"/>
          <w:rFonts w:ascii="Arial" w:hAnsi="Arial" w:cs="Arial"/>
          <w:sz w:val="22"/>
          <w:szCs w:val="22"/>
        </w:rPr>
        <w:t>“, erläutert R</w:t>
      </w:r>
      <w:r w:rsidR="00D94BBB" w:rsidRPr="00E252B1">
        <w:rPr>
          <w:rStyle w:val="normaltextrun"/>
          <w:rFonts w:ascii="Arial" w:hAnsi="Arial" w:cs="Arial"/>
          <w:sz w:val="22"/>
          <w:szCs w:val="22"/>
        </w:rPr>
        <w:t>a</w:t>
      </w:r>
      <w:r w:rsidRPr="00E252B1">
        <w:rPr>
          <w:rStyle w:val="normaltextrun"/>
          <w:rFonts w:ascii="Arial" w:hAnsi="Arial" w:cs="Arial"/>
          <w:sz w:val="22"/>
          <w:szCs w:val="22"/>
        </w:rPr>
        <w:t>iner Rössel.</w:t>
      </w:r>
    </w:p>
    <w:p w14:paraId="532D0617" w14:textId="77777777" w:rsidR="002F1A90" w:rsidRDefault="002F1A90" w:rsidP="007A1790">
      <w:pPr>
        <w:pStyle w:val="paragraph"/>
        <w:spacing w:before="0" w:beforeAutospacing="0" w:after="0" w:afterAutospacing="0" w:line="360" w:lineRule="auto"/>
        <w:jc w:val="both"/>
        <w:textAlignment w:val="baseline"/>
        <w:rPr>
          <w:rStyle w:val="normaltextrun"/>
          <w:rFonts w:ascii="Arial" w:hAnsi="Arial" w:cs="Arial"/>
          <w:sz w:val="22"/>
          <w:szCs w:val="22"/>
        </w:rPr>
      </w:pPr>
    </w:p>
    <w:p w14:paraId="761AB0BD" w14:textId="60D729A8" w:rsidR="00343F70" w:rsidRDefault="00343F70">
      <w:pPr>
        <w:overflowPunct/>
        <w:autoSpaceDE/>
        <w:autoSpaceDN/>
        <w:adjustRightInd/>
        <w:jc w:val="left"/>
        <w:textAlignment w:val="auto"/>
        <w:rPr>
          <w:rStyle w:val="normaltextrun"/>
          <w:rFonts w:cs="Arial"/>
          <w:szCs w:val="22"/>
        </w:rPr>
      </w:pPr>
      <w:r>
        <w:rPr>
          <w:rStyle w:val="normaltextrun"/>
          <w:rFonts w:cs="Arial"/>
          <w:szCs w:val="22"/>
        </w:rPr>
        <w:br w:type="page"/>
      </w:r>
    </w:p>
    <w:bookmarkEnd w:id="0"/>
    <w:p w14:paraId="3F177338" w14:textId="3714F93F" w:rsidR="00343F70" w:rsidRDefault="00AB0D1C" w:rsidP="00554855">
      <w:pPr>
        <w:overflowPunct/>
        <w:autoSpaceDE/>
        <w:autoSpaceDN/>
        <w:adjustRightInd/>
        <w:spacing w:line="360" w:lineRule="auto"/>
        <w:textAlignment w:val="auto"/>
        <w:rPr>
          <w:b/>
        </w:rPr>
      </w:pPr>
      <w:r w:rsidRPr="0004447E">
        <w:rPr>
          <w:b/>
        </w:rPr>
        <w:lastRenderedPageBreak/>
        <w:t>Bildunterschrift:</w:t>
      </w:r>
    </w:p>
    <w:p w14:paraId="4519A244" w14:textId="77777777" w:rsidR="00554855" w:rsidRDefault="00554855" w:rsidP="00554855">
      <w:pPr>
        <w:overflowPunct/>
        <w:autoSpaceDE/>
        <w:autoSpaceDN/>
        <w:adjustRightInd/>
        <w:spacing w:line="360" w:lineRule="auto"/>
        <w:textAlignment w:val="auto"/>
        <w:rPr>
          <w:bCs/>
        </w:rPr>
      </w:pPr>
    </w:p>
    <w:p w14:paraId="6A09D66A" w14:textId="6DA3A2CC" w:rsidR="00554855" w:rsidRPr="00554855" w:rsidRDefault="00554855" w:rsidP="00554855">
      <w:pPr>
        <w:overflowPunct/>
        <w:autoSpaceDE/>
        <w:autoSpaceDN/>
        <w:adjustRightInd/>
        <w:spacing w:line="360" w:lineRule="auto"/>
        <w:textAlignment w:val="auto"/>
        <w:rPr>
          <w:bCs/>
        </w:rPr>
      </w:pPr>
      <w:r>
        <w:rPr>
          <w:bCs/>
          <w:noProof/>
        </w:rPr>
        <w:drawing>
          <wp:inline distT="0" distB="0" distL="0" distR="0" wp14:anchorId="202A6895" wp14:editId="0B219739">
            <wp:extent cx="3200400" cy="226540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0188" cy="2279412"/>
                    </a:xfrm>
                    <a:prstGeom prst="rect">
                      <a:avLst/>
                    </a:prstGeom>
                    <a:noFill/>
                  </pic:spPr>
                </pic:pic>
              </a:graphicData>
            </a:graphic>
          </wp:inline>
        </w:drawing>
      </w:r>
    </w:p>
    <w:p w14:paraId="4E60BEED" w14:textId="1666898A" w:rsidR="00AB0D1C" w:rsidRPr="00530E7A" w:rsidRDefault="00AB0D1C" w:rsidP="00AB0D1C">
      <w:pPr>
        <w:suppressAutoHyphens/>
        <w:spacing w:line="360" w:lineRule="auto"/>
        <w:rPr>
          <w:rFonts w:cs="Arial"/>
          <w:b/>
          <w:szCs w:val="22"/>
        </w:rPr>
      </w:pPr>
      <w:r w:rsidRPr="00530E7A">
        <w:rPr>
          <w:rFonts w:cs="Arial"/>
          <w:b/>
          <w:szCs w:val="22"/>
        </w:rPr>
        <w:t xml:space="preserve">Bild </w:t>
      </w:r>
      <w:r w:rsidR="000C41B2" w:rsidRPr="00530E7A">
        <w:rPr>
          <w:rFonts w:cs="Arial"/>
          <w:b/>
          <w:szCs w:val="22"/>
        </w:rPr>
        <w:t>PM</w:t>
      </w:r>
      <w:r w:rsidR="009712AF">
        <w:rPr>
          <w:rFonts w:cs="Arial"/>
          <w:b/>
          <w:szCs w:val="22"/>
        </w:rPr>
        <w:t>1</w:t>
      </w:r>
      <w:r w:rsidR="002D6274">
        <w:rPr>
          <w:rFonts w:cs="Arial"/>
          <w:b/>
          <w:szCs w:val="22"/>
        </w:rPr>
        <w:t>2</w:t>
      </w:r>
      <w:r w:rsidR="00554855">
        <w:rPr>
          <w:rFonts w:cs="Arial"/>
          <w:b/>
          <w:szCs w:val="22"/>
        </w:rPr>
        <w:t>24-1</w:t>
      </w:r>
    </w:p>
    <w:p w14:paraId="1FCABEEC" w14:textId="4A4D4398" w:rsidR="00BE5B55" w:rsidRDefault="00BB0943" w:rsidP="007E3E94">
      <w:pPr>
        <w:suppressAutoHyphens/>
        <w:spacing w:line="360" w:lineRule="auto"/>
      </w:pPr>
      <w:r>
        <w:t xml:space="preserve">Bereits jetzt sind 95 Prozent der </w:t>
      </w:r>
      <w:proofErr w:type="spellStart"/>
      <w:r>
        <w:t>chainflex</w:t>
      </w:r>
      <w:proofErr w:type="spellEnd"/>
      <w:r w:rsidR="00385E1A">
        <w:t xml:space="preserve"> </w:t>
      </w:r>
      <w:r>
        <w:t>Leitungen von igus PFAS-frei</w:t>
      </w:r>
      <w:r w:rsidR="00530E7A">
        <w:t>.</w:t>
      </w:r>
      <w:r w:rsidR="00B7536E">
        <w:t xml:space="preserve"> </w:t>
      </w:r>
      <w:r w:rsidR="00AB0D1C" w:rsidRPr="0004447E">
        <w:t>(Quelle: igus Gmb</w:t>
      </w:r>
      <w:bookmarkEnd w:id="1"/>
      <w:r w:rsidR="00AB44AE" w:rsidRPr="0004447E">
        <w:t>H)</w:t>
      </w:r>
    </w:p>
    <w:p w14:paraId="3842175B" w14:textId="77777777" w:rsidR="00554855" w:rsidRDefault="005548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0718B3A6"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26030800" w:rsidR="00BE5B55" w:rsidRPr="004F5F44" w:rsidRDefault="004F5F44" w:rsidP="005D0B40">
      <w:pPr>
        <w:overflowPunct/>
        <w:autoSpaceDE/>
        <w:autoSpaceDN/>
        <w:adjustRightInd/>
        <w:spacing w:line="360" w:lineRule="auto"/>
        <w:textAlignment w:val="auto"/>
        <w:rPr>
          <w:color w:val="BFBFBF" w:themeColor="background1" w:themeShade="BF"/>
          <w:sz w:val="16"/>
          <w:szCs w:val="16"/>
        </w:rPr>
      </w:pPr>
      <w:r w:rsidRPr="002F6744">
        <w:rPr>
          <w:color w:val="BFBFBF" w:themeColor="background1" w:themeShade="BF"/>
          <w:sz w:val="16"/>
          <w:szCs w:val="16"/>
        </w:rPr>
        <w:t>Die Begriffe „</w:t>
      </w:r>
      <w:proofErr w:type="spellStart"/>
      <w:r w:rsidRPr="002F6744">
        <w:rPr>
          <w:color w:val="BFBFBF" w:themeColor="background1" w:themeShade="BF"/>
          <w:sz w:val="16"/>
          <w:szCs w:val="16"/>
        </w:rPr>
        <w:t>Apiro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AutoChain</w:t>
      </w:r>
      <w:proofErr w:type="spellEnd"/>
      <w:r w:rsidRPr="002F6744">
        <w:rPr>
          <w:color w:val="BFBFBF" w:themeColor="background1" w:themeShade="BF"/>
          <w:sz w:val="16"/>
          <w:szCs w:val="16"/>
        </w:rPr>
        <w:t>“, „CFRIP“, „</w:t>
      </w:r>
      <w:proofErr w:type="spellStart"/>
      <w:r w:rsidRPr="002F6744">
        <w:rPr>
          <w:color w:val="BFBFBF" w:themeColor="background1" w:themeShade="BF"/>
          <w:sz w:val="16"/>
          <w:szCs w:val="16"/>
        </w:rPr>
        <w:t>chainflex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chainge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cranes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ConProtect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cradle-chain</w:t>
      </w:r>
      <w:proofErr w:type="spellEnd"/>
      <w:r w:rsidRPr="002F6744">
        <w:rPr>
          <w:color w:val="BFBFBF" w:themeColor="background1" w:themeShade="BF"/>
          <w:sz w:val="16"/>
          <w:szCs w:val="16"/>
        </w:rPr>
        <w:t>“, „CTD“, „</w:t>
      </w:r>
      <w:proofErr w:type="spellStart"/>
      <w:r w:rsidRPr="002F6744">
        <w:rPr>
          <w:color w:val="BFBFBF" w:themeColor="background1" w:themeShade="BF"/>
          <w:sz w:val="16"/>
          <w:szCs w:val="16"/>
        </w:rPr>
        <w:t>drygear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drylin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dryspin</w:t>
      </w:r>
      <w:proofErr w:type="spellEnd"/>
      <w:r w:rsidRPr="002F6744">
        <w:rPr>
          <w:color w:val="BFBFBF" w:themeColor="background1" w:themeShade="BF"/>
          <w:sz w:val="16"/>
          <w:szCs w:val="16"/>
        </w:rPr>
        <w:t>“, „dry-</w:t>
      </w:r>
      <w:proofErr w:type="spellStart"/>
      <w:r w:rsidRPr="002F6744">
        <w:rPr>
          <w:color w:val="BFBFBF" w:themeColor="background1" w:themeShade="BF"/>
          <w:sz w:val="16"/>
          <w:szCs w:val="16"/>
        </w:rPr>
        <w:t>tech</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xml:space="preserve">“, „easy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„e-ketten“, „e-</w:t>
      </w:r>
      <w:proofErr w:type="spellStart"/>
      <w:r w:rsidRPr="002F6744">
        <w:rPr>
          <w:color w:val="BFBFBF" w:themeColor="background1" w:themeShade="BF"/>
          <w:sz w:val="16"/>
          <w:szCs w:val="16"/>
        </w:rPr>
        <w:t>kettensysteme</w:t>
      </w:r>
      <w:proofErr w:type="spellEnd"/>
      <w:r w:rsidRPr="002F6744">
        <w:rPr>
          <w:color w:val="BFBFBF" w:themeColor="background1" w:themeShade="BF"/>
          <w:sz w:val="16"/>
          <w:szCs w:val="16"/>
        </w:rPr>
        <w:t>“, „e-loop“,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enjoyneering</w:t>
      </w:r>
      <w:proofErr w:type="spellEnd"/>
      <w:r w:rsidRPr="002F6744">
        <w:rPr>
          <w:color w:val="BFBFBF" w:themeColor="background1" w:themeShade="BF"/>
          <w:sz w:val="16"/>
          <w:szCs w:val="16"/>
        </w:rPr>
        <w:t>“, „e-skin“, „e-spool“, „</w:t>
      </w:r>
      <w:proofErr w:type="spellStart"/>
      <w:r w:rsidRPr="002F6744">
        <w:rPr>
          <w:color w:val="BFBFBF" w:themeColor="background1" w:themeShade="BF"/>
          <w:sz w:val="16"/>
          <w:szCs w:val="16"/>
        </w:rPr>
        <w:t>fixflex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flizz</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i.Cee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ibow</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iglidur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igubal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igumid</w:t>
      </w:r>
      <w:proofErr w:type="spellEnd"/>
      <w:r w:rsidRPr="002F6744">
        <w:rPr>
          <w:color w:val="BFBFBF" w:themeColor="background1" w:themeShade="BF"/>
          <w:sz w:val="16"/>
          <w:szCs w:val="16"/>
        </w:rPr>
        <w:t xml:space="preserve">“, „igus“,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what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w:t>
      </w:r>
      <w:r w:rsidRPr="002F6744">
        <w:rPr>
          <w:color w:val="BFBFBF" w:themeColor="background1" w:themeShade="BF"/>
          <w:sz w:val="16"/>
          <w:szCs w:val="16"/>
        </w:rPr>
        <w:lastRenderedPageBreak/>
        <w:t>„</w:t>
      </w:r>
      <w:proofErr w:type="spellStart"/>
      <w:r w:rsidRPr="002F6744">
        <w:rPr>
          <w:color w:val="BFBFBF" w:themeColor="background1" w:themeShade="BF"/>
          <w:sz w:val="16"/>
          <w:szCs w:val="16"/>
        </w:rPr>
        <w:t>igus:bike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igusGO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igutex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iguversum</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kineKIT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kopla</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manus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polymers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motionary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longer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life</w:t>
      </w:r>
      <w:proofErr w:type="spellEnd"/>
      <w:r w:rsidRPr="002F6744">
        <w:rPr>
          <w:color w:val="BFBFBF" w:themeColor="background1" w:themeShade="BF"/>
          <w:sz w:val="16"/>
          <w:szCs w:val="16"/>
        </w:rPr>
        <w:t>“, „print2mold“, „</w:t>
      </w:r>
      <w:proofErr w:type="spellStart"/>
      <w:r w:rsidRPr="002F6744">
        <w:rPr>
          <w:color w:val="BFBFBF" w:themeColor="background1" w:themeShade="BF"/>
          <w:sz w:val="16"/>
          <w:szCs w:val="16"/>
        </w:rPr>
        <w:t>Rawbot</w:t>
      </w:r>
      <w:proofErr w:type="spellEnd"/>
      <w:r w:rsidRPr="002F6744">
        <w:rPr>
          <w:color w:val="BFBFBF" w:themeColor="background1" w:themeShade="BF"/>
          <w:sz w:val="16"/>
          <w:szCs w:val="16"/>
        </w:rPr>
        <w:t>“, „RBTX“, „</w:t>
      </w:r>
      <w:proofErr w:type="spellStart"/>
      <w:r w:rsidRPr="002F6744">
        <w:rPr>
          <w:color w:val="BFBFBF" w:themeColor="background1" w:themeShade="BF"/>
          <w:sz w:val="16"/>
          <w:szCs w:val="16"/>
        </w:rPr>
        <w:t>readycable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readychain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ReBeL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ReCyycle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reguse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robolink</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Rohbot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savfe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speedigus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superwise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take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the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tribofilament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twisterchain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when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it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xiros</w:t>
      </w:r>
      <w:proofErr w:type="spellEnd"/>
      <w:r w:rsidRPr="002F6744">
        <w:rPr>
          <w:color w:val="BFBFBF" w:themeColor="background1" w:themeShade="BF"/>
          <w:sz w:val="16"/>
          <w:szCs w:val="16"/>
        </w:rPr>
        <w:t>“ und „</w:t>
      </w:r>
      <w:proofErr w:type="spellStart"/>
      <w:r w:rsidRPr="002F6744">
        <w:rPr>
          <w:color w:val="BFBFBF" w:themeColor="background1" w:themeShade="BF"/>
          <w:sz w:val="16"/>
          <w:szCs w:val="16"/>
        </w:rPr>
        <w:t>yes</w:t>
      </w:r>
      <w:proofErr w:type="spellEnd"/>
      <w:r w:rsidRPr="002F6744">
        <w:rPr>
          <w:color w:val="BFBFBF" w:themeColor="background1" w:themeShade="BF"/>
          <w:sz w:val="16"/>
          <w:szCs w:val="16"/>
        </w:rPr>
        <w:t>” sind rechtlich geschützte Marken der igus® GmbH/ Köln in der Bundesrepublik Deutschland und ggf. in einigen ausländischen Ländern.</w:t>
      </w:r>
      <w:r>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p>
    <w:sectPr w:rsidR="00BE5B55" w:rsidRPr="004F5F44" w:rsidSect="00381C1D">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3714" w14:textId="77777777" w:rsidR="00A332F5" w:rsidRDefault="00A332F5">
      <w:r>
        <w:separator/>
      </w:r>
    </w:p>
  </w:endnote>
  <w:endnote w:type="continuationSeparator" w:id="0">
    <w:p w14:paraId="4F5748FF" w14:textId="77777777" w:rsidR="00A332F5" w:rsidRDefault="00A332F5">
      <w:r>
        <w:continuationSeparator/>
      </w:r>
    </w:p>
  </w:endnote>
  <w:endnote w:type="continuationNotice" w:id="1">
    <w:p w14:paraId="06FD3800" w14:textId="77777777" w:rsidR="00A332F5" w:rsidRDefault="00A33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C35B" w14:textId="77777777" w:rsidR="00A332F5" w:rsidRDefault="00A332F5">
      <w:r>
        <w:separator/>
      </w:r>
    </w:p>
  </w:footnote>
  <w:footnote w:type="continuationSeparator" w:id="0">
    <w:p w14:paraId="7E3E9681" w14:textId="77777777" w:rsidR="00A332F5" w:rsidRDefault="00A332F5">
      <w:r>
        <w:continuationSeparator/>
      </w:r>
    </w:p>
  </w:footnote>
  <w:footnote w:type="continuationNotice" w:id="1">
    <w:p w14:paraId="7F1792E3" w14:textId="77777777" w:rsidR="00A332F5" w:rsidRDefault="00A332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6D6E"/>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3EA5"/>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231"/>
    <w:rsid w:val="0010636E"/>
    <w:rsid w:val="001068FF"/>
    <w:rsid w:val="00107682"/>
    <w:rsid w:val="00107B84"/>
    <w:rsid w:val="00107BF5"/>
    <w:rsid w:val="00107DEB"/>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FE3"/>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269"/>
    <w:rsid w:val="0014631A"/>
    <w:rsid w:val="00146545"/>
    <w:rsid w:val="00146EE3"/>
    <w:rsid w:val="00150729"/>
    <w:rsid w:val="001510EA"/>
    <w:rsid w:val="00153505"/>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7E7"/>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7C2"/>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1978"/>
    <w:rsid w:val="0025295A"/>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6274"/>
    <w:rsid w:val="002D7F3E"/>
    <w:rsid w:val="002E1B42"/>
    <w:rsid w:val="002E1E2E"/>
    <w:rsid w:val="002E272E"/>
    <w:rsid w:val="002E34E3"/>
    <w:rsid w:val="002E4AAF"/>
    <w:rsid w:val="002E4D93"/>
    <w:rsid w:val="002E593F"/>
    <w:rsid w:val="002F02B3"/>
    <w:rsid w:val="002F0CC4"/>
    <w:rsid w:val="002F142E"/>
    <w:rsid w:val="002F15D3"/>
    <w:rsid w:val="002F1A90"/>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5E"/>
    <w:rsid w:val="00315778"/>
    <w:rsid w:val="0031599E"/>
    <w:rsid w:val="00315E38"/>
    <w:rsid w:val="00317EEF"/>
    <w:rsid w:val="00320052"/>
    <w:rsid w:val="0032060F"/>
    <w:rsid w:val="003209A8"/>
    <w:rsid w:val="00320BE7"/>
    <w:rsid w:val="00320FA6"/>
    <w:rsid w:val="003212C5"/>
    <w:rsid w:val="00321891"/>
    <w:rsid w:val="0032191A"/>
    <w:rsid w:val="00321F8F"/>
    <w:rsid w:val="00322681"/>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3F70"/>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0D16"/>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1C1D"/>
    <w:rsid w:val="003820A1"/>
    <w:rsid w:val="00382307"/>
    <w:rsid w:val="00383961"/>
    <w:rsid w:val="00384278"/>
    <w:rsid w:val="00384301"/>
    <w:rsid w:val="003851CC"/>
    <w:rsid w:val="00385812"/>
    <w:rsid w:val="00385E1A"/>
    <w:rsid w:val="0038618C"/>
    <w:rsid w:val="0038675F"/>
    <w:rsid w:val="00386E9B"/>
    <w:rsid w:val="00387C75"/>
    <w:rsid w:val="00387F06"/>
    <w:rsid w:val="0039007A"/>
    <w:rsid w:val="00390742"/>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43"/>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739"/>
    <w:rsid w:val="00402495"/>
    <w:rsid w:val="0040286D"/>
    <w:rsid w:val="00402E27"/>
    <w:rsid w:val="00403088"/>
    <w:rsid w:val="00403A86"/>
    <w:rsid w:val="00404228"/>
    <w:rsid w:val="0040469E"/>
    <w:rsid w:val="0040493A"/>
    <w:rsid w:val="00404EA7"/>
    <w:rsid w:val="0040627E"/>
    <w:rsid w:val="00406D36"/>
    <w:rsid w:val="0040763C"/>
    <w:rsid w:val="004078D3"/>
    <w:rsid w:val="00407F32"/>
    <w:rsid w:val="00410F07"/>
    <w:rsid w:val="00411399"/>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4784E"/>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08CF"/>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8C6"/>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F44"/>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2A98"/>
    <w:rsid w:val="00523319"/>
    <w:rsid w:val="00523AF5"/>
    <w:rsid w:val="00523DCE"/>
    <w:rsid w:val="00524C64"/>
    <w:rsid w:val="0052709F"/>
    <w:rsid w:val="005272C6"/>
    <w:rsid w:val="00530E7A"/>
    <w:rsid w:val="00531D22"/>
    <w:rsid w:val="00532012"/>
    <w:rsid w:val="00532E58"/>
    <w:rsid w:val="0053393B"/>
    <w:rsid w:val="00533A36"/>
    <w:rsid w:val="00533D7F"/>
    <w:rsid w:val="005346BA"/>
    <w:rsid w:val="005348B9"/>
    <w:rsid w:val="00534C91"/>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855"/>
    <w:rsid w:val="005549FD"/>
    <w:rsid w:val="00555900"/>
    <w:rsid w:val="00556B53"/>
    <w:rsid w:val="00557D2E"/>
    <w:rsid w:val="005606AD"/>
    <w:rsid w:val="0056098D"/>
    <w:rsid w:val="00560E91"/>
    <w:rsid w:val="00561C5D"/>
    <w:rsid w:val="00562F8F"/>
    <w:rsid w:val="005632AA"/>
    <w:rsid w:val="00564AAC"/>
    <w:rsid w:val="005661F9"/>
    <w:rsid w:val="0056640E"/>
    <w:rsid w:val="00566774"/>
    <w:rsid w:val="005678B9"/>
    <w:rsid w:val="0057069F"/>
    <w:rsid w:val="00571261"/>
    <w:rsid w:val="00571C3F"/>
    <w:rsid w:val="00572138"/>
    <w:rsid w:val="005728E6"/>
    <w:rsid w:val="00573790"/>
    <w:rsid w:val="00573B4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5F7F6C"/>
    <w:rsid w:val="00600D3F"/>
    <w:rsid w:val="00600F5C"/>
    <w:rsid w:val="00602830"/>
    <w:rsid w:val="00602F8E"/>
    <w:rsid w:val="006038F9"/>
    <w:rsid w:val="00604053"/>
    <w:rsid w:val="00604A2D"/>
    <w:rsid w:val="00604B6A"/>
    <w:rsid w:val="00605B36"/>
    <w:rsid w:val="00605B6F"/>
    <w:rsid w:val="00606C3A"/>
    <w:rsid w:val="00607879"/>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6C97"/>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08DD"/>
    <w:rsid w:val="006C1255"/>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5735"/>
    <w:rsid w:val="0078644F"/>
    <w:rsid w:val="007921B9"/>
    <w:rsid w:val="0079405D"/>
    <w:rsid w:val="0079443C"/>
    <w:rsid w:val="00794F0E"/>
    <w:rsid w:val="007A01BB"/>
    <w:rsid w:val="007A03AF"/>
    <w:rsid w:val="007A1790"/>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293"/>
    <w:rsid w:val="007B07E6"/>
    <w:rsid w:val="007B1329"/>
    <w:rsid w:val="007B22A7"/>
    <w:rsid w:val="007B24CB"/>
    <w:rsid w:val="007B26C4"/>
    <w:rsid w:val="007B2CBC"/>
    <w:rsid w:val="007B63BF"/>
    <w:rsid w:val="007C0E9E"/>
    <w:rsid w:val="007C1C5E"/>
    <w:rsid w:val="007C1D22"/>
    <w:rsid w:val="007C1DBE"/>
    <w:rsid w:val="007C26DD"/>
    <w:rsid w:val="007C398E"/>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002"/>
    <w:rsid w:val="0082012A"/>
    <w:rsid w:val="0082215D"/>
    <w:rsid w:val="00823783"/>
    <w:rsid w:val="008239D3"/>
    <w:rsid w:val="00824325"/>
    <w:rsid w:val="00824AAB"/>
    <w:rsid w:val="0082758B"/>
    <w:rsid w:val="00827E14"/>
    <w:rsid w:val="00830273"/>
    <w:rsid w:val="00830911"/>
    <w:rsid w:val="00830B73"/>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2BC"/>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E9F"/>
    <w:rsid w:val="008F212C"/>
    <w:rsid w:val="008F230A"/>
    <w:rsid w:val="008F2591"/>
    <w:rsid w:val="008F2D4B"/>
    <w:rsid w:val="008F2FE4"/>
    <w:rsid w:val="008F3ACC"/>
    <w:rsid w:val="008F4B04"/>
    <w:rsid w:val="008F52F2"/>
    <w:rsid w:val="008F56DB"/>
    <w:rsid w:val="008F6025"/>
    <w:rsid w:val="008F6C53"/>
    <w:rsid w:val="008F7122"/>
    <w:rsid w:val="008F7BF2"/>
    <w:rsid w:val="0090014A"/>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4D8"/>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2AF"/>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456"/>
    <w:rsid w:val="00992540"/>
    <w:rsid w:val="00992A74"/>
    <w:rsid w:val="00992E5E"/>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485"/>
    <w:rsid w:val="009B3D18"/>
    <w:rsid w:val="009B41EA"/>
    <w:rsid w:val="009B443A"/>
    <w:rsid w:val="009B4523"/>
    <w:rsid w:val="009B586E"/>
    <w:rsid w:val="009B64D5"/>
    <w:rsid w:val="009B6825"/>
    <w:rsid w:val="009B6BB7"/>
    <w:rsid w:val="009B7753"/>
    <w:rsid w:val="009C0395"/>
    <w:rsid w:val="009C147C"/>
    <w:rsid w:val="009C1BC1"/>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8B4"/>
    <w:rsid w:val="00A25A8C"/>
    <w:rsid w:val="00A25CE9"/>
    <w:rsid w:val="00A26B4D"/>
    <w:rsid w:val="00A27A08"/>
    <w:rsid w:val="00A31483"/>
    <w:rsid w:val="00A31770"/>
    <w:rsid w:val="00A3240E"/>
    <w:rsid w:val="00A3241B"/>
    <w:rsid w:val="00A332F5"/>
    <w:rsid w:val="00A33F5A"/>
    <w:rsid w:val="00A34280"/>
    <w:rsid w:val="00A343B5"/>
    <w:rsid w:val="00A34FBC"/>
    <w:rsid w:val="00A35B81"/>
    <w:rsid w:val="00A36A5C"/>
    <w:rsid w:val="00A40302"/>
    <w:rsid w:val="00A409C7"/>
    <w:rsid w:val="00A414A5"/>
    <w:rsid w:val="00A42FC6"/>
    <w:rsid w:val="00A43272"/>
    <w:rsid w:val="00A43F6A"/>
    <w:rsid w:val="00A4472C"/>
    <w:rsid w:val="00A44BFE"/>
    <w:rsid w:val="00A44E00"/>
    <w:rsid w:val="00A4568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233"/>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5DD5"/>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1ABA"/>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914"/>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EA5"/>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5BE2"/>
    <w:rsid w:val="00B66ED5"/>
    <w:rsid w:val="00B703F3"/>
    <w:rsid w:val="00B7088A"/>
    <w:rsid w:val="00B70E57"/>
    <w:rsid w:val="00B712EB"/>
    <w:rsid w:val="00B71531"/>
    <w:rsid w:val="00B71CF8"/>
    <w:rsid w:val="00B736ED"/>
    <w:rsid w:val="00B73B31"/>
    <w:rsid w:val="00B74183"/>
    <w:rsid w:val="00B744D1"/>
    <w:rsid w:val="00B74683"/>
    <w:rsid w:val="00B7536E"/>
    <w:rsid w:val="00B823E0"/>
    <w:rsid w:val="00B82A8C"/>
    <w:rsid w:val="00B8432F"/>
    <w:rsid w:val="00B84448"/>
    <w:rsid w:val="00B85180"/>
    <w:rsid w:val="00B851B2"/>
    <w:rsid w:val="00B85A7B"/>
    <w:rsid w:val="00B85BDD"/>
    <w:rsid w:val="00B86B93"/>
    <w:rsid w:val="00B86F2E"/>
    <w:rsid w:val="00B87215"/>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5A2E"/>
    <w:rsid w:val="00BB0943"/>
    <w:rsid w:val="00BB17FD"/>
    <w:rsid w:val="00BB310A"/>
    <w:rsid w:val="00BB344F"/>
    <w:rsid w:val="00BB3E3E"/>
    <w:rsid w:val="00BB41B4"/>
    <w:rsid w:val="00BB5E7A"/>
    <w:rsid w:val="00BB69B3"/>
    <w:rsid w:val="00BC06A7"/>
    <w:rsid w:val="00BC0FC6"/>
    <w:rsid w:val="00BC1118"/>
    <w:rsid w:val="00BC24B5"/>
    <w:rsid w:val="00BC2733"/>
    <w:rsid w:val="00BC296B"/>
    <w:rsid w:val="00BC3E10"/>
    <w:rsid w:val="00BC5926"/>
    <w:rsid w:val="00BC6C51"/>
    <w:rsid w:val="00BD0865"/>
    <w:rsid w:val="00BD156E"/>
    <w:rsid w:val="00BD1AA4"/>
    <w:rsid w:val="00BD23FF"/>
    <w:rsid w:val="00BD2531"/>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F85"/>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373"/>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16D"/>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4246"/>
    <w:rsid w:val="00D15F62"/>
    <w:rsid w:val="00D165CA"/>
    <w:rsid w:val="00D20184"/>
    <w:rsid w:val="00D21DEB"/>
    <w:rsid w:val="00D22411"/>
    <w:rsid w:val="00D2254D"/>
    <w:rsid w:val="00D2277E"/>
    <w:rsid w:val="00D2382D"/>
    <w:rsid w:val="00D24474"/>
    <w:rsid w:val="00D24BE2"/>
    <w:rsid w:val="00D25385"/>
    <w:rsid w:val="00D25C10"/>
    <w:rsid w:val="00D25F05"/>
    <w:rsid w:val="00D267CF"/>
    <w:rsid w:val="00D26F31"/>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47DD2"/>
    <w:rsid w:val="00D5159E"/>
    <w:rsid w:val="00D5160E"/>
    <w:rsid w:val="00D5366E"/>
    <w:rsid w:val="00D5435C"/>
    <w:rsid w:val="00D544BB"/>
    <w:rsid w:val="00D54FFF"/>
    <w:rsid w:val="00D569D0"/>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BBB"/>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1FB5"/>
    <w:rsid w:val="00DB2F73"/>
    <w:rsid w:val="00DB372C"/>
    <w:rsid w:val="00DB54F6"/>
    <w:rsid w:val="00DB56A4"/>
    <w:rsid w:val="00DB60FE"/>
    <w:rsid w:val="00DB649B"/>
    <w:rsid w:val="00DB685E"/>
    <w:rsid w:val="00DC072A"/>
    <w:rsid w:val="00DC0A25"/>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67D"/>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4EEC"/>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2B1"/>
    <w:rsid w:val="00E25454"/>
    <w:rsid w:val="00E25ED5"/>
    <w:rsid w:val="00E26E5E"/>
    <w:rsid w:val="00E27174"/>
    <w:rsid w:val="00E273A5"/>
    <w:rsid w:val="00E27D9E"/>
    <w:rsid w:val="00E30B59"/>
    <w:rsid w:val="00E3209E"/>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0D8"/>
    <w:rsid w:val="00E472B4"/>
    <w:rsid w:val="00E47308"/>
    <w:rsid w:val="00E47CD5"/>
    <w:rsid w:val="00E5026E"/>
    <w:rsid w:val="00E510F4"/>
    <w:rsid w:val="00E51137"/>
    <w:rsid w:val="00E513E4"/>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7715"/>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0B03"/>
    <w:rsid w:val="00E91597"/>
    <w:rsid w:val="00E92BE8"/>
    <w:rsid w:val="00E92F90"/>
    <w:rsid w:val="00E931C4"/>
    <w:rsid w:val="00E952D8"/>
    <w:rsid w:val="00E953F5"/>
    <w:rsid w:val="00E961C7"/>
    <w:rsid w:val="00E97647"/>
    <w:rsid w:val="00E97CC8"/>
    <w:rsid w:val="00EA05D7"/>
    <w:rsid w:val="00EA07B9"/>
    <w:rsid w:val="00EA0C79"/>
    <w:rsid w:val="00EA178B"/>
    <w:rsid w:val="00EA1931"/>
    <w:rsid w:val="00EA19C3"/>
    <w:rsid w:val="00EA2181"/>
    <w:rsid w:val="00EA2D24"/>
    <w:rsid w:val="00EA3158"/>
    <w:rsid w:val="00EA44E7"/>
    <w:rsid w:val="00EA484B"/>
    <w:rsid w:val="00EA519C"/>
    <w:rsid w:val="00EA54B3"/>
    <w:rsid w:val="00EA6383"/>
    <w:rsid w:val="00EA6CAE"/>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EF7879"/>
    <w:rsid w:val="00F00A65"/>
    <w:rsid w:val="00F00DA5"/>
    <w:rsid w:val="00F0116E"/>
    <w:rsid w:val="00F011C3"/>
    <w:rsid w:val="00F012B9"/>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0D98"/>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1A71"/>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F4263CD"/>
    <w:rsid w:val="3BDEC113"/>
    <w:rsid w:val="4FB3637E"/>
    <w:rsid w:val="56EE7CC2"/>
    <w:rsid w:val="5E3ED130"/>
    <w:rsid w:val="6721106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customStyle="1" w:styleId="paragraph">
    <w:name w:val="paragraph"/>
    <w:basedOn w:val="Standard"/>
    <w:rsid w:val="009414D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51817101">
      <w:bodyDiv w:val="1"/>
      <w:marLeft w:val="0"/>
      <w:marRight w:val="0"/>
      <w:marTop w:val="0"/>
      <w:marBottom w:val="0"/>
      <w:divBdr>
        <w:top w:val="none" w:sz="0" w:space="0" w:color="auto"/>
        <w:left w:val="none" w:sz="0" w:space="0" w:color="auto"/>
        <w:bottom w:val="none" w:sz="0" w:space="0" w:color="auto"/>
        <w:right w:val="none" w:sz="0" w:space="0" w:color="auto"/>
      </w:divBdr>
      <w:divsChild>
        <w:div w:id="157040740">
          <w:marLeft w:val="0"/>
          <w:marRight w:val="0"/>
          <w:marTop w:val="0"/>
          <w:marBottom w:val="0"/>
          <w:divBdr>
            <w:top w:val="none" w:sz="0" w:space="0" w:color="auto"/>
            <w:left w:val="none" w:sz="0" w:space="0" w:color="auto"/>
            <w:bottom w:val="none" w:sz="0" w:space="0" w:color="auto"/>
            <w:right w:val="none" w:sz="0" w:space="0" w:color="auto"/>
          </w:divBdr>
        </w:div>
        <w:div w:id="168297302">
          <w:marLeft w:val="0"/>
          <w:marRight w:val="0"/>
          <w:marTop w:val="0"/>
          <w:marBottom w:val="0"/>
          <w:divBdr>
            <w:top w:val="none" w:sz="0" w:space="0" w:color="auto"/>
            <w:left w:val="none" w:sz="0" w:space="0" w:color="auto"/>
            <w:bottom w:val="none" w:sz="0" w:space="0" w:color="auto"/>
            <w:right w:val="none" w:sz="0" w:space="0" w:color="auto"/>
          </w:divBdr>
        </w:div>
        <w:div w:id="496187297">
          <w:marLeft w:val="0"/>
          <w:marRight w:val="0"/>
          <w:marTop w:val="0"/>
          <w:marBottom w:val="0"/>
          <w:divBdr>
            <w:top w:val="none" w:sz="0" w:space="0" w:color="auto"/>
            <w:left w:val="none" w:sz="0" w:space="0" w:color="auto"/>
            <w:bottom w:val="none" w:sz="0" w:space="0" w:color="auto"/>
            <w:right w:val="none" w:sz="0" w:space="0" w:color="auto"/>
          </w:divBdr>
        </w:div>
        <w:div w:id="500700521">
          <w:marLeft w:val="0"/>
          <w:marRight w:val="0"/>
          <w:marTop w:val="0"/>
          <w:marBottom w:val="0"/>
          <w:divBdr>
            <w:top w:val="none" w:sz="0" w:space="0" w:color="auto"/>
            <w:left w:val="none" w:sz="0" w:space="0" w:color="auto"/>
            <w:bottom w:val="none" w:sz="0" w:space="0" w:color="auto"/>
            <w:right w:val="none" w:sz="0" w:space="0" w:color="auto"/>
          </w:divBdr>
        </w:div>
        <w:div w:id="521096409">
          <w:marLeft w:val="0"/>
          <w:marRight w:val="0"/>
          <w:marTop w:val="0"/>
          <w:marBottom w:val="0"/>
          <w:divBdr>
            <w:top w:val="none" w:sz="0" w:space="0" w:color="auto"/>
            <w:left w:val="none" w:sz="0" w:space="0" w:color="auto"/>
            <w:bottom w:val="none" w:sz="0" w:space="0" w:color="auto"/>
            <w:right w:val="none" w:sz="0" w:space="0" w:color="auto"/>
          </w:divBdr>
        </w:div>
        <w:div w:id="560095890">
          <w:marLeft w:val="0"/>
          <w:marRight w:val="0"/>
          <w:marTop w:val="0"/>
          <w:marBottom w:val="0"/>
          <w:divBdr>
            <w:top w:val="none" w:sz="0" w:space="0" w:color="auto"/>
            <w:left w:val="none" w:sz="0" w:space="0" w:color="auto"/>
            <w:bottom w:val="none" w:sz="0" w:space="0" w:color="auto"/>
            <w:right w:val="none" w:sz="0" w:space="0" w:color="auto"/>
          </w:divBdr>
        </w:div>
        <w:div w:id="673798322">
          <w:marLeft w:val="0"/>
          <w:marRight w:val="0"/>
          <w:marTop w:val="0"/>
          <w:marBottom w:val="0"/>
          <w:divBdr>
            <w:top w:val="none" w:sz="0" w:space="0" w:color="auto"/>
            <w:left w:val="none" w:sz="0" w:space="0" w:color="auto"/>
            <w:bottom w:val="none" w:sz="0" w:space="0" w:color="auto"/>
            <w:right w:val="none" w:sz="0" w:space="0" w:color="auto"/>
          </w:divBdr>
        </w:div>
        <w:div w:id="705108182">
          <w:marLeft w:val="0"/>
          <w:marRight w:val="0"/>
          <w:marTop w:val="0"/>
          <w:marBottom w:val="0"/>
          <w:divBdr>
            <w:top w:val="none" w:sz="0" w:space="0" w:color="auto"/>
            <w:left w:val="none" w:sz="0" w:space="0" w:color="auto"/>
            <w:bottom w:val="none" w:sz="0" w:space="0" w:color="auto"/>
            <w:right w:val="none" w:sz="0" w:space="0" w:color="auto"/>
          </w:divBdr>
        </w:div>
        <w:div w:id="952326738">
          <w:marLeft w:val="0"/>
          <w:marRight w:val="0"/>
          <w:marTop w:val="0"/>
          <w:marBottom w:val="0"/>
          <w:divBdr>
            <w:top w:val="none" w:sz="0" w:space="0" w:color="auto"/>
            <w:left w:val="none" w:sz="0" w:space="0" w:color="auto"/>
            <w:bottom w:val="none" w:sz="0" w:space="0" w:color="auto"/>
            <w:right w:val="none" w:sz="0" w:space="0" w:color="auto"/>
          </w:divBdr>
        </w:div>
        <w:div w:id="1054281834">
          <w:marLeft w:val="0"/>
          <w:marRight w:val="0"/>
          <w:marTop w:val="0"/>
          <w:marBottom w:val="0"/>
          <w:divBdr>
            <w:top w:val="none" w:sz="0" w:space="0" w:color="auto"/>
            <w:left w:val="none" w:sz="0" w:space="0" w:color="auto"/>
            <w:bottom w:val="none" w:sz="0" w:space="0" w:color="auto"/>
            <w:right w:val="none" w:sz="0" w:space="0" w:color="auto"/>
          </w:divBdr>
        </w:div>
        <w:div w:id="1183009640">
          <w:marLeft w:val="0"/>
          <w:marRight w:val="0"/>
          <w:marTop w:val="0"/>
          <w:marBottom w:val="0"/>
          <w:divBdr>
            <w:top w:val="none" w:sz="0" w:space="0" w:color="auto"/>
            <w:left w:val="none" w:sz="0" w:space="0" w:color="auto"/>
            <w:bottom w:val="none" w:sz="0" w:space="0" w:color="auto"/>
            <w:right w:val="none" w:sz="0" w:space="0" w:color="auto"/>
          </w:divBdr>
        </w:div>
        <w:div w:id="1186292252">
          <w:marLeft w:val="0"/>
          <w:marRight w:val="0"/>
          <w:marTop w:val="0"/>
          <w:marBottom w:val="0"/>
          <w:divBdr>
            <w:top w:val="none" w:sz="0" w:space="0" w:color="auto"/>
            <w:left w:val="none" w:sz="0" w:space="0" w:color="auto"/>
            <w:bottom w:val="none" w:sz="0" w:space="0" w:color="auto"/>
            <w:right w:val="none" w:sz="0" w:space="0" w:color="auto"/>
          </w:divBdr>
        </w:div>
        <w:div w:id="1220167759">
          <w:marLeft w:val="0"/>
          <w:marRight w:val="0"/>
          <w:marTop w:val="0"/>
          <w:marBottom w:val="0"/>
          <w:divBdr>
            <w:top w:val="none" w:sz="0" w:space="0" w:color="auto"/>
            <w:left w:val="none" w:sz="0" w:space="0" w:color="auto"/>
            <w:bottom w:val="none" w:sz="0" w:space="0" w:color="auto"/>
            <w:right w:val="none" w:sz="0" w:space="0" w:color="auto"/>
          </w:divBdr>
        </w:div>
        <w:div w:id="1361785830">
          <w:marLeft w:val="0"/>
          <w:marRight w:val="0"/>
          <w:marTop w:val="0"/>
          <w:marBottom w:val="0"/>
          <w:divBdr>
            <w:top w:val="none" w:sz="0" w:space="0" w:color="auto"/>
            <w:left w:val="none" w:sz="0" w:space="0" w:color="auto"/>
            <w:bottom w:val="none" w:sz="0" w:space="0" w:color="auto"/>
            <w:right w:val="none" w:sz="0" w:space="0" w:color="auto"/>
          </w:divBdr>
        </w:div>
        <w:div w:id="1495294735">
          <w:marLeft w:val="0"/>
          <w:marRight w:val="0"/>
          <w:marTop w:val="0"/>
          <w:marBottom w:val="0"/>
          <w:divBdr>
            <w:top w:val="none" w:sz="0" w:space="0" w:color="auto"/>
            <w:left w:val="none" w:sz="0" w:space="0" w:color="auto"/>
            <w:bottom w:val="none" w:sz="0" w:space="0" w:color="auto"/>
            <w:right w:val="none" w:sz="0" w:space="0" w:color="auto"/>
          </w:divBdr>
        </w:div>
        <w:div w:id="1500920767">
          <w:marLeft w:val="0"/>
          <w:marRight w:val="0"/>
          <w:marTop w:val="0"/>
          <w:marBottom w:val="0"/>
          <w:divBdr>
            <w:top w:val="none" w:sz="0" w:space="0" w:color="auto"/>
            <w:left w:val="none" w:sz="0" w:space="0" w:color="auto"/>
            <w:bottom w:val="none" w:sz="0" w:space="0" w:color="auto"/>
            <w:right w:val="none" w:sz="0" w:space="0" w:color="auto"/>
          </w:divBdr>
        </w:div>
        <w:div w:id="1684357738">
          <w:marLeft w:val="0"/>
          <w:marRight w:val="0"/>
          <w:marTop w:val="0"/>
          <w:marBottom w:val="0"/>
          <w:divBdr>
            <w:top w:val="none" w:sz="0" w:space="0" w:color="auto"/>
            <w:left w:val="none" w:sz="0" w:space="0" w:color="auto"/>
            <w:bottom w:val="none" w:sz="0" w:space="0" w:color="auto"/>
            <w:right w:val="none" w:sz="0" w:space="0" w:color="auto"/>
          </w:divBdr>
        </w:div>
        <w:div w:id="1729036980">
          <w:marLeft w:val="0"/>
          <w:marRight w:val="0"/>
          <w:marTop w:val="0"/>
          <w:marBottom w:val="0"/>
          <w:divBdr>
            <w:top w:val="none" w:sz="0" w:space="0" w:color="auto"/>
            <w:left w:val="none" w:sz="0" w:space="0" w:color="auto"/>
            <w:bottom w:val="none" w:sz="0" w:space="0" w:color="auto"/>
            <w:right w:val="none" w:sz="0" w:space="0" w:color="auto"/>
          </w:divBdr>
        </w:div>
        <w:div w:id="1748191606">
          <w:marLeft w:val="0"/>
          <w:marRight w:val="0"/>
          <w:marTop w:val="0"/>
          <w:marBottom w:val="0"/>
          <w:divBdr>
            <w:top w:val="none" w:sz="0" w:space="0" w:color="auto"/>
            <w:left w:val="none" w:sz="0" w:space="0" w:color="auto"/>
            <w:bottom w:val="none" w:sz="0" w:space="0" w:color="auto"/>
            <w:right w:val="none" w:sz="0" w:space="0" w:color="auto"/>
          </w:divBdr>
        </w:div>
        <w:div w:id="1915434665">
          <w:marLeft w:val="0"/>
          <w:marRight w:val="0"/>
          <w:marTop w:val="0"/>
          <w:marBottom w:val="0"/>
          <w:divBdr>
            <w:top w:val="none" w:sz="0" w:space="0" w:color="auto"/>
            <w:left w:val="none" w:sz="0" w:space="0" w:color="auto"/>
            <w:bottom w:val="none" w:sz="0" w:space="0" w:color="auto"/>
            <w:right w:val="none" w:sz="0" w:space="0" w:color="auto"/>
          </w:divBdr>
        </w:div>
        <w:div w:id="2027903892">
          <w:marLeft w:val="0"/>
          <w:marRight w:val="0"/>
          <w:marTop w:val="0"/>
          <w:marBottom w:val="0"/>
          <w:divBdr>
            <w:top w:val="none" w:sz="0" w:space="0" w:color="auto"/>
            <w:left w:val="none" w:sz="0" w:space="0" w:color="auto"/>
            <w:bottom w:val="none" w:sz="0" w:space="0" w:color="auto"/>
            <w:right w:val="none" w:sz="0" w:space="0" w:color="auto"/>
          </w:divBdr>
        </w:div>
        <w:div w:id="2053193168">
          <w:marLeft w:val="0"/>
          <w:marRight w:val="0"/>
          <w:marTop w:val="0"/>
          <w:marBottom w:val="0"/>
          <w:divBdr>
            <w:top w:val="none" w:sz="0" w:space="0" w:color="auto"/>
            <w:left w:val="none" w:sz="0" w:space="0" w:color="auto"/>
            <w:bottom w:val="none" w:sz="0" w:space="0" w:color="auto"/>
            <w:right w:val="none" w:sz="0" w:space="0" w:color="auto"/>
          </w:divBdr>
        </w:div>
      </w:divsChild>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886</Words>
  <Characters>5902</Characters>
  <Application>Microsoft Office Word</Application>
  <DocSecurity>0</DocSecurity>
  <Lines>49</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2013-04-16T09:13:00Z</cp:lastPrinted>
  <dcterms:created xsi:type="dcterms:W3CDTF">2024-02-22T08:09:00Z</dcterms:created>
  <dcterms:modified xsi:type="dcterms:W3CDTF">2024-03-07T08:59:00Z</dcterms:modified>
</cp:coreProperties>
</file>