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C7151" w14:textId="77777777" w:rsidR="002D0B9D" w:rsidRDefault="002D0B9D" w:rsidP="00EC0C5B">
      <w:pPr>
        <w:suppressAutoHyphens/>
        <w:overflowPunct/>
        <w:spacing w:line="359" w:lineRule="auto"/>
        <w:textAlignment w:val="auto"/>
        <w:rPr>
          <w:rFonts w:cs="Arial"/>
          <w:b/>
          <w:bCs/>
          <w:sz w:val="36"/>
          <w:szCs w:val="36"/>
        </w:rPr>
      </w:pPr>
      <w:bookmarkStart w:id="0" w:name="_Hlk526413990"/>
      <w:r w:rsidRPr="2C6EB669">
        <w:rPr>
          <w:rFonts w:cs="Arial"/>
          <w:b/>
          <w:bCs/>
          <w:sz w:val="36"/>
          <w:szCs w:val="36"/>
        </w:rPr>
        <w:t xml:space="preserve">Doppelt ausgezeichnet: </w:t>
      </w:r>
      <w:r w:rsidR="00353E35" w:rsidRPr="2C6EB669">
        <w:rPr>
          <w:rFonts w:cs="Arial"/>
          <w:b/>
          <w:bCs/>
          <w:sz w:val="36"/>
          <w:szCs w:val="36"/>
        </w:rPr>
        <w:t xml:space="preserve">igus gewinnt </w:t>
      </w:r>
      <w:r w:rsidR="008A07A0" w:rsidRPr="2C6EB669">
        <w:rPr>
          <w:rFonts w:cs="Arial"/>
          <w:b/>
          <w:bCs/>
          <w:sz w:val="36"/>
          <w:szCs w:val="36"/>
        </w:rPr>
        <w:t xml:space="preserve">German Brand </w:t>
      </w:r>
      <w:r w:rsidR="00015909" w:rsidRPr="2C6EB669">
        <w:rPr>
          <w:rFonts w:cs="Arial"/>
          <w:b/>
          <w:bCs/>
          <w:sz w:val="36"/>
          <w:szCs w:val="36"/>
        </w:rPr>
        <w:t>Award 2023</w:t>
      </w:r>
    </w:p>
    <w:p w14:paraId="6915FC30" w14:textId="6CBC5F1F" w:rsidR="00EC0C5B" w:rsidRPr="00353E35" w:rsidRDefault="00353E35" w:rsidP="00EC0C5B">
      <w:pPr>
        <w:suppressAutoHyphens/>
        <w:overflowPunct/>
        <w:spacing w:line="359" w:lineRule="auto"/>
        <w:textAlignment w:val="auto"/>
        <w:rPr>
          <w:rFonts w:cs="Arial"/>
          <w:b/>
          <w:bCs/>
          <w:sz w:val="36"/>
          <w:szCs w:val="36"/>
        </w:rPr>
      </w:pPr>
      <w:r>
        <w:rPr>
          <w:rFonts w:cs="Arial"/>
          <w:b/>
          <w:bCs/>
          <w:sz w:val="24"/>
          <w:szCs w:val="24"/>
        </w:rPr>
        <w:t>Kampagne rund um</w:t>
      </w:r>
      <w:r w:rsidR="00E77C6A">
        <w:rPr>
          <w:rFonts w:cs="Arial"/>
          <w:b/>
          <w:bCs/>
          <w:sz w:val="24"/>
          <w:szCs w:val="24"/>
        </w:rPr>
        <w:t xml:space="preserve"> </w:t>
      </w:r>
      <w:r w:rsidR="00182B09">
        <w:rPr>
          <w:rFonts w:cs="Arial"/>
          <w:b/>
          <w:bCs/>
          <w:sz w:val="24"/>
          <w:szCs w:val="24"/>
        </w:rPr>
        <w:t xml:space="preserve">die iguverse </w:t>
      </w:r>
      <w:r>
        <w:rPr>
          <w:rFonts w:cs="Arial"/>
          <w:b/>
          <w:bCs/>
          <w:sz w:val="24"/>
          <w:szCs w:val="24"/>
        </w:rPr>
        <w:t xml:space="preserve">VR-Plattform </w:t>
      </w:r>
      <w:r w:rsidR="00D77B57">
        <w:rPr>
          <w:rFonts w:cs="Arial"/>
          <w:b/>
          <w:bCs/>
          <w:sz w:val="24"/>
          <w:szCs w:val="24"/>
        </w:rPr>
        <w:t xml:space="preserve">erhält Auszeichnung </w:t>
      </w:r>
      <w:r>
        <w:rPr>
          <w:rFonts w:cs="Arial"/>
          <w:b/>
          <w:bCs/>
          <w:sz w:val="24"/>
          <w:szCs w:val="24"/>
        </w:rPr>
        <w:t xml:space="preserve">für vorbildliche Markenführung </w:t>
      </w:r>
    </w:p>
    <w:p w14:paraId="0B78BA92" w14:textId="77777777" w:rsidR="00EC0C5B" w:rsidRPr="006077C0" w:rsidRDefault="00EC0C5B" w:rsidP="00EC0C5B">
      <w:pPr>
        <w:suppressAutoHyphens/>
        <w:overflowPunct/>
        <w:spacing w:line="359" w:lineRule="auto"/>
        <w:textAlignment w:val="auto"/>
        <w:rPr>
          <w:rFonts w:cs="Arial"/>
          <w:b/>
          <w:bCs/>
          <w:szCs w:val="22"/>
        </w:rPr>
      </w:pPr>
    </w:p>
    <w:p w14:paraId="319A338E" w14:textId="74AA4665" w:rsidR="00F41E0D" w:rsidRDefault="00EC0C5B" w:rsidP="50DD298E">
      <w:pPr>
        <w:suppressAutoHyphens/>
        <w:overflowPunct/>
        <w:spacing w:line="359" w:lineRule="auto"/>
        <w:textAlignment w:val="auto"/>
        <w:rPr>
          <w:rFonts w:cs="Arial"/>
          <w:b/>
          <w:bCs/>
        </w:rPr>
      </w:pPr>
      <w:r w:rsidRPr="43887778">
        <w:rPr>
          <w:rFonts w:cs="Arial"/>
          <w:b/>
          <w:bCs/>
        </w:rPr>
        <w:t xml:space="preserve">Köln, </w:t>
      </w:r>
      <w:r w:rsidR="0052772B">
        <w:rPr>
          <w:rFonts w:cs="Arial"/>
          <w:b/>
          <w:bCs/>
        </w:rPr>
        <w:t>18</w:t>
      </w:r>
      <w:r w:rsidRPr="43887778">
        <w:rPr>
          <w:rFonts w:cs="Arial"/>
          <w:b/>
          <w:bCs/>
        </w:rPr>
        <w:t xml:space="preserve">. </w:t>
      </w:r>
      <w:r w:rsidR="00801306" w:rsidRPr="43887778">
        <w:rPr>
          <w:rFonts w:cs="Arial"/>
          <w:b/>
          <w:bCs/>
        </w:rPr>
        <w:t>Juli</w:t>
      </w:r>
      <w:r w:rsidRPr="43887778">
        <w:rPr>
          <w:rFonts w:cs="Arial"/>
          <w:b/>
          <w:bCs/>
        </w:rPr>
        <w:t xml:space="preserve"> 202</w:t>
      </w:r>
      <w:r w:rsidR="00801306" w:rsidRPr="43887778">
        <w:rPr>
          <w:rFonts w:cs="Arial"/>
          <w:b/>
          <w:bCs/>
        </w:rPr>
        <w:t>3</w:t>
      </w:r>
      <w:r w:rsidRPr="43887778">
        <w:rPr>
          <w:rFonts w:cs="Arial"/>
          <w:b/>
          <w:bCs/>
        </w:rPr>
        <w:t xml:space="preserve"> –</w:t>
      </w:r>
      <w:r w:rsidR="00D51383" w:rsidRPr="43887778">
        <w:rPr>
          <w:rFonts w:cs="Arial"/>
          <w:b/>
          <w:bCs/>
        </w:rPr>
        <w:t xml:space="preserve"> </w:t>
      </w:r>
      <w:r w:rsidR="00F41E0D" w:rsidRPr="43887778">
        <w:rPr>
          <w:rFonts w:cs="Arial"/>
          <w:b/>
          <w:bCs/>
        </w:rPr>
        <w:t xml:space="preserve">Für die Kommunikation rund um die </w:t>
      </w:r>
      <w:r w:rsidR="4ECB5CF0" w:rsidRPr="43887778">
        <w:rPr>
          <w:rFonts w:cs="Arial"/>
          <w:b/>
          <w:bCs/>
        </w:rPr>
        <w:t xml:space="preserve">iguverse </w:t>
      </w:r>
      <w:r w:rsidR="00F41E0D" w:rsidRPr="43887778">
        <w:rPr>
          <w:rFonts w:cs="Arial"/>
          <w:b/>
          <w:bCs/>
        </w:rPr>
        <w:t xml:space="preserve">VR-Plattform hat </w:t>
      </w:r>
      <w:r w:rsidR="00FD55F0" w:rsidRPr="43887778">
        <w:rPr>
          <w:rFonts w:cs="Arial"/>
          <w:b/>
          <w:bCs/>
        </w:rPr>
        <w:t>der Kölner Kunststoffspezialist igus</w:t>
      </w:r>
      <w:r w:rsidR="00F41E0D" w:rsidRPr="43887778">
        <w:rPr>
          <w:rFonts w:cs="Arial"/>
          <w:b/>
          <w:bCs/>
        </w:rPr>
        <w:t xml:space="preserve"> den renommierten German Brand Award 2023 erhalten</w:t>
      </w:r>
      <w:r w:rsidR="00343AFD" w:rsidRPr="43887778">
        <w:rPr>
          <w:rFonts w:cs="Arial"/>
          <w:b/>
          <w:bCs/>
        </w:rPr>
        <w:t xml:space="preserve"> – und </w:t>
      </w:r>
      <w:proofErr w:type="gramStart"/>
      <w:r w:rsidR="00343AFD" w:rsidRPr="43887778">
        <w:rPr>
          <w:rFonts w:cs="Arial"/>
          <w:b/>
          <w:bCs/>
        </w:rPr>
        <w:t>das</w:t>
      </w:r>
      <w:proofErr w:type="gramEnd"/>
      <w:r w:rsidR="00343AFD" w:rsidRPr="43887778">
        <w:rPr>
          <w:rFonts w:cs="Arial"/>
          <w:b/>
          <w:bCs/>
        </w:rPr>
        <w:t xml:space="preserve"> i</w:t>
      </w:r>
      <w:r w:rsidR="00F41E0D" w:rsidRPr="43887778">
        <w:rPr>
          <w:rFonts w:cs="Arial"/>
          <w:b/>
          <w:bCs/>
        </w:rPr>
        <w:t xml:space="preserve">n gleich zwei Kategorien. </w:t>
      </w:r>
    </w:p>
    <w:p w14:paraId="03B89120" w14:textId="77777777" w:rsidR="00E77C6A" w:rsidRDefault="00E77C6A" w:rsidP="00D51383">
      <w:pPr>
        <w:suppressAutoHyphens/>
        <w:overflowPunct/>
        <w:spacing w:line="359" w:lineRule="auto"/>
        <w:textAlignment w:val="auto"/>
        <w:rPr>
          <w:rFonts w:cs="Arial"/>
          <w:b/>
          <w:bCs/>
          <w:szCs w:val="22"/>
        </w:rPr>
      </w:pPr>
    </w:p>
    <w:p w14:paraId="5AA4377D" w14:textId="4AC97160" w:rsidR="00D51383" w:rsidRDefault="00ED1DCA" w:rsidP="50DD298E">
      <w:pPr>
        <w:suppressAutoHyphens/>
        <w:overflowPunct/>
        <w:spacing w:line="359" w:lineRule="auto"/>
        <w:textAlignment w:val="auto"/>
        <w:rPr>
          <w:rFonts w:cs="Arial"/>
        </w:rPr>
      </w:pPr>
      <w:r w:rsidRPr="2C6EB669">
        <w:rPr>
          <w:rFonts w:cs="Arial"/>
        </w:rPr>
        <w:t>Social-Media-Kanäle, Landingpages, Newsletter, Mailings</w:t>
      </w:r>
      <w:r w:rsidR="00E54388" w:rsidRPr="2C6EB669">
        <w:rPr>
          <w:rFonts w:cs="Arial"/>
        </w:rPr>
        <w:t>, Pressearbeit</w:t>
      </w:r>
      <w:r w:rsidRPr="2C6EB669">
        <w:rPr>
          <w:rFonts w:cs="Arial"/>
        </w:rPr>
        <w:t xml:space="preserve"> und als Krönung ein riesiger Stand auf der Hannover Messe 2023: Auf allen Kanälen hat igus in diesem Jahr </w:t>
      </w:r>
      <w:r w:rsidR="006C54F2" w:rsidRPr="2C6EB669">
        <w:rPr>
          <w:rFonts w:cs="Arial"/>
        </w:rPr>
        <w:t xml:space="preserve">mit Content und Dialog </w:t>
      </w:r>
      <w:r w:rsidRPr="2C6EB669">
        <w:rPr>
          <w:rFonts w:cs="Arial"/>
        </w:rPr>
        <w:t>Vollgas gegeben, um hunderttausenden Kunden aus der Industrie das iguvers</w:t>
      </w:r>
      <w:r w:rsidR="00B91FAB" w:rsidRPr="2C6EB669">
        <w:rPr>
          <w:rFonts w:cs="Arial"/>
        </w:rPr>
        <w:t>e</w:t>
      </w:r>
      <w:r w:rsidRPr="2C6EB669">
        <w:rPr>
          <w:rFonts w:cs="Arial"/>
        </w:rPr>
        <w:t xml:space="preserve"> vorzustellen</w:t>
      </w:r>
      <w:r w:rsidR="00B91FAB" w:rsidRPr="2C6EB669">
        <w:rPr>
          <w:rFonts w:cs="Arial"/>
        </w:rPr>
        <w:t>. E</w:t>
      </w:r>
      <w:r w:rsidRPr="2C6EB669">
        <w:rPr>
          <w:rFonts w:cs="Arial"/>
        </w:rPr>
        <w:t>in</w:t>
      </w:r>
      <w:r w:rsidR="005F0B56" w:rsidRPr="2C6EB669">
        <w:rPr>
          <w:rFonts w:cs="Arial"/>
        </w:rPr>
        <w:t xml:space="preserve"> eigenes Metaverse</w:t>
      </w:r>
      <w:r w:rsidR="00FE78AF" w:rsidRPr="2C6EB669">
        <w:rPr>
          <w:rFonts w:cs="Arial"/>
        </w:rPr>
        <w:t xml:space="preserve">, </w:t>
      </w:r>
      <w:r w:rsidRPr="2C6EB669">
        <w:rPr>
          <w:rFonts w:cs="Arial"/>
        </w:rPr>
        <w:t>in de</w:t>
      </w:r>
      <w:r w:rsidR="00FE78AF" w:rsidRPr="2C6EB669">
        <w:rPr>
          <w:rFonts w:cs="Arial"/>
        </w:rPr>
        <w:t>m</w:t>
      </w:r>
      <w:r w:rsidRPr="2C6EB669">
        <w:rPr>
          <w:rFonts w:cs="Arial"/>
        </w:rPr>
        <w:t xml:space="preserve"> zukünftig </w:t>
      </w:r>
      <w:r w:rsidR="00B91FAB" w:rsidRPr="2C6EB669">
        <w:rPr>
          <w:rFonts w:cs="Arial"/>
        </w:rPr>
        <w:t xml:space="preserve">Kunden, Vertriebler und </w:t>
      </w:r>
      <w:r w:rsidR="005F0B56" w:rsidRPr="2C6EB669">
        <w:rPr>
          <w:rFonts w:cs="Arial"/>
        </w:rPr>
        <w:t xml:space="preserve">Ingenieure </w:t>
      </w:r>
      <w:r w:rsidRPr="2C6EB669">
        <w:rPr>
          <w:rFonts w:cs="Arial"/>
        </w:rPr>
        <w:t xml:space="preserve">aus aller Welt </w:t>
      </w:r>
      <w:r w:rsidR="006D6A72" w:rsidRPr="2C6EB669">
        <w:rPr>
          <w:rFonts w:cs="Arial"/>
        </w:rPr>
        <w:t xml:space="preserve">per Virtual Reality-Brille </w:t>
      </w:r>
      <w:r w:rsidRPr="2C6EB669">
        <w:rPr>
          <w:rFonts w:cs="Arial"/>
        </w:rPr>
        <w:t xml:space="preserve">als Avatare zusammenkommen, um dort </w:t>
      </w:r>
      <w:r w:rsidR="006D6A72" w:rsidRPr="2C6EB669">
        <w:rPr>
          <w:rFonts w:cs="Arial"/>
        </w:rPr>
        <w:t xml:space="preserve">ganze </w:t>
      </w:r>
      <w:r w:rsidRPr="2C6EB669">
        <w:rPr>
          <w:rFonts w:cs="Arial"/>
        </w:rPr>
        <w:t xml:space="preserve">Engineering-Projekte durchzuführen. </w:t>
      </w:r>
      <w:r w:rsidR="00253518" w:rsidRPr="00253518">
        <w:rPr>
          <w:rFonts w:cs="Arial"/>
        </w:rPr>
        <w:t>Schneller, sicherer und wirtschaftlicher als es in der physischen Realität möglich ist.</w:t>
      </w:r>
      <w:r w:rsidR="00253518">
        <w:rPr>
          <w:rFonts w:cs="Arial"/>
        </w:rPr>
        <w:t xml:space="preserve"> </w:t>
      </w:r>
      <w:r w:rsidR="0098122C" w:rsidRPr="2C6EB669">
        <w:rPr>
          <w:rFonts w:cs="Arial"/>
        </w:rPr>
        <w:t xml:space="preserve">Eine Anstrengung, auf die nun eine Belohnung folgt. In zwei Kategorien </w:t>
      </w:r>
      <w:r w:rsidR="006C54F2" w:rsidRPr="2C6EB669">
        <w:rPr>
          <w:rFonts w:cs="Arial"/>
        </w:rPr>
        <w:t>gehört</w:t>
      </w:r>
      <w:r w:rsidR="0098122C" w:rsidRPr="2C6EB669">
        <w:rPr>
          <w:rFonts w:cs="Arial"/>
        </w:rPr>
        <w:t xml:space="preserve"> igus zu den Gewinnern des German</w:t>
      </w:r>
      <w:r w:rsidR="006D6A72" w:rsidRPr="2C6EB669">
        <w:rPr>
          <w:rFonts w:cs="Arial"/>
        </w:rPr>
        <w:t xml:space="preserve"> </w:t>
      </w:r>
      <w:r w:rsidR="0098122C" w:rsidRPr="2C6EB669">
        <w:rPr>
          <w:rFonts w:cs="Arial"/>
        </w:rPr>
        <w:t>Brand</w:t>
      </w:r>
      <w:r w:rsidR="006D6A72" w:rsidRPr="2C6EB669">
        <w:rPr>
          <w:rFonts w:cs="Arial"/>
        </w:rPr>
        <w:t xml:space="preserve"> </w:t>
      </w:r>
      <w:r w:rsidR="0098122C" w:rsidRPr="2C6EB669">
        <w:rPr>
          <w:rFonts w:cs="Arial"/>
        </w:rPr>
        <w:t>Award 2023</w:t>
      </w:r>
      <w:r w:rsidR="00DD4E95" w:rsidRPr="2C6EB669">
        <w:rPr>
          <w:rFonts w:cs="Arial"/>
        </w:rPr>
        <w:t>, d</w:t>
      </w:r>
      <w:r w:rsidR="006D6A72" w:rsidRPr="2C6EB669">
        <w:rPr>
          <w:rFonts w:cs="Arial"/>
        </w:rPr>
        <w:t>en</w:t>
      </w:r>
      <w:r w:rsidR="00DD4E95" w:rsidRPr="2C6EB669">
        <w:rPr>
          <w:rFonts w:cs="Arial"/>
        </w:rPr>
        <w:t xml:space="preserve"> das German Brand Institute jährlich vergibt</w:t>
      </w:r>
      <w:r w:rsidR="006C54F2" w:rsidRPr="2C6EB669">
        <w:rPr>
          <w:rFonts w:cs="Arial"/>
        </w:rPr>
        <w:t xml:space="preserve">: „Excellence in Brand </w:t>
      </w:r>
      <w:proofErr w:type="spellStart"/>
      <w:r w:rsidR="006C54F2" w:rsidRPr="2C6EB669">
        <w:rPr>
          <w:rFonts w:cs="Arial"/>
        </w:rPr>
        <w:t>Strategy</w:t>
      </w:r>
      <w:proofErr w:type="spellEnd"/>
      <w:r w:rsidR="006C54F2" w:rsidRPr="2C6EB669">
        <w:rPr>
          <w:rFonts w:cs="Arial"/>
        </w:rPr>
        <w:t xml:space="preserve"> and </w:t>
      </w:r>
      <w:proofErr w:type="spellStart"/>
      <w:r w:rsidR="006C54F2" w:rsidRPr="2C6EB669">
        <w:rPr>
          <w:rFonts w:cs="Arial"/>
        </w:rPr>
        <w:t>Creation</w:t>
      </w:r>
      <w:proofErr w:type="spellEnd"/>
      <w:r w:rsidR="006C54F2" w:rsidRPr="2C6EB669">
        <w:rPr>
          <w:rFonts w:cs="Arial"/>
        </w:rPr>
        <w:t xml:space="preserve"> – Brand Communication – Digital Campaign“ und „Excellence in Brand </w:t>
      </w:r>
      <w:proofErr w:type="spellStart"/>
      <w:r w:rsidR="006C54F2" w:rsidRPr="2C6EB669">
        <w:rPr>
          <w:rFonts w:cs="Arial"/>
        </w:rPr>
        <w:t>Strategy</w:t>
      </w:r>
      <w:proofErr w:type="spellEnd"/>
      <w:r w:rsidR="006C54F2" w:rsidRPr="2C6EB669">
        <w:rPr>
          <w:rFonts w:cs="Arial"/>
        </w:rPr>
        <w:t xml:space="preserve"> and </w:t>
      </w:r>
      <w:proofErr w:type="spellStart"/>
      <w:r w:rsidR="006C54F2" w:rsidRPr="2C6EB669">
        <w:rPr>
          <w:rFonts w:cs="Arial"/>
        </w:rPr>
        <w:t>Creation</w:t>
      </w:r>
      <w:proofErr w:type="spellEnd"/>
      <w:r w:rsidR="006C54F2" w:rsidRPr="2C6EB669">
        <w:rPr>
          <w:rFonts w:cs="Arial"/>
        </w:rPr>
        <w:t xml:space="preserve"> – Brand Experience </w:t>
      </w:r>
      <w:proofErr w:type="spellStart"/>
      <w:r w:rsidR="006C54F2" w:rsidRPr="2C6EB669">
        <w:rPr>
          <w:rFonts w:cs="Arial"/>
        </w:rPr>
        <w:t>of</w:t>
      </w:r>
      <w:proofErr w:type="spellEnd"/>
      <w:r w:rsidR="006C54F2" w:rsidRPr="2C6EB669">
        <w:rPr>
          <w:rFonts w:cs="Arial"/>
        </w:rPr>
        <w:t xml:space="preserve"> </w:t>
      </w:r>
      <w:proofErr w:type="spellStart"/>
      <w:r w:rsidR="006C54F2" w:rsidRPr="2C6EB669">
        <w:rPr>
          <w:rFonts w:cs="Arial"/>
        </w:rPr>
        <w:t>the</w:t>
      </w:r>
      <w:proofErr w:type="spellEnd"/>
      <w:r w:rsidR="006C54F2" w:rsidRPr="2C6EB669">
        <w:rPr>
          <w:rFonts w:cs="Arial"/>
        </w:rPr>
        <w:t xml:space="preserve"> Year“. „D</w:t>
      </w:r>
      <w:r w:rsidR="00CF1A07" w:rsidRPr="2C6EB669">
        <w:rPr>
          <w:rFonts w:cs="Arial"/>
        </w:rPr>
        <w:t xml:space="preserve">ieser Award </w:t>
      </w:r>
      <w:r w:rsidR="006C54F2" w:rsidRPr="2C6EB669">
        <w:rPr>
          <w:rFonts w:cs="Arial"/>
        </w:rPr>
        <w:t xml:space="preserve">zählt zu den wichtigsten deutschen Preisen für vorbildliche Markenführung und außergewöhnliche Marketingprojekte“, sagt Marco Thull, Senior Marketing </w:t>
      </w:r>
      <w:proofErr w:type="spellStart"/>
      <w:r w:rsidR="006C54F2" w:rsidRPr="2C6EB669">
        <w:rPr>
          <w:rFonts w:cs="Arial"/>
        </w:rPr>
        <w:t>Activist</w:t>
      </w:r>
      <w:proofErr w:type="spellEnd"/>
      <w:r w:rsidR="006C54F2" w:rsidRPr="2C6EB669">
        <w:rPr>
          <w:rFonts w:cs="Arial"/>
        </w:rPr>
        <w:t xml:space="preserve"> bei igus. „Entsprechend stolz sind wir, in gleich zwei Kategorien zu den Gewinnern 2023 zu zählen.“</w:t>
      </w:r>
      <w:r w:rsidR="00962DB3" w:rsidRPr="2C6EB669">
        <w:rPr>
          <w:rFonts w:cs="Arial"/>
        </w:rPr>
        <w:t xml:space="preserve"> Teilgenommen hatten Unternehmen, Agenturen und </w:t>
      </w:r>
      <w:proofErr w:type="spellStart"/>
      <w:r w:rsidR="00962DB3" w:rsidRPr="2C6EB669">
        <w:rPr>
          <w:rFonts w:cs="Arial"/>
        </w:rPr>
        <w:t>Marketeers</w:t>
      </w:r>
      <w:proofErr w:type="spellEnd"/>
      <w:r w:rsidR="00962DB3" w:rsidRPr="2C6EB669">
        <w:rPr>
          <w:rFonts w:cs="Arial"/>
        </w:rPr>
        <w:t xml:space="preserve"> aus allen Branchen.</w:t>
      </w:r>
    </w:p>
    <w:p w14:paraId="68F19F75" w14:textId="77777777" w:rsidR="00F4341C" w:rsidRDefault="00F4341C" w:rsidP="00D51383">
      <w:pPr>
        <w:suppressAutoHyphens/>
        <w:overflowPunct/>
        <w:spacing w:line="359" w:lineRule="auto"/>
        <w:textAlignment w:val="auto"/>
        <w:rPr>
          <w:rFonts w:cs="Arial"/>
          <w:szCs w:val="22"/>
        </w:rPr>
      </w:pPr>
    </w:p>
    <w:p w14:paraId="649406ED" w14:textId="602F1797" w:rsidR="006C54F2" w:rsidRPr="00801306" w:rsidRDefault="00F4341C" w:rsidP="00D51383">
      <w:pPr>
        <w:suppressAutoHyphens/>
        <w:overflowPunct/>
        <w:spacing w:line="359" w:lineRule="auto"/>
        <w:textAlignment w:val="auto"/>
        <w:rPr>
          <w:rFonts w:cs="Arial"/>
          <w:b/>
          <w:bCs/>
          <w:szCs w:val="22"/>
        </w:rPr>
      </w:pPr>
      <w:r w:rsidRPr="00F4341C">
        <w:rPr>
          <w:rFonts w:cs="Arial"/>
          <w:b/>
          <w:bCs/>
          <w:szCs w:val="22"/>
        </w:rPr>
        <w:t>Bestätigung für hervorragende Markenarbeit</w:t>
      </w:r>
    </w:p>
    <w:p w14:paraId="1DDAA604" w14:textId="3CF07078" w:rsidR="006C54F2" w:rsidRDefault="00DD4E95" w:rsidP="2DC71772">
      <w:pPr>
        <w:suppressAutoHyphens/>
        <w:overflowPunct/>
        <w:spacing w:line="359" w:lineRule="auto"/>
        <w:textAlignment w:val="auto"/>
        <w:rPr>
          <w:rFonts w:cs="Arial"/>
        </w:rPr>
      </w:pPr>
      <w:r w:rsidRPr="2DC71772">
        <w:rPr>
          <w:rFonts w:cs="Arial"/>
        </w:rPr>
        <w:t xml:space="preserve">Die Preisverleihung erfolgte </w:t>
      </w:r>
      <w:r w:rsidR="00C74AB7">
        <w:rPr>
          <w:rFonts w:cs="Arial"/>
        </w:rPr>
        <w:t xml:space="preserve">am 15. Juni 2023 </w:t>
      </w:r>
      <w:r w:rsidRPr="2DC71772">
        <w:rPr>
          <w:rFonts w:cs="Arial"/>
        </w:rPr>
        <w:t xml:space="preserve">in der </w:t>
      </w:r>
      <w:proofErr w:type="spellStart"/>
      <w:r w:rsidRPr="2DC71772">
        <w:rPr>
          <w:rFonts w:cs="Arial"/>
        </w:rPr>
        <w:t>Verti</w:t>
      </w:r>
      <w:proofErr w:type="spellEnd"/>
      <w:r w:rsidRPr="2DC71772">
        <w:rPr>
          <w:rFonts w:cs="Arial"/>
        </w:rPr>
        <w:t xml:space="preserve"> Music Hall in Berlin. „Der German Brand Award macht Markenerfolge auf einzigartige Weise sichtbar“, erklärt Lutz </w:t>
      </w:r>
      <w:proofErr w:type="spellStart"/>
      <w:r w:rsidRPr="2DC71772">
        <w:rPr>
          <w:rFonts w:cs="Arial"/>
        </w:rPr>
        <w:t>Dietzold</w:t>
      </w:r>
      <w:proofErr w:type="spellEnd"/>
      <w:r w:rsidRPr="2DC71772">
        <w:rPr>
          <w:rFonts w:cs="Arial"/>
        </w:rPr>
        <w:t xml:space="preserve">, Geschäftsführer des Rat für Formgebung – 1953 auf Initiative des Deutschen Bundestages als Stiftung gegründet, neben der GMK Markenberatung einer der beiden Gründer des German Brand Institutes und </w:t>
      </w:r>
      <w:r w:rsidR="00130C1D" w:rsidRPr="2DC71772">
        <w:rPr>
          <w:rFonts w:cs="Arial"/>
        </w:rPr>
        <w:t xml:space="preserve">ebenfalls </w:t>
      </w:r>
      <w:r w:rsidRPr="2DC71772">
        <w:rPr>
          <w:rFonts w:cs="Arial"/>
        </w:rPr>
        <w:t xml:space="preserve">Verleiher des German Design Awards. „Wem es gelingt, sich </w:t>
      </w:r>
      <w:r w:rsidR="00E54388" w:rsidRPr="2DC71772">
        <w:rPr>
          <w:rFonts w:cs="Arial"/>
        </w:rPr>
        <w:t xml:space="preserve">auf </w:t>
      </w:r>
      <w:r w:rsidRPr="2DC71772">
        <w:rPr>
          <w:rFonts w:cs="Arial"/>
        </w:rPr>
        <w:lastRenderedPageBreak/>
        <w:t>einem hart umkämpften Markt abzuheben, ist klar im Vorteil. Eine Auszeichnung mit dem German Brand Award ist eine Bestätigung für eine hervorragende Markenarbeit.“</w:t>
      </w:r>
    </w:p>
    <w:p w14:paraId="681F9ADA" w14:textId="77777777" w:rsidR="005B7E0B" w:rsidRDefault="005B7E0B" w:rsidP="00D51383">
      <w:pPr>
        <w:suppressAutoHyphens/>
        <w:overflowPunct/>
        <w:spacing w:line="359" w:lineRule="auto"/>
        <w:textAlignment w:val="auto"/>
        <w:rPr>
          <w:rFonts w:cs="Arial"/>
          <w:szCs w:val="22"/>
        </w:rPr>
      </w:pPr>
    </w:p>
    <w:p w14:paraId="3B527DDA" w14:textId="1FF74E17" w:rsidR="00F4341C" w:rsidRPr="00801306" w:rsidRDefault="00552C4E" w:rsidP="00D51383">
      <w:pPr>
        <w:suppressAutoHyphens/>
        <w:overflowPunct/>
        <w:spacing w:line="359" w:lineRule="auto"/>
        <w:textAlignment w:val="auto"/>
        <w:rPr>
          <w:rFonts w:cs="Arial"/>
          <w:b/>
          <w:bCs/>
          <w:szCs w:val="22"/>
        </w:rPr>
      </w:pPr>
      <w:r>
        <w:rPr>
          <w:rFonts w:cs="Arial"/>
          <w:b/>
          <w:bCs/>
          <w:szCs w:val="22"/>
        </w:rPr>
        <w:t xml:space="preserve">Hannover Messe </w:t>
      </w:r>
      <w:r w:rsidR="005B7E0B">
        <w:rPr>
          <w:rFonts w:cs="Arial"/>
          <w:b/>
          <w:bCs/>
          <w:szCs w:val="22"/>
        </w:rPr>
        <w:t>2023 als Kampagnen-Highlight</w:t>
      </w:r>
    </w:p>
    <w:p w14:paraId="7B58FF10" w14:textId="6BFE552B" w:rsidR="00801306" w:rsidRDefault="00F4341C" w:rsidP="00D51383">
      <w:pPr>
        <w:suppressAutoHyphens/>
        <w:overflowPunct/>
        <w:spacing w:line="359" w:lineRule="auto"/>
        <w:textAlignment w:val="auto"/>
        <w:rPr>
          <w:rFonts w:cs="Arial"/>
          <w:szCs w:val="22"/>
        </w:rPr>
      </w:pPr>
      <w:r>
        <w:rPr>
          <w:rFonts w:cs="Arial"/>
          <w:szCs w:val="22"/>
        </w:rPr>
        <w:t>Zu den Highlights der iguver</w:t>
      </w:r>
      <w:r w:rsidR="005E7977">
        <w:rPr>
          <w:rFonts w:cs="Arial"/>
          <w:szCs w:val="22"/>
        </w:rPr>
        <w:t xml:space="preserve">se </w:t>
      </w:r>
      <w:r>
        <w:rPr>
          <w:rFonts w:cs="Arial"/>
          <w:szCs w:val="22"/>
        </w:rPr>
        <w:t xml:space="preserve">Kampagne zählte der </w:t>
      </w:r>
      <w:r w:rsidR="005E7977">
        <w:rPr>
          <w:rFonts w:cs="Arial"/>
          <w:szCs w:val="22"/>
        </w:rPr>
        <w:t>digitale Stand</w:t>
      </w:r>
      <w:r>
        <w:rPr>
          <w:rFonts w:cs="Arial"/>
          <w:szCs w:val="22"/>
        </w:rPr>
        <w:t xml:space="preserve"> auf der Hannover Messe 2023. Besucher zogen sich </w:t>
      </w:r>
      <w:r w:rsidR="005B7E0B">
        <w:rPr>
          <w:rFonts w:cs="Arial"/>
          <w:szCs w:val="22"/>
        </w:rPr>
        <w:t>Virtual-Reality-Brillen auf die Nase</w:t>
      </w:r>
      <w:r w:rsidR="005E7977">
        <w:rPr>
          <w:rFonts w:cs="Arial"/>
          <w:szCs w:val="22"/>
        </w:rPr>
        <w:t xml:space="preserve"> u</w:t>
      </w:r>
      <w:r w:rsidR="005B7E0B">
        <w:rPr>
          <w:rFonts w:cs="Arial"/>
          <w:szCs w:val="22"/>
        </w:rPr>
        <w:t>nd bestaunten, was im Industrial Metaverse von igus alles möglich ist. Sie bewegten sich als Avatar auf dem virtuellen Zwilling einer riesigen Ölplattform und beobachteten das Energiekettensystem e-loop scheinbar hautnah bei der Arbeit.</w:t>
      </w:r>
      <w:r w:rsidR="00A00315">
        <w:rPr>
          <w:rFonts w:cs="Arial"/>
          <w:szCs w:val="22"/>
        </w:rPr>
        <w:t xml:space="preserve"> </w:t>
      </w:r>
      <w:r w:rsidR="00130C1D">
        <w:rPr>
          <w:rFonts w:cs="Arial"/>
          <w:szCs w:val="22"/>
        </w:rPr>
        <w:t>„Unternehmen, die Erfahrungen mit dem Industrial Metaverse von igus sammeln möchten, sind eingeladen, als Beta-Tester kostengünstig ins iguver</w:t>
      </w:r>
      <w:r w:rsidR="00A20F7B">
        <w:rPr>
          <w:rFonts w:cs="Arial"/>
          <w:szCs w:val="22"/>
        </w:rPr>
        <w:t>se</w:t>
      </w:r>
      <w:r w:rsidR="00130C1D">
        <w:rPr>
          <w:rFonts w:cs="Arial"/>
          <w:szCs w:val="22"/>
        </w:rPr>
        <w:t xml:space="preserve"> einzusteigen“, so Thull abschließend.</w:t>
      </w:r>
    </w:p>
    <w:p w14:paraId="7DA46A9C" w14:textId="2CBD7989" w:rsidR="008554E9" w:rsidRDefault="008554E9" w:rsidP="00D51383">
      <w:pPr>
        <w:suppressAutoHyphens/>
        <w:overflowPunct/>
        <w:spacing w:line="359" w:lineRule="auto"/>
        <w:textAlignment w:val="auto"/>
        <w:rPr>
          <w:rFonts w:cs="Arial"/>
          <w:szCs w:val="22"/>
        </w:rPr>
      </w:pPr>
    </w:p>
    <w:p w14:paraId="66B2E20B" w14:textId="4644729F" w:rsidR="006C54F2" w:rsidRDefault="00A00315" w:rsidP="00D51383">
      <w:pPr>
        <w:suppressAutoHyphens/>
        <w:overflowPunct/>
        <w:spacing w:line="359" w:lineRule="auto"/>
        <w:textAlignment w:val="auto"/>
        <w:rPr>
          <w:rFonts w:cs="Arial"/>
          <w:szCs w:val="22"/>
        </w:rPr>
      </w:pPr>
      <w:r>
        <w:rPr>
          <w:rFonts w:cs="Arial"/>
          <w:szCs w:val="22"/>
        </w:rPr>
        <w:t xml:space="preserve">Mehr Informationen finden Sie hier: </w:t>
      </w:r>
      <w:hyperlink r:id="rId7" w:history="1">
        <w:r w:rsidRPr="009332B3">
          <w:rPr>
            <w:rStyle w:val="Hyperlink"/>
            <w:rFonts w:cs="Arial"/>
            <w:szCs w:val="22"/>
          </w:rPr>
          <w:t>https://www.igus.de/info/iguversum</w:t>
        </w:r>
      </w:hyperlink>
    </w:p>
    <w:p w14:paraId="7796B5A1" w14:textId="77777777" w:rsidR="008755B4" w:rsidRDefault="008755B4" w:rsidP="00053A76">
      <w:pPr>
        <w:spacing w:line="360" w:lineRule="auto"/>
        <w:rPr>
          <w:bCs/>
          <w:szCs w:val="22"/>
        </w:rPr>
      </w:pPr>
    </w:p>
    <w:p w14:paraId="6BC2E86F" w14:textId="77777777" w:rsidR="008755B4" w:rsidRPr="006077C0" w:rsidRDefault="008755B4" w:rsidP="00053A76">
      <w:pPr>
        <w:spacing w:line="360" w:lineRule="auto"/>
        <w:rPr>
          <w:bCs/>
          <w:szCs w:val="22"/>
        </w:rPr>
      </w:pPr>
    </w:p>
    <w:p w14:paraId="2F5BC969" w14:textId="77777777" w:rsidR="00AB0D1C" w:rsidRPr="006077C0" w:rsidRDefault="00AB0D1C" w:rsidP="00AB0D1C">
      <w:pPr>
        <w:suppressAutoHyphens/>
        <w:spacing w:line="360" w:lineRule="auto"/>
        <w:rPr>
          <w:b/>
          <w:szCs w:val="22"/>
        </w:rPr>
      </w:pPr>
      <w:r w:rsidRPr="006077C0">
        <w:rPr>
          <w:b/>
          <w:szCs w:val="22"/>
        </w:rPr>
        <w:t>Bildunterschrift:</w:t>
      </w:r>
    </w:p>
    <w:p w14:paraId="6F4A87F3" w14:textId="05C6C703" w:rsidR="00AB0D1C" w:rsidRPr="006077C0" w:rsidRDefault="00AB0D1C" w:rsidP="00AB0D1C">
      <w:pPr>
        <w:suppressAutoHyphens/>
        <w:spacing w:line="360" w:lineRule="auto"/>
      </w:pPr>
    </w:p>
    <w:p w14:paraId="6E3E4BF0" w14:textId="4768C0A5" w:rsidR="2C6EB669" w:rsidRDefault="008F581D" w:rsidP="2C6EB669">
      <w:pPr>
        <w:spacing w:line="360" w:lineRule="auto"/>
      </w:pPr>
      <w:r>
        <w:rPr>
          <w:noProof/>
        </w:rPr>
        <w:drawing>
          <wp:inline distT="0" distB="0" distL="0" distR="0" wp14:anchorId="53977D69" wp14:editId="0642BD8F">
            <wp:extent cx="3979161" cy="2238375"/>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4630" cy="2247077"/>
                    </a:xfrm>
                    <a:prstGeom prst="rect">
                      <a:avLst/>
                    </a:prstGeom>
                    <a:noFill/>
                    <a:ln>
                      <a:noFill/>
                    </a:ln>
                  </pic:spPr>
                </pic:pic>
              </a:graphicData>
            </a:graphic>
          </wp:inline>
        </w:drawing>
      </w:r>
    </w:p>
    <w:p w14:paraId="194E6812" w14:textId="2980A0A7" w:rsidR="00AB0D1C" w:rsidRPr="00A00315" w:rsidRDefault="00AB0D1C" w:rsidP="00AB0D1C">
      <w:pPr>
        <w:suppressAutoHyphens/>
        <w:spacing w:line="360" w:lineRule="auto"/>
        <w:rPr>
          <w:rFonts w:cs="Arial"/>
          <w:b/>
          <w:szCs w:val="22"/>
        </w:rPr>
      </w:pPr>
      <w:r w:rsidRPr="00A00315">
        <w:rPr>
          <w:rFonts w:cs="Arial"/>
          <w:b/>
          <w:szCs w:val="22"/>
        </w:rPr>
        <w:t xml:space="preserve">Bild </w:t>
      </w:r>
      <w:r w:rsidR="000C41B2" w:rsidRPr="00A00315">
        <w:rPr>
          <w:rFonts w:cs="Arial"/>
          <w:b/>
          <w:szCs w:val="22"/>
        </w:rPr>
        <w:t>PM</w:t>
      </w:r>
      <w:r w:rsidR="0052772B">
        <w:rPr>
          <w:rFonts w:cs="Arial"/>
          <w:b/>
          <w:szCs w:val="22"/>
        </w:rPr>
        <w:t>40</w:t>
      </w:r>
      <w:r w:rsidR="00801306" w:rsidRPr="00A00315">
        <w:rPr>
          <w:rFonts w:cs="Arial"/>
          <w:b/>
          <w:szCs w:val="22"/>
        </w:rPr>
        <w:t>23</w:t>
      </w:r>
      <w:r w:rsidRPr="00A00315">
        <w:rPr>
          <w:rFonts w:cs="Arial"/>
          <w:b/>
          <w:szCs w:val="22"/>
        </w:rPr>
        <w:t>-1</w:t>
      </w:r>
    </w:p>
    <w:bookmarkEnd w:id="0"/>
    <w:p w14:paraId="13B38F06" w14:textId="705EFD63" w:rsidR="00BE5B55" w:rsidRDefault="00CE47F1" w:rsidP="007E3E94">
      <w:pPr>
        <w:suppressAutoHyphens/>
        <w:spacing w:line="360" w:lineRule="auto"/>
        <w:rPr>
          <w:szCs w:val="22"/>
        </w:rPr>
      </w:pPr>
      <w:r w:rsidRPr="002F5B87">
        <w:rPr>
          <w:szCs w:val="22"/>
        </w:rPr>
        <w:t xml:space="preserve">Ob Roboter oder Energiekette für einen Bohrturm: Mit dem iguverse lassen sich Produkte nachhaltiger, kostensparender und effizienter entwickeln. Für die VR-Plattform hat igus jetzt den German Brand Award 2023 in den Kategorien „Digital Campaign“ und „Brand Experience </w:t>
      </w:r>
      <w:proofErr w:type="spellStart"/>
      <w:r w:rsidRPr="002F5B87">
        <w:rPr>
          <w:szCs w:val="22"/>
        </w:rPr>
        <w:t>of</w:t>
      </w:r>
      <w:proofErr w:type="spellEnd"/>
      <w:r w:rsidRPr="002F5B87">
        <w:rPr>
          <w:szCs w:val="22"/>
        </w:rPr>
        <w:t xml:space="preserve"> </w:t>
      </w:r>
      <w:proofErr w:type="spellStart"/>
      <w:r w:rsidRPr="002F5B87">
        <w:rPr>
          <w:szCs w:val="22"/>
        </w:rPr>
        <w:t>the</w:t>
      </w:r>
      <w:proofErr w:type="spellEnd"/>
      <w:r w:rsidRPr="002F5B87">
        <w:rPr>
          <w:szCs w:val="22"/>
        </w:rPr>
        <w:t xml:space="preserve"> Year“ erhalten. (Quelle: igus GmbH)</w:t>
      </w:r>
    </w:p>
    <w:p w14:paraId="25634998" w14:textId="77777777" w:rsidR="006E7221" w:rsidRDefault="006E7221" w:rsidP="006E7221">
      <w:pPr>
        <w:rPr>
          <w:szCs w:val="22"/>
        </w:rPr>
      </w:pPr>
      <w:bookmarkStart w:id="1" w:name="_Hlk54684034"/>
    </w:p>
    <w:bookmarkEnd w:id="1"/>
    <w:p w14:paraId="7EE4FF13" w14:textId="77777777" w:rsidR="0052772B" w:rsidRDefault="0052772B" w:rsidP="006E7221"/>
    <w:p w14:paraId="6D0B1C3D" w14:textId="04886D82" w:rsidR="006E7221" w:rsidRDefault="006E7221" w:rsidP="006E7221">
      <w:pPr>
        <w:rPr>
          <w:b/>
          <w:sz w:val="18"/>
        </w:rPr>
      </w:pPr>
      <w:r>
        <w:rPr>
          <w:b/>
          <w:sz w:val="18"/>
        </w:rPr>
        <w:lastRenderedPageBreak/>
        <w:t>ÜBER IGUS:</w:t>
      </w:r>
    </w:p>
    <w:p w14:paraId="5E475010" w14:textId="77777777" w:rsidR="006E7221" w:rsidRDefault="006E7221" w:rsidP="006E7221">
      <w:pPr>
        <w:jc w:val="left"/>
      </w:pPr>
    </w:p>
    <w:p w14:paraId="70D7520C" w14:textId="77777777" w:rsidR="006E7221" w:rsidRDefault="006E7221" w:rsidP="006E7221">
      <w:pPr>
        <w:rPr>
          <w:sz w:val="18"/>
          <w:szCs w:val="18"/>
        </w:rPr>
      </w:pPr>
      <w:r>
        <w:rPr>
          <w:sz w:val="18"/>
          <w:szCs w:val="18"/>
        </w:rPr>
        <w:t xml:space="preserve">Die igus GmbH entwickelt und produziert </w:t>
      </w:r>
      <w:proofErr w:type="spellStart"/>
      <w:r>
        <w:rPr>
          <w:sz w:val="18"/>
          <w:szCs w:val="18"/>
        </w:rPr>
        <w:t>motion</w:t>
      </w:r>
      <w:proofErr w:type="spellEnd"/>
      <w:r>
        <w:rPr>
          <w:sz w:val="18"/>
          <w:szCs w:val="18"/>
        </w:rPr>
        <w:t xml:space="preserve"> </w:t>
      </w:r>
      <w:proofErr w:type="spellStart"/>
      <w:r>
        <w:rPr>
          <w:sz w:val="18"/>
          <w:szCs w:val="18"/>
        </w:rPr>
        <w:t>plastics</w:t>
      </w:r>
      <w:proofErr w:type="spellEnd"/>
      <w:r>
        <w:rPr>
          <w:sz w:val="18"/>
          <w:szCs w:val="18"/>
        </w:rPr>
        <w:t xml:space="preserve">. Diese schmierfreien Hochleistungskunststoffe verbessern die Technik und senken Kosten überall dort, wo sich etwas bewegt. Bei Energiezuführungen, hochflexiblen Kabeln, Gleit- und Linearlagern sowie der Gewindetechnik aus </w:t>
      </w:r>
      <w:proofErr w:type="spellStart"/>
      <w:r>
        <w:rPr>
          <w:sz w:val="18"/>
          <w:szCs w:val="18"/>
        </w:rPr>
        <w:t>Tribopolymeren</w:t>
      </w:r>
      <w:proofErr w:type="spellEnd"/>
      <w:r>
        <w:rPr>
          <w:sz w:val="18"/>
          <w:szCs w:val="18"/>
        </w:rPr>
        <w:t xml:space="preserve"> führt igus weltweit die Märkte an. Das Familienunternehmen mit Sitz in Köln ist in 31 Ländern vertreten und beschäftigt weltweit rund 4.600 Mitarbeiter. 2022 erwirtschaftete igus einen Umsatz von 1,15 Milliarden Euro. Die Forschung in den größten Testlabors der Branche produziert laufend Innovationen und mehr Sicherheit für die Anwender. 243.000 Artikel sind ab Lager lieferbar und die Lebensdauer ist online berechenbar. In den letzten Jahren expandierte das Unternehmen auch durch interne Start-ups, zum Beispiel für Kugellager, Robotergetriebe, 3D-Druck, die Plattform RBTX für Low </w:t>
      </w:r>
      <w:proofErr w:type="spellStart"/>
      <w:r>
        <w:rPr>
          <w:sz w:val="18"/>
          <w:szCs w:val="18"/>
        </w:rPr>
        <w:t>Cost</w:t>
      </w:r>
      <w:proofErr w:type="spellEnd"/>
      <w:r>
        <w:rPr>
          <w:sz w:val="18"/>
          <w:szCs w:val="18"/>
        </w:rPr>
        <w:t xml:space="preserve"> Robotics und intelligente „smart </w:t>
      </w:r>
      <w:proofErr w:type="spellStart"/>
      <w:r>
        <w:rPr>
          <w:sz w:val="18"/>
          <w:szCs w:val="18"/>
        </w:rPr>
        <w:t>plastics</w:t>
      </w:r>
      <w:proofErr w:type="spellEnd"/>
      <w:r>
        <w:rPr>
          <w:sz w:val="18"/>
          <w:szCs w:val="18"/>
        </w:rPr>
        <w:t>“ für die Industrie 4.0. Zu den wichtigsten Umweltinvestitionen zählen die „Chainge“ Plattform für das Recycling von technischen Kunststoffen und die Beteiligung an einer Firma, die aus Plastikmüll wieder Öl gewinnt.</w:t>
      </w:r>
    </w:p>
    <w:p w14:paraId="0F738734" w14:textId="77777777" w:rsidR="006E7221" w:rsidRDefault="006E7221" w:rsidP="006E7221"/>
    <w:tbl>
      <w:tblPr>
        <w:tblpPr w:leftFromText="141" w:rightFromText="141" w:vertAnchor="text" w:horzAnchor="margin" w:tblpY="186"/>
        <w:tblW w:w="19395" w:type="dxa"/>
        <w:tblLayout w:type="fixed"/>
        <w:tblCellMar>
          <w:left w:w="70" w:type="dxa"/>
          <w:right w:w="70" w:type="dxa"/>
        </w:tblCellMar>
        <w:tblLook w:val="04A0" w:firstRow="1" w:lastRow="0" w:firstColumn="1" w:lastColumn="0" w:noHBand="0" w:noVBand="1"/>
      </w:tblPr>
      <w:tblGrid>
        <w:gridCol w:w="2409"/>
        <w:gridCol w:w="2692"/>
        <w:gridCol w:w="2138"/>
        <w:gridCol w:w="4052"/>
        <w:gridCol w:w="4052"/>
        <w:gridCol w:w="4052"/>
      </w:tblGrid>
      <w:tr w:rsidR="006E7221" w14:paraId="45D8617A" w14:textId="77777777" w:rsidTr="006E7221">
        <w:trPr>
          <w:trHeight w:val="2251"/>
        </w:trPr>
        <w:tc>
          <w:tcPr>
            <w:tcW w:w="2410" w:type="dxa"/>
          </w:tcPr>
          <w:p w14:paraId="5E169EA5" w14:textId="77777777" w:rsidR="006E7221" w:rsidRDefault="006E7221">
            <w:pPr>
              <w:rPr>
                <w:b/>
                <w:sz w:val="18"/>
              </w:rPr>
            </w:pPr>
            <w:r>
              <w:rPr>
                <w:b/>
                <w:sz w:val="18"/>
              </w:rPr>
              <w:t>PRESSEKONTAKTE:</w:t>
            </w:r>
          </w:p>
          <w:p w14:paraId="24D10818" w14:textId="77777777" w:rsidR="006E7221" w:rsidRDefault="006E7221">
            <w:pPr>
              <w:rPr>
                <w:sz w:val="18"/>
              </w:rPr>
            </w:pPr>
          </w:p>
          <w:p w14:paraId="023046A2" w14:textId="77777777" w:rsidR="006E7221" w:rsidRDefault="006E7221">
            <w:pPr>
              <w:rPr>
                <w:sz w:val="18"/>
              </w:rPr>
            </w:pPr>
            <w:r>
              <w:rPr>
                <w:sz w:val="18"/>
              </w:rPr>
              <w:t>Oliver Cyrus</w:t>
            </w:r>
          </w:p>
          <w:p w14:paraId="11125406" w14:textId="77777777" w:rsidR="006E7221" w:rsidRDefault="006E7221">
            <w:pPr>
              <w:rPr>
                <w:sz w:val="18"/>
              </w:rPr>
            </w:pPr>
            <w:r>
              <w:rPr>
                <w:sz w:val="18"/>
              </w:rPr>
              <w:t>Leiter Presse &amp; Werbung</w:t>
            </w:r>
          </w:p>
          <w:p w14:paraId="072E333E" w14:textId="77777777" w:rsidR="006E7221" w:rsidRDefault="006E7221">
            <w:pPr>
              <w:rPr>
                <w:sz w:val="18"/>
              </w:rPr>
            </w:pPr>
          </w:p>
          <w:p w14:paraId="12707977" w14:textId="77777777" w:rsidR="006E7221" w:rsidRDefault="006E7221">
            <w:pPr>
              <w:rPr>
                <w:sz w:val="18"/>
              </w:rPr>
            </w:pPr>
            <w:r>
              <w:rPr>
                <w:sz w:val="18"/>
              </w:rPr>
              <w:t>igus</w:t>
            </w:r>
            <w:r>
              <w:rPr>
                <w:sz w:val="18"/>
                <w:vertAlign w:val="superscript"/>
              </w:rPr>
              <w:t>®</w:t>
            </w:r>
            <w:r>
              <w:rPr>
                <w:sz w:val="18"/>
              </w:rPr>
              <w:t xml:space="preserve"> GmbH</w:t>
            </w:r>
          </w:p>
          <w:p w14:paraId="7FF07696" w14:textId="77777777" w:rsidR="006E7221" w:rsidRDefault="006E7221">
            <w:pPr>
              <w:rPr>
                <w:sz w:val="18"/>
              </w:rPr>
            </w:pPr>
            <w:r>
              <w:rPr>
                <w:sz w:val="18"/>
              </w:rPr>
              <w:t>Spicher Str. 1a</w:t>
            </w:r>
          </w:p>
          <w:p w14:paraId="470246B6" w14:textId="77777777" w:rsidR="006E7221" w:rsidRDefault="006E7221">
            <w:pPr>
              <w:rPr>
                <w:sz w:val="18"/>
              </w:rPr>
            </w:pPr>
            <w:r>
              <w:rPr>
                <w:sz w:val="18"/>
              </w:rPr>
              <w:t>51147 Köln</w:t>
            </w:r>
          </w:p>
          <w:p w14:paraId="3D5F9573" w14:textId="77777777" w:rsidR="006E7221" w:rsidRDefault="006E7221">
            <w:pPr>
              <w:rPr>
                <w:sz w:val="18"/>
              </w:rPr>
            </w:pPr>
            <w:r>
              <w:rPr>
                <w:sz w:val="18"/>
              </w:rPr>
              <w:t xml:space="preserve">Tel. 0 22 03 / 96 49-459 </w:t>
            </w:r>
          </w:p>
          <w:p w14:paraId="16F534BF" w14:textId="77777777" w:rsidR="006E7221" w:rsidRDefault="006E7221">
            <w:pPr>
              <w:rPr>
                <w:sz w:val="18"/>
                <w:lang w:val="fr-FR"/>
              </w:rPr>
            </w:pPr>
            <w:r>
              <w:rPr>
                <w:sz w:val="18"/>
                <w:lang w:val="fr-FR"/>
              </w:rPr>
              <w:t>ocyrus@igus.net</w:t>
            </w:r>
          </w:p>
          <w:p w14:paraId="57F5404D" w14:textId="77777777" w:rsidR="006E7221" w:rsidRDefault="006E7221">
            <w:pPr>
              <w:rPr>
                <w:sz w:val="18"/>
                <w:lang w:val="fr-FR"/>
              </w:rPr>
            </w:pPr>
            <w:r>
              <w:rPr>
                <w:sz w:val="18"/>
                <w:lang w:val="fr-FR"/>
              </w:rPr>
              <w:t>www.igus.de/presse</w:t>
            </w:r>
          </w:p>
        </w:tc>
        <w:tc>
          <w:tcPr>
            <w:tcW w:w="2693" w:type="dxa"/>
          </w:tcPr>
          <w:p w14:paraId="76B0BDA9" w14:textId="77777777" w:rsidR="006E7221" w:rsidRDefault="006E7221">
            <w:pPr>
              <w:rPr>
                <w:b/>
                <w:sz w:val="18"/>
              </w:rPr>
            </w:pPr>
          </w:p>
          <w:p w14:paraId="7568E79D" w14:textId="77777777" w:rsidR="006E7221" w:rsidRDefault="006E7221">
            <w:pPr>
              <w:rPr>
                <w:sz w:val="18"/>
              </w:rPr>
            </w:pPr>
          </w:p>
          <w:p w14:paraId="548A6F8A" w14:textId="77777777" w:rsidR="006E7221" w:rsidRDefault="006E7221">
            <w:pPr>
              <w:tabs>
                <w:tab w:val="left" w:pos="3180"/>
              </w:tabs>
              <w:rPr>
                <w:sz w:val="18"/>
              </w:rPr>
            </w:pPr>
            <w:r>
              <w:rPr>
                <w:sz w:val="18"/>
              </w:rPr>
              <w:t>Selina Pappers</w:t>
            </w:r>
          </w:p>
          <w:p w14:paraId="5DE5E490" w14:textId="77777777" w:rsidR="006E7221" w:rsidRDefault="006E7221">
            <w:pPr>
              <w:rPr>
                <w:sz w:val="18"/>
              </w:rPr>
            </w:pPr>
            <w:r>
              <w:rPr>
                <w:sz w:val="18"/>
              </w:rPr>
              <w:t>Managerin Presse &amp; Werbung</w:t>
            </w:r>
          </w:p>
          <w:p w14:paraId="577E4393" w14:textId="77777777" w:rsidR="006E7221" w:rsidRDefault="006E7221">
            <w:pPr>
              <w:rPr>
                <w:sz w:val="18"/>
              </w:rPr>
            </w:pPr>
          </w:p>
          <w:p w14:paraId="21F34163" w14:textId="77777777" w:rsidR="006E7221" w:rsidRDefault="006E7221">
            <w:pPr>
              <w:rPr>
                <w:sz w:val="18"/>
              </w:rPr>
            </w:pPr>
            <w:r>
              <w:rPr>
                <w:sz w:val="18"/>
              </w:rPr>
              <w:t>igus</w:t>
            </w:r>
            <w:r>
              <w:rPr>
                <w:sz w:val="18"/>
                <w:vertAlign w:val="superscript"/>
              </w:rPr>
              <w:t>®</w:t>
            </w:r>
            <w:r>
              <w:rPr>
                <w:sz w:val="18"/>
              </w:rPr>
              <w:t xml:space="preserve"> GmbH</w:t>
            </w:r>
          </w:p>
          <w:p w14:paraId="0C20246C" w14:textId="77777777" w:rsidR="006E7221" w:rsidRDefault="006E7221">
            <w:pPr>
              <w:rPr>
                <w:sz w:val="18"/>
              </w:rPr>
            </w:pPr>
            <w:r>
              <w:rPr>
                <w:sz w:val="18"/>
              </w:rPr>
              <w:t>Spicher Str. 1a</w:t>
            </w:r>
          </w:p>
          <w:p w14:paraId="4821F237" w14:textId="77777777" w:rsidR="006E7221" w:rsidRDefault="006E7221">
            <w:pPr>
              <w:rPr>
                <w:sz w:val="18"/>
              </w:rPr>
            </w:pPr>
            <w:r>
              <w:rPr>
                <w:sz w:val="18"/>
              </w:rPr>
              <w:t>51147 Köln</w:t>
            </w:r>
          </w:p>
          <w:p w14:paraId="5955FD8C" w14:textId="77777777" w:rsidR="006E7221" w:rsidRDefault="006E7221">
            <w:pPr>
              <w:rPr>
                <w:sz w:val="18"/>
              </w:rPr>
            </w:pPr>
            <w:r>
              <w:rPr>
                <w:sz w:val="18"/>
              </w:rPr>
              <w:t>Tel. 0 22 03 / 96 49-7276</w:t>
            </w:r>
          </w:p>
          <w:p w14:paraId="52ECCE55" w14:textId="77777777" w:rsidR="006E7221" w:rsidRDefault="006E7221">
            <w:pPr>
              <w:rPr>
                <w:sz w:val="18"/>
                <w:lang w:val="fr-FR"/>
              </w:rPr>
            </w:pPr>
            <w:r>
              <w:rPr>
                <w:sz w:val="18"/>
                <w:lang w:val="fr-FR"/>
              </w:rPr>
              <w:t>spappers@igus.net</w:t>
            </w:r>
          </w:p>
          <w:p w14:paraId="61B470FD" w14:textId="77777777" w:rsidR="006E7221" w:rsidRDefault="006E7221">
            <w:pPr>
              <w:rPr>
                <w:sz w:val="18"/>
              </w:rPr>
            </w:pPr>
            <w:r>
              <w:rPr>
                <w:sz w:val="18"/>
                <w:lang w:val="fr-FR"/>
              </w:rPr>
              <w:t>www.igus.de/presse</w:t>
            </w:r>
          </w:p>
        </w:tc>
        <w:tc>
          <w:tcPr>
            <w:tcW w:w="6192" w:type="dxa"/>
            <w:gridSpan w:val="2"/>
          </w:tcPr>
          <w:p w14:paraId="625F7924" w14:textId="77777777" w:rsidR="006E7221" w:rsidRDefault="006E7221">
            <w:pPr>
              <w:rPr>
                <w:b/>
                <w:sz w:val="18"/>
              </w:rPr>
            </w:pPr>
          </w:p>
          <w:p w14:paraId="03B7551D" w14:textId="77777777" w:rsidR="006E7221" w:rsidRDefault="006E7221">
            <w:pPr>
              <w:rPr>
                <w:b/>
                <w:sz w:val="18"/>
              </w:rPr>
            </w:pPr>
          </w:p>
          <w:p w14:paraId="2B48F6C1" w14:textId="77777777" w:rsidR="006E7221" w:rsidRDefault="006E7221">
            <w:pPr>
              <w:rPr>
                <w:bCs/>
                <w:sz w:val="18"/>
              </w:rPr>
            </w:pPr>
            <w:r>
              <w:rPr>
                <w:bCs/>
                <w:sz w:val="18"/>
              </w:rPr>
              <w:t>Anja Görtz-Olscher</w:t>
            </w:r>
          </w:p>
          <w:p w14:paraId="292F0CF3" w14:textId="77777777" w:rsidR="006E7221" w:rsidRDefault="006E7221">
            <w:pPr>
              <w:rPr>
                <w:sz w:val="18"/>
              </w:rPr>
            </w:pPr>
            <w:r>
              <w:rPr>
                <w:sz w:val="18"/>
              </w:rPr>
              <w:t>Managerin Presse &amp; Werbung</w:t>
            </w:r>
          </w:p>
          <w:p w14:paraId="0D10A105" w14:textId="77777777" w:rsidR="006E7221" w:rsidRDefault="006E7221">
            <w:pPr>
              <w:rPr>
                <w:sz w:val="18"/>
              </w:rPr>
            </w:pPr>
          </w:p>
          <w:p w14:paraId="51FDEF05" w14:textId="77777777" w:rsidR="006E7221" w:rsidRDefault="006E7221">
            <w:pPr>
              <w:rPr>
                <w:sz w:val="18"/>
              </w:rPr>
            </w:pPr>
            <w:r>
              <w:rPr>
                <w:sz w:val="18"/>
              </w:rPr>
              <w:t>igus</w:t>
            </w:r>
            <w:r>
              <w:rPr>
                <w:sz w:val="18"/>
                <w:vertAlign w:val="superscript"/>
              </w:rPr>
              <w:t>®</w:t>
            </w:r>
            <w:r>
              <w:rPr>
                <w:sz w:val="18"/>
              </w:rPr>
              <w:t xml:space="preserve"> GmbH</w:t>
            </w:r>
          </w:p>
          <w:p w14:paraId="15C7611F" w14:textId="77777777" w:rsidR="006E7221" w:rsidRDefault="006E7221">
            <w:pPr>
              <w:rPr>
                <w:sz w:val="18"/>
              </w:rPr>
            </w:pPr>
            <w:r>
              <w:rPr>
                <w:sz w:val="18"/>
              </w:rPr>
              <w:t>Spicher Str. 1a</w:t>
            </w:r>
          </w:p>
          <w:p w14:paraId="1CE58E9F" w14:textId="77777777" w:rsidR="006E7221" w:rsidRDefault="006E7221">
            <w:pPr>
              <w:rPr>
                <w:sz w:val="18"/>
              </w:rPr>
            </w:pPr>
            <w:r>
              <w:rPr>
                <w:sz w:val="18"/>
              </w:rPr>
              <w:t>51147 Köln</w:t>
            </w:r>
          </w:p>
          <w:p w14:paraId="2D9D319F" w14:textId="77777777" w:rsidR="006E7221" w:rsidRDefault="006E7221">
            <w:pPr>
              <w:rPr>
                <w:sz w:val="18"/>
              </w:rPr>
            </w:pPr>
            <w:r>
              <w:rPr>
                <w:sz w:val="18"/>
              </w:rPr>
              <w:t>Tel. 0 22 03 / 96 49-7153</w:t>
            </w:r>
          </w:p>
          <w:p w14:paraId="02855BA9" w14:textId="77777777" w:rsidR="006E7221" w:rsidRDefault="006E7221">
            <w:pPr>
              <w:rPr>
                <w:sz w:val="18"/>
                <w:lang w:val="fr-FR"/>
              </w:rPr>
            </w:pPr>
            <w:r>
              <w:rPr>
                <w:sz w:val="18"/>
                <w:lang w:val="fr-FR"/>
              </w:rPr>
              <w:t>agoertz@igus.net</w:t>
            </w:r>
          </w:p>
          <w:p w14:paraId="511A0D07" w14:textId="77777777" w:rsidR="006E7221" w:rsidRDefault="006E7221">
            <w:pPr>
              <w:rPr>
                <w:sz w:val="18"/>
              </w:rPr>
            </w:pPr>
            <w:r>
              <w:rPr>
                <w:sz w:val="18"/>
                <w:lang w:val="fr-FR"/>
              </w:rPr>
              <w:t>www.igus.de/presse</w:t>
            </w:r>
          </w:p>
        </w:tc>
        <w:tc>
          <w:tcPr>
            <w:tcW w:w="4053" w:type="dxa"/>
          </w:tcPr>
          <w:p w14:paraId="6F72ACF2" w14:textId="77777777" w:rsidR="006E7221" w:rsidRDefault="006E7221">
            <w:pPr>
              <w:rPr>
                <w:b/>
                <w:sz w:val="18"/>
              </w:rPr>
            </w:pPr>
          </w:p>
        </w:tc>
        <w:tc>
          <w:tcPr>
            <w:tcW w:w="4053" w:type="dxa"/>
          </w:tcPr>
          <w:p w14:paraId="1D61A3DF" w14:textId="77777777" w:rsidR="006E7221" w:rsidRDefault="006E7221">
            <w:pPr>
              <w:rPr>
                <w:b/>
                <w:sz w:val="18"/>
              </w:rPr>
            </w:pPr>
          </w:p>
        </w:tc>
      </w:tr>
      <w:tr w:rsidR="006E7221" w14:paraId="36520A51" w14:textId="77777777" w:rsidTr="006E7221">
        <w:trPr>
          <w:trHeight w:val="206"/>
        </w:trPr>
        <w:tc>
          <w:tcPr>
            <w:tcW w:w="2410" w:type="dxa"/>
          </w:tcPr>
          <w:p w14:paraId="19205964" w14:textId="77777777" w:rsidR="006E7221" w:rsidRDefault="006E7221">
            <w:pPr>
              <w:rPr>
                <w:b/>
                <w:sz w:val="18"/>
              </w:rPr>
            </w:pPr>
          </w:p>
        </w:tc>
        <w:tc>
          <w:tcPr>
            <w:tcW w:w="4832" w:type="dxa"/>
            <w:gridSpan w:val="2"/>
          </w:tcPr>
          <w:p w14:paraId="09122387" w14:textId="77777777" w:rsidR="006E7221" w:rsidRDefault="006E7221">
            <w:pPr>
              <w:rPr>
                <w:b/>
                <w:sz w:val="18"/>
              </w:rPr>
            </w:pPr>
          </w:p>
        </w:tc>
        <w:tc>
          <w:tcPr>
            <w:tcW w:w="4053" w:type="dxa"/>
          </w:tcPr>
          <w:p w14:paraId="17E9AF7D" w14:textId="77777777" w:rsidR="006E7221" w:rsidRDefault="006E7221">
            <w:pPr>
              <w:rPr>
                <w:b/>
                <w:sz w:val="18"/>
              </w:rPr>
            </w:pPr>
          </w:p>
        </w:tc>
        <w:tc>
          <w:tcPr>
            <w:tcW w:w="4053" w:type="dxa"/>
          </w:tcPr>
          <w:p w14:paraId="7AFDFFC9" w14:textId="77777777" w:rsidR="006E7221" w:rsidRDefault="006E7221">
            <w:pPr>
              <w:rPr>
                <w:b/>
                <w:sz w:val="18"/>
              </w:rPr>
            </w:pPr>
          </w:p>
        </w:tc>
        <w:tc>
          <w:tcPr>
            <w:tcW w:w="4053" w:type="dxa"/>
          </w:tcPr>
          <w:p w14:paraId="7D4AB6C1" w14:textId="77777777" w:rsidR="006E7221" w:rsidRDefault="006E7221">
            <w:pPr>
              <w:rPr>
                <w:b/>
                <w:sz w:val="18"/>
              </w:rPr>
            </w:pPr>
          </w:p>
        </w:tc>
      </w:tr>
    </w:tbl>
    <w:p w14:paraId="0462972D" w14:textId="77777777" w:rsidR="006E7221" w:rsidRDefault="006E7221" w:rsidP="006E7221">
      <w:pPr>
        <w:spacing w:line="300" w:lineRule="exact"/>
        <w:ind w:right="-284"/>
        <w:rPr>
          <w:color w:val="C0C0C0"/>
          <w:sz w:val="16"/>
          <w:szCs w:val="16"/>
        </w:rPr>
      </w:pPr>
    </w:p>
    <w:p w14:paraId="554E5357" w14:textId="77777777" w:rsidR="006E7221" w:rsidRDefault="006E7221" w:rsidP="006E7221">
      <w:pPr>
        <w:spacing w:line="360" w:lineRule="auto"/>
      </w:pPr>
      <w:r>
        <w:rPr>
          <w:color w:val="C0C0C0"/>
          <w:sz w:val="16"/>
          <w:szCs w:val="16"/>
        </w:rPr>
        <w:t>Die Begriffe „igus“, „</w:t>
      </w:r>
      <w:proofErr w:type="spellStart"/>
      <w:r>
        <w:rPr>
          <w:color w:val="C0C0C0"/>
          <w:sz w:val="16"/>
          <w:szCs w:val="16"/>
        </w:rPr>
        <w:t>Apiro</w:t>
      </w:r>
      <w:proofErr w:type="spellEnd"/>
      <w:r>
        <w:rPr>
          <w:color w:val="C0C0C0"/>
          <w:sz w:val="16"/>
          <w:szCs w:val="16"/>
        </w:rPr>
        <w:t>“, „CFRIP“, „chainflex“, „</w:t>
      </w:r>
      <w:proofErr w:type="spellStart"/>
      <w:r>
        <w:rPr>
          <w:color w:val="C0C0C0"/>
          <w:sz w:val="16"/>
          <w:szCs w:val="16"/>
        </w:rPr>
        <w:t>conprotect</w:t>
      </w:r>
      <w:proofErr w:type="spellEnd"/>
      <w:r>
        <w:rPr>
          <w:color w:val="C0C0C0"/>
          <w:sz w:val="16"/>
          <w:szCs w:val="16"/>
        </w:rPr>
        <w:t>“, „CTD“, „</w:t>
      </w:r>
      <w:proofErr w:type="spellStart"/>
      <w:r>
        <w:rPr>
          <w:color w:val="C0C0C0"/>
          <w:sz w:val="16"/>
          <w:szCs w:val="16"/>
        </w:rPr>
        <w:t>drygear</w:t>
      </w:r>
      <w:proofErr w:type="spellEnd"/>
      <w:r>
        <w:rPr>
          <w:color w:val="C0C0C0"/>
          <w:sz w:val="16"/>
          <w:szCs w:val="16"/>
        </w:rPr>
        <w:t>“, „drylin“, „dryspin“, „dry-</w:t>
      </w:r>
      <w:proofErr w:type="spellStart"/>
      <w:r>
        <w:rPr>
          <w:color w:val="C0C0C0"/>
          <w:sz w:val="16"/>
          <w:szCs w:val="16"/>
        </w:rPr>
        <w:t>tech</w:t>
      </w:r>
      <w:proofErr w:type="spellEnd"/>
      <w:r>
        <w:rPr>
          <w:color w:val="C0C0C0"/>
          <w:sz w:val="16"/>
          <w:szCs w:val="16"/>
        </w:rPr>
        <w:t xml:space="preserve">“, „easy </w:t>
      </w:r>
      <w:proofErr w:type="spellStart"/>
      <w:r>
        <w:rPr>
          <w:color w:val="C0C0C0"/>
          <w:sz w:val="16"/>
          <w:szCs w:val="16"/>
        </w:rPr>
        <w:t>chain</w:t>
      </w:r>
      <w:proofErr w:type="spellEnd"/>
      <w:r>
        <w:rPr>
          <w:color w:val="C0C0C0"/>
          <w:sz w:val="16"/>
          <w:szCs w:val="16"/>
        </w:rPr>
        <w:t>“, „e-</w:t>
      </w:r>
      <w:proofErr w:type="spellStart"/>
      <w:r>
        <w:rPr>
          <w:color w:val="C0C0C0"/>
          <w:sz w:val="16"/>
          <w:szCs w:val="16"/>
        </w:rPr>
        <w:t>chain</w:t>
      </w:r>
      <w:proofErr w:type="spellEnd"/>
      <w:r>
        <w:rPr>
          <w:color w:val="C0C0C0"/>
          <w:sz w:val="16"/>
          <w:szCs w:val="16"/>
        </w:rPr>
        <w:t>“, „e-</w:t>
      </w:r>
      <w:proofErr w:type="spellStart"/>
      <w:r>
        <w:rPr>
          <w:color w:val="C0C0C0"/>
          <w:sz w:val="16"/>
          <w:szCs w:val="16"/>
        </w:rPr>
        <w:t>chain</w:t>
      </w:r>
      <w:proofErr w:type="spellEnd"/>
      <w:r>
        <w:rPr>
          <w:color w:val="C0C0C0"/>
          <w:sz w:val="16"/>
          <w:szCs w:val="16"/>
        </w:rPr>
        <w:t xml:space="preserve"> </w:t>
      </w:r>
      <w:proofErr w:type="spellStart"/>
      <w:r>
        <w:rPr>
          <w:color w:val="C0C0C0"/>
          <w:sz w:val="16"/>
          <w:szCs w:val="16"/>
        </w:rPr>
        <w:t>systems</w:t>
      </w:r>
      <w:proofErr w:type="spellEnd"/>
      <w:r>
        <w:rPr>
          <w:color w:val="C0C0C0"/>
          <w:sz w:val="16"/>
          <w:szCs w:val="16"/>
        </w:rPr>
        <w:t>“, „e-ketten“, „e-</w:t>
      </w:r>
      <w:proofErr w:type="spellStart"/>
      <w:r>
        <w:rPr>
          <w:color w:val="C0C0C0"/>
          <w:sz w:val="16"/>
          <w:szCs w:val="16"/>
        </w:rPr>
        <w:t>kettensysteme</w:t>
      </w:r>
      <w:proofErr w:type="spellEnd"/>
      <w:r>
        <w:rPr>
          <w:color w:val="C0C0C0"/>
          <w:sz w:val="16"/>
          <w:szCs w:val="16"/>
        </w:rPr>
        <w:t>“, „e-skin“, „e-spool“, „</w:t>
      </w:r>
      <w:proofErr w:type="spellStart"/>
      <w:r>
        <w:rPr>
          <w:color w:val="C0C0C0"/>
          <w:sz w:val="16"/>
          <w:szCs w:val="16"/>
        </w:rPr>
        <w:t>flizz</w:t>
      </w:r>
      <w:proofErr w:type="spellEnd"/>
      <w:r>
        <w:rPr>
          <w:color w:val="C0C0C0"/>
          <w:sz w:val="16"/>
          <w:szCs w:val="16"/>
        </w:rPr>
        <w:t>“, „</w:t>
      </w:r>
      <w:proofErr w:type="spellStart"/>
      <w:r>
        <w:rPr>
          <w:color w:val="C0C0C0"/>
          <w:sz w:val="16"/>
          <w:szCs w:val="16"/>
        </w:rPr>
        <w:t>ibow</w:t>
      </w:r>
      <w:proofErr w:type="spellEnd"/>
      <w:r>
        <w:rPr>
          <w:color w:val="C0C0C0"/>
          <w:sz w:val="16"/>
          <w:szCs w:val="16"/>
        </w:rPr>
        <w:t>“, „</w:t>
      </w:r>
      <w:proofErr w:type="spellStart"/>
      <w:r>
        <w:rPr>
          <w:color w:val="C0C0C0"/>
          <w:sz w:val="16"/>
          <w:szCs w:val="16"/>
        </w:rPr>
        <w:t>igear</w:t>
      </w:r>
      <w:proofErr w:type="spellEnd"/>
      <w:r>
        <w:rPr>
          <w:color w:val="C0C0C0"/>
          <w:sz w:val="16"/>
          <w:szCs w:val="16"/>
        </w:rPr>
        <w:t>“, „iglidur“, „igubal“, „</w:t>
      </w:r>
      <w:proofErr w:type="spellStart"/>
      <w:r>
        <w:rPr>
          <w:color w:val="C0C0C0"/>
          <w:sz w:val="16"/>
          <w:szCs w:val="16"/>
        </w:rPr>
        <w:t>igutex</w:t>
      </w:r>
      <w:proofErr w:type="spellEnd"/>
      <w:r>
        <w:rPr>
          <w:color w:val="C0C0C0"/>
          <w:sz w:val="16"/>
          <w:szCs w:val="16"/>
        </w:rPr>
        <w:t>“, „</w:t>
      </w:r>
      <w:proofErr w:type="spellStart"/>
      <w:r>
        <w:rPr>
          <w:color w:val="C0C0C0"/>
          <w:sz w:val="16"/>
          <w:szCs w:val="16"/>
        </w:rPr>
        <w:t>kineKIT</w:t>
      </w:r>
      <w:proofErr w:type="spellEnd"/>
      <w:r>
        <w:rPr>
          <w:color w:val="C0C0C0"/>
          <w:sz w:val="16"/>
          <w:szCs w:val="16"/>
        </w:rPr>
        <w:t>“, „</w:t>
      </w:r>
      <w:proofErr w:type="spellStart"/>
      <w:r>
        <w:rPr>
          <w:color w:val="C0C0C0"/>
          <w:sz w:val="16"/>
          <w:szCs w:val="16"/>
        </w:rPr>
        <w:t>manus</w:t>
      </w:r>
      <w:proofErr w:type="spellEnd"/>
      <w:r>
        <w:rPr>
          <w:color w:val="C0C0C0"/>
          <w:sz w:val="16"/>
          <w:szCs w:val="16"/>
        </w:rPr>
        <w:t>“, „</w:t>
      </w:r>
      <w:proofErr w:type="spellStart"/>
      <w:r>
        <w:rPr>
          <w:color w:val="C0C0C0"/>
          <w:sz w:val="16"/>
          <w:szCs w:val="16"/>
        </w:rPr>
        <w:t>motion</w:t>
      </w:r>
      <w:proofErr w:type="spellEnd"/>
      <w:r>
        <w:rPr>
          <w:color w:val="C0C0C0"/>
          <w:sz w:val="16"/>
          <w:szCs w:val="16"/>
        </w:rPr>
        <w:t xml:space="preserve"> </w:t>
      </w:r>
      <w:proofErr w:type="spellStart"/>
      <w:r>
        <w:rPr>
          <w:color w:val="C0C0C0"/>
          <w:sz w:val="16"/>
          <w:szCs w:val="16"/>
        </w:rPr>
        <w:t>plastics</w:t>
      </w:r>
      <w:proofErr w:type="spellEnd"/>
      <w:r>
        <w:rPr>
          <w:color w:val="C0C0C0"/>
          <w:sz w:val="16"/>
          <w:szCs w:val="16"/>
        </w:rPr>
        <w:t>“, „</w:t>
      </w:r>
      <w:proofErr w:type="spellStart"/>
      <w:r>
        <w:rPr>
          <w:color w:val="C0C0C0"/>
          <w:sz w:val="16"/>
          <w:szCs w:val="16"/>
        </w:rPr>
        <w:t>pikchain</w:t>
      </w:r>
      <w:proofErr w:type="spellEnd"/>
      <w:r>
        <w:rPr>
          <w:color w:val="C0C0C0"/>
          <w:sz w:val="16"/>
          <w:szCs w:val="16"/>
        </w:rPr>
        <w:t>“, „</w:t>
      </w:r>
      <w:proofErr w:type="spellStart"/>
      <w:r>
        <w:rPr>
          <w:color w:val="C0C0C0"/>
          <w:sz w:val="16"/>
          <w:szCs w:val="16"/>
        </w:rPr>
        <w:t>plastics</w:t>
      </w:r>
      <w:proofErr w:type="spellEnd"/>
      <w:r>
        <w:rPr>
          <w:color w:val="C0C0C0"/>
          <w:sz w:val="16"/>
          <w:szCs w:val="16"/>
        </w:rPr>
        <w:t xml:space="preserve"> </w:t>
      </w:r>
      <w:proofErr w:type="spellStart"/>
      <w:r>
        <w:rPr>
          <w:color w:val="C0C0C0"/>
          <w:sz w:val="16"/>
          <w:szCs w:val="16"/>
        </w:rPr>
        <w:t>for</w:t>
      </w:r>
      <w:proofErr w:type="spellEnd"/>
      <w:r>
        <w:rPr>
          <w:color w:val="C0C0C0"/>
          <w:sz w:val="16"/>
          <w:szCs w:val="16"/>
        </w:rPr>
        <w:t xml:space="preserve"> </w:t>
      </w:r>
      <w:proofErr w:type="spellStart"/>
      <w:r>
        <w:rPr>
          <w:color w:val="C0C0C0"/>
          <w:sz w:val="16"/>
          <w:szCs w:val="16"/>
        </w:rPr>
        <w:t>longer</w:t>
      </w:r>
      <w:proofErr w:type="spellEnd"/>
      <w:r>
        <w:rPr>
          <w:color w:val="C0C0C0"/>
          <w:sz w:val="16"/>
          <w:szCs w:val="16"/>
        </w:rPr>
        <w:t xml:space="preserve"> </w:t>
      </w:r>
      <w:proofErr w:type="spellStart"/>
      <w:r>
        <w:rPr>
          <w:color w:val="C0C0C0"/>
          <w:sz w:val="16"/>
          <w:szCs w:val="16"/>
        </w:rPr>
        <w:t>life</w:t>
      </w:r>
      <w:proofErr w:type="spellEnd"/>
      <w:r>
        <w:rPr>
          <w:color w:val="C0C0C0"/>
          <w:sz w:val="16"/>
          <w:szCs w:val="16"/>
        </w:rPr>
        <w:t>“, „readycable“, „readychain“, „</w:t>
      </w:r>
      <w:proofErr w:type="spellStart"/>
      <w:r>
        <w:rPr>
          <w:color w:val="C0C0C0"/>
          <w:sz w:val="16"/>
          <w:szCs w:val="16"/>
        </w:rPr>
        <w:t>ReBeL</w:t>
      </w:r>
      <w:proofErr w:type="spellEnd"/>
      <w:r>
        <w:rPr>
          <w:color w:val="C0C0C0"/>
          <w:sz w:val="16"/>
          <w:szCs w:val="16"/>
        </w:rPr>
        <w:t>“, „</w:t>
      </w:r>
      <w:proofErr w:type="spellStart"/>
      <w:r>
        <w:rPr>
          <w:color w:val="C0C0C0"/>
          <w:sz w:val="16"/>
          <w:szCs w:val="16"/>
        </w:rPr>
        <w:t>speedigus</w:t>
      </w:r>
      <w:proofErr w:type="spellEnd"/>
      <w:r>
        <w:rPr>
          <w:color w:val="C0C0C0"/>
          <w:sz w:val="16"/>
          <w:szCs w:val="16"/>
        </w:rPr>
        <w:t>“, „triflex“, „robolink“ und „xiros“ sind gesetzlich geschützte Marken in der Bundesrepublik Deutschland und gegebenenfalls auch international.</w:t>
      </w:r>
    </w:p>
    <w:p w14:paraId="43AA2A2C" w14:textId="77777777" w:rsidR="006E7221" w:rsidRPr="006077C0" w:rsidRDefault="006E7221" w:rsidP="007E3E94">
      <w:pPr>
        <w:suppressAutoHyphens/>
        <w:spacing w:line="360" w:lineRule="auto"/>
        <w:rPr>
          <w:szCs w:val="22"/>
        </w:rPr>
      </w:pPr>
    </w:p>
    <w:sectPr w:rsidR="006E7221" w:rsidRPr="006077C0" w:rsidSect="00677DEE">
      <w:headerReference w:type="even" r:id="rId9"/>
      <w:headerReference w:type="default" r:id="rId10"/>
      <w:footerReference w:type="even" r:id="rId11"/>
      <w:footerReference w:type="default" r:id="rId12"/>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8948C" w14:textId="77777777" w:rsidR="00B51782" w:rsidRDefault="00B51782">
      <w:r>
        <w:separator/>
      </w:r>
    </w:p>
  </w:endnote>
  <w:endnote w:type="continuationSeparator" w:id="0">
    <w:p w14:paraId="360E4CAA" w14:textId="77777777" w:rsidR="00B51782" w:rsidRDefault="00B51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A3D28" w14:textId="77777777" w:rsidR="00031762" w:rsidRDefault="00031762"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63491A3F"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145C172B" w14:textId="77777777" w:rsidR="00031762" w:rsidRDefault="00031762" w:rsidP="00744D2B">
        <w:pPr>
          <w:pStyle w:val="Fuzeile"/>
          <w:jc w:val="center"/>
        </w:pPr>
        <w:r>
          <w:rPr>
            <w:color w:val="2B579A"/>
            <w:shd w:val="clear" w:color="auto" w:fill="E6E6E6"/>
          </w:rPr>
          <w:fldChar w:fldCharType="begin"/>
        </w:r>
        <w:r>
          <w:instrText>PAGE   \* MERGEFORMAT</w:instrText>
        </w:r>
        <w:r>
          <w:rPr>
            <w:color w:val="2B579A"/>
            <w:shd w:val="clear" w:color="auto" w:fill="E6E6E6"/>
          </w:rPr>
          <w:fldChar w:fldCharType="separate"/>
        </w:r>
        <w:r w:rsidR="00516431">
          <w:rPr>
            <w:noProof/>
          </w:rPr>
          <w:t>2</w:t>
        </w:r>
        <w:r>
          <w:rPr>
            <w:color w:val="2B579A"/>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2880A" w14:textId="77777777" w:rsidR="00B51782" w:rsidRDefault="00B51782">
      <w:r>
        <w:separator/>
      </w:r>
    </w:p>
  </w:footnote>
  <w:footnote w:type="continuationSeparator" w:id="0">
    <w:p w14:paraId="4E615C28" w14:textId="77777777" w:rsidR="00B51782" w:rsidRDefault="00B517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E976" w14:textId="77777777" w:rsidR="00031762" w:rsidRDefault="00031762">
    <w:pPr>
      <w:pStyle w:val="Kopfzeile"/>
    </w:pPr>
    <w:r>
      <w:rPr>
        <w:noProof/>
        <w:color w:val="2B579A"/>
        <w:shd w:val="clear" w:color="auto" w:fill="E6E6E6"/>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8B94D" w14:textId="05882C22" w:rsidR="00031762" w:rsidRPr="002007C5" w:rsidRDefault="009E658F" w:rsidP="00411E58">
    <w:pPr>
      <w:pStyle w:val="Kopfzeile"/>
      <w:tabs>
        <w:tab w:val="clear" w:pos="4536"/>
        <w:tab w:val="clear" w:pos="9072"/>
        <w:tab w:val="right" w:pos="1276"/>
      </w:tabs>
    </w:pPr>
    <w:r>
      <w:rPr>
        <w:noProof/>
        <w:color w:val="2B579A"/>
        <w:shd w:val="clear" w:color="auto" w:fill="E6E6E6"/>
      </w:rPr>
      <w:drawing>
        <wp:anchor distT="0" distB="0" distL="114300" distR="114300" simplePos="0" relativeHeight="251658240" behindDoc="0" locked="0" layoutInCell="1" allowOverlap="1" wp14:anchorId="5411C86D" wp14:editId="1AF85DB5">
          <wp:simplePos x="0" y="0"/>
          <wp:positionH relativeFrom="column">
            <wp:posOffset>5100320</wp:posOffset>
          </wp:positionH>
          <wp:positionV relativeFrom="paragraph">
            <wp:posOffset>5080</wp:posOffset>
          </wp:positionV>
          <wp:extent cx="1217295" cy="628650"/>
          <wp:effectExtent l="0" t="0" r="1905" b="0"/>
          <wp:wrapThrough wrapText="bothSides">
            <wp:wrapPolygon edited="0">
              <wp:start x="338" y="0"/>
              <wp:lineTo x="0" y="9164"/>
              <wp:lineTo x="0" y="10473"/>
              <wp:lineTo x="338" y="13745"/>
              <wp:lineTo x="2366" y="20945"/>
              <wp:lineTo x="3380" y="20945"/>
              <wp:lineTo x="7437" y="20945"/>
              <wp:lineTo x="12169" y="20945"/>
              <wp:lineTo x="20958" y="13745"/>
              <wp:lineTo x="21296" y="10473"/>
              <wp:lineTo x="21296" y="2618"/>
              <wp:lineTo x="3042" y="0"/>
              <wp:lineTo x="338"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7295" cy="628650"/>
                  </a:xfrm>
                  <a:prstGeom prst="rect">
                    <a:avLst/>
                  </a:prstGeom>
                  <a:noFill/>
                  <a:ln>
                    <a:noFill/>
                  </a:ln>
                </pic:spPr>
              </pic:pic>
            </a:graphicData>
          </a:graphic>
        </wp:anchor>
      </w:drawing>
    </w:r>
  </w:p>
  <w:p w14:paraId="28597F90" w14:textId="77777777" w:rsidR="00031762" w:rsidRPr="000F1248" w:rsidRDefault="00031762" w:rsidP="00411E58">
    <w:pPr>
      <w:pStyle w:val="Kopfzeile"/>
      <w:tabs>
        <w:tab w:val="clear" w:pos="4536"/>
        <w:tab w:val="clear" w:pos="9072"/>
        <w:tab w:val="right" w:pos="1276"/>
      </w:tabs>
    </w:pPr>
  </w:p>
  <w:p w14:paraId="0C7F80D2" w14:textId="77777777" w:rsidR="00031762" w:rsidRDefault="00031762" w:rsidP="00411E58">
    <w:pPr>
      <w:pStyle w:val="Kopfzeile"/>
      <w:rPr>
        <w:rStyle w:val="Seitenzahl"/>
      </w:rPr>
    </w:pPr>
  </w:p>
  <w:p w14:paraId="127DB309" w14:textId="77777777" w:rsidR="00031762" w:rsidRPr="00411E58" w:rsidRDefault="0003176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7A0"/>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909"/>
    <w:rsid w:val="00015A0C"/>
    <w:rsid w:val="00016BAF"/>
    <w:rsid w:val="0001734C"/>
    <w:rsid w:val="00017F2E"/>
    <w:rsid w:val="000200CD"/>
    <w:rsid w:val="000206C0"/>
    <w:rsid w:val="00020CA9"/>
    <w:rsid w:val="000211E2"/>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75B1"/>
    <w:rsid w:val="000776E1"/>
    <w:rsid w:val="000777DD"/>
    <w:rsid w:val="00077C68"/>
    <w:rsid w:val="00077C75"/>
    <w:rsid w:val="00077FD8"/>
    <w:rsid w:val="0008182B"/>
    <w:rsid w:val="0008199B"/>
    <w:rsid w:val="00082025"/>
    <w:rsid w:val="00082E33"/>
    <w:rsid w:val="00082ED4"/>
    <w:rsid w:val="0008351A"/>
    <w:rsid w:val="00085EB3"/>
    <w:rsid w:val="00086660"/>
    <w:rsid w:val="000872AC"/>
    <w:rsid w:val="000873BB"/>
    <w:rsid w:val="00087C48"/>
    <w:rsid w:val="000902A6"/>
    <w:rsid w:val="00090B84"/>
    <w:rsid w:val="0009166B"/>
    <w:rsid w:val="00091C04"/>
    <w:rsid w:val="00092A17"/>
    <w:rsid w:val="00092B78"/>
    <w:rsid w:val="0009334C"/>
    <w:rsid w:val="00096E5B"/>
    <w:rsid w:val="0009731A"/>
    <w:rsid w:val="00097A33"/>
    <w:rsid w:val="00097D3D"/>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CBD"/>
    <w:rsid w:val="000D2D54"/>
    <w:rsid w:val="000D4182"/>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F2"/>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0C1D"/>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2B09"/>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1BCB"/>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5BF3"/>
    <w:rsid w:val="0022629A"/>
    <w:rsid w:val="00230263"/>
    <w:rsid w:val="00230CCE"/>
    <w:rsid w:val="00231765"/>
    <w:rsid w:val="00232656"/>
    <w:rsid w:val="00232A41"/>
    <w:rsid w:val="00233159"/>
    <w:rsid w:val="00233663"/>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518"/>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394"/>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30A5"/>
    <w:rsid w:val="002841BC"/>
    <w:rsid w:val="0028470C"/>
    <w:rsid w:val="00284A32"/>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B9D"/>
    <w:rsid w:val="002D0F17"/>
    <w:rsid w:val="002D2B0E"/>
    <w:rsid w:val="002D37B1"/>
    <w:rsid w:val="002D3FA6"/>
    <w:rsid w:val="002D4078"/>
    <w:rsid w:val="002D4D61"/>
    <w:rsid w:val="002D5943"/>
    <w:rsid w:val="002D5ECE"/>
    <w:rsid w:val="002D71FD"/>
    <w:rsid w:val="002D7402"/>
    <w:rsid w:val="002D7F3E"/>
    <w:rsid w:val="002E1B42"/>
    <w:rsid w:val="002E1E2E"/>
    <w:rsid w:val="002E272E"/>
    <w:rsid w:val="002E29AB"/>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2C45"/>
    <w:rsid w:val="0034353F"/>
    <w:rsid w:val="00343AFD"/>
    <w:rsid w:val="0034432E"/>
    <w:rsid w:val="003461A2"/>
    <w:rsid w:val="003474F0"/>
    <w:rsid w:val="00350D75"/>
    <w:rsid w:val="00351325"/>
    <w:rsid w:val="0035299A"/>
    <w:rsid w:val="003532A6"/>
    <w:rsid w:val="00353DEA"/>
    <w:rsid w:val="00353E35"/>
    <w:rsid w:val="003545C1"/>
    <w:rsid w:val="0036024F"/>
    <w:rsid w:val="00361C5B"/>
    <w:rsid w:val="003625A4"/>
    <w:rsid w:val="003625A5"/>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3F733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218"/>
    <w:rsid w:val="00492694"/>
    <w:rsid w:val="0049338A"/>
    <w:rsid w:val="00493A31"/>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246A"/>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2772B"/>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89C"/>
    <w:rsid w:val="00550E0D"/>
    <w:rsid w:val="005510E2"/>
    <w:rsid w:val="00551EFD"/>
    <w:rsid w:val="005520CA"/>
    <w:rsid w:val="00552380"/>
    <w:rsid w:val="005525CD"/>
    <w:rsid w:val="00552C4E"/>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4764"/>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B7E0B"/>
    <w:rsid w:val="005C0CAC"/>
    <w:rsid w:val="005C0DC7"/>
    <w:rsid w:val="005C1876"/>
    <w:rsid w:val="005C22BB"/>
    <w:rsid w:val="005C299D"/>
    <w:rsid w:val="005C3A92"/>
    <w:rsid w:val="005C4DDA"/>
    <w:rsid w:val="005C4FD5"/>
    <w:rsid w:val="005C657D"/>
    <w:rsid w:val="005C78FF"/>
    <w:rsid w:val="005D06E2"/>
    <w:rsid w:val="005D150C"/>
    <w:rsid w:val="005D27D0"/>
    <w:rsid w:val="005D2E9C"/>
    <w:rsid w:val="005D3851"/>
    <w:rsid w:val="005D3FFC"/>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E7977"/>
    <w:rsid w:val="005F05B5"/>
    <w:rsid w:val="005F0B56"/>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7C0"/>
    <w:rsid w:val="00607B49"/>
    <w:rsid w:val="006105B9"/>
    <w:rsid w:val="006116E8"/>
    <w:rsid w:val="0061221E"/>
    <w:rsid w:val="00613515"/>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2C56"/>
    <w:rsid w:val="00643C26"/>
    <w:rsid w:val="00644140"/>
    <w:rsid w:val="006445BE"/>
    <w:rsid w:val="00644C0B"/>
    <w:rsid w:val="00644E0F"/>
    <w:rsid w:val="006460F0"/>
    <w:rsid w:val="00650E5D"/>
    <w:rsid w:val="00650F14"/>
    <w:rsid w:val="00651D7E"/>
    <w:rsid w:val="00651FFF"/>
    <w:rsid w:val="006520D9"/>
    <w:rsid w:val="00653CFD"/>
    <w:rsid w:val="00654B96"/>
    <w:rsid w:val="006555E9"/>
    <w:rsid w:val="006559A6"/>
    <w:rsid w:val="00655E94"/>
    <w:rsid w:val="00663F65"/>
    <w:rsid w:val="00664518"/>
    <w:rsid w:val="00665094"/>
    <w:rsid w:val="00666BEB"/>
    <w:rsid w:val="006671F5"/>
    <w:rsid w:val="00670CE8"/>
    <w:rsid w:val="00671E6F"/>
    <w:rsid w:val="0067201B"/>
    <w:rsid w:val="00673A5B"/>
    <w:rsid w:val="00675FC1"/>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54F2"/>
    <w:rsid w:val="006C6B10"/>
    <w:rsid w:val="006C6D51"/>
    <w:rsid w:val="006C7323"/>
    <w:rsid w:val="006D0904"/>
    <w:rsid w:val="006D2CFE"/>
    <w:rsid w:val="006D2DD2"/>
    <w:rsid w:val="006D32E4"/>
    <w:rsid w:val="006D365D"/>
    <w:rsid w:val="006D3752"/>
    <w:rsid w:val="006D3918"/>
    <w:rsid w:val="006D3FE5"/>
    <w:rsid w:val="006D424D"/>
    <w:rsid w:val="006D52E6"/>
    <w:rsid w:val="006D5B26"/>
    <w:rsid w:val="006D6A72"/>
    <w:rsid w:val="006D6DA8"/>
    <w:rsid w:val="006D7145"/>
    <w:rsid w:val="006D756E"/>
    <w:rsid w:val="006E1287"/>
    <w:rsid w:val="006E2DA2"/>
    <w:rsid w:val="006E3DDF"/>
    <w:rsid w:val="006E5211"/>
    <w:rsid w:val="006E5548"/>
    <w:rsid w:val="006E6AA9"/>
    <w:rsid w:val="006E7221"/>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C38"/>
    <w:rsid w:val="00712D7A"/>
    <w:rsid w:val="007136E2"/>
    <w:rsid w:val="00713C59"/>
    <w:rsid w:val="00714F12"/>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232"/>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09C5"/>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4656"/>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1306"/>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4E9"/>
    <w:rsid w:val="00855BEF"/>
    <w:rsid w:val="0085660F"/>
    <w:rsid w:val="008569D1"/>
    <w:rsid w:val="008608B6"/>
    <w:rsid w:val="00860F17"/>
    <w:rsid w:val="00860F3D"/>
    <w:rsid w:val="008614D3"/>
    <w:rsid w:val="00861FCA"/>
    <w:rsid w:val="00862506"/>
    <w:rsid w:val="00863829"/>
    <w:rsid w:val="0086439A"/>
    <w:rsid w:val="00866560"/>
    <w:rsid w:val="0086656B"/>
    <w:rsid w:val="008666D2"/>
    <w:rsid w:val="00866A15"/>
    <w:rsid w:val="00866F28"/>
    <w:rsid w:val="008670F0"/>
    <w:rsid w:val="00867405"/>
    <w:rsid w:val="00867425"/>
    <w:rsid w:val="00867531"/>
    <w:rsid w:val="00871422"/>
    <w:rsid w:val="00873B12"/>
    <w:rsid w:val="008755B4"/>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07A0"/>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A52"/>
    <w:rsid w:val="008E5DBB"/>
    <w:rsid w:val="008E6328"/>
    <w:rsid w:val="008E6BBD"/>
    <w:rsid w:val="008E6F27"/>
    <w:rsid w:val="008E7E1E"/>
    <w:rsid w:val="008F005A"/>
    <w:rsid w:val="008F053A"/>
    <w:rsid w:val="008F0631"/>
    <w:rsid w:val="008F0917"/>
    <w:rsid w:val="008F09DB"/>
    <w:rsid w:val="008F212C"/>
    <w:rsid w:val="008F230A"/>
    <w:rsid w:val="008F2591"/>
    <w:rsid w:val="008F2FE4"/>
    <w:rsid w:val="008F3ACC"/>
    <w:rsid w:val="008F4B04"/>
    <w:rsid w:val="008F52F2"/>
    <w:rsid w:val="008F56DB"/>
    <w:rsid w:val="008F581D"/>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07BA9"/>
    <w:rsid w:val="0091083E"/>
    <w:rsid w:val="009111DD"/>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37524"/>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7561"/>
    <w:rsid w:val="00960A7A"/>
    <w:rsid w:val="00960ADD"/>
    <w:rsid w:val="0096223F"/>
    <w:rsid w:val="00962DB3"/>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22C"/>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AC1"/>
    <w:rsid w:val="00996EE6"/>
    <w:rsid w:val="00997081"/>
    <w:rsid w:val="009979CE"/>
    <w:rsid w:val="009A0006"/>
    <w:rsid w:val="009A087F"/>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658F"/>
    <w:rsid w:val="009E7D3D"/>
    <w:rsid w:val="009F0AF7"/>
    <w:rsid w:val="009F1097"/>
    <w:rsid w:val="009F2CD6"/>
    <w:rsid w:val="009F41F7"/>
    <w:rsid w:val="009F5349"/>
    <w:rsid w:val="009F7A1C"/>
    <w:rsid w:val="00A00315"/>
    <w:rsid w:val="00A00857"/>
    <w:rsid w:val="00A01CD8"/>
    <w:rsid w:val="00A02460"/>
    <w:rsid w:val="00A024A2"/>
    <w:rsid w:val="00A025E6"/>
    <w:rsid w:val="00A02609"/>
    <w:rsid w:val="00A036D7"/>
    <w:rsid w:val="00A04A8A"/>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0F7B"/>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3829"/>
    <w:rsid w:val="00A54275"/>
    <w:rsid w:val="00A55857"/>
    <w:rsid w:val="00A5657D"/>
    <w:rsid w:val="00A569AA"/>
    <w:rsid w:val="00A609D5"/>
    <w:rsid w:val="00A60EA4"/>
    <w:rsid w:val="00A61974"/>
    <w:rsid w:val="00A628EB"/>
    <w:rsid w:val="00A650AA"/>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1B4F"/>
    <w:rsid w:val="00A91C52"/>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6DF4"/>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23"/>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782"/>
    <w:rsid w:val="00B51901"/>
    <w:rsid w:val="00B5229D"/>
    <w:rsid w:val="00B52A6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36ED"/>
    <w:rsid w:val="00B73B31"/>
    <w:rsid w:val="00B74183"/>
    <w:rsid w:val="00B744D1"/>
    <w:rsid w:val="00B74683"/>
    <w:rsid w:val="00B76517"/>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1FAB"/>
    <w:rsid w:val="00B92752"/>
    <w:rsid w:val="00B92A01"/>
    <w:rsid w:val="00B92A2A"/>
    <w:rsid w:val="00B93439"/>
    <w:rsid w:val="00B934AC"/>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AE7"/>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B26"/>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4AB7"/>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6BF"/>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47F1"/>
    <w:rsid w:val="00CE50EA"/>
    <w:rsid w:val="00CE5BC6"/>
    <w:rsid w:val="00CE65FC"/>
    <w:rsid w:val="00CE68E8"/>
    <w:rsid w:val="00CE7E3F"/>
    <w:rsid w:val="00CF11BD"/>
    <w:rsid w:val="00CF139E"/>
    <w:rsid w:val="00CF1A07"/>
    <w:rsid w:val="00CF1C31"/>
    <w:rsid w:val="00CF22A0"/>
    <w:rsid w:val="00CF2EAB"/>
    <w:rsid w:val="00CF30CB"/>
    <w:rsid w:val="00CF5A8C"/>
    <w:rsid w:val="00CF62E1"/>
    <w:rsid w:val="00CF65D7"/>
    <w:rsid w:val="00CF6A8C"/>
    <w:rsid w:val="00CF72A4"/>
    <w:rsid w:val="00CF7D69"/>
    <w:rsid w:val="00CF7EF3"/>
    <w:rsid w:val="00D008E8"/>
    <w:rsid w:val="00D00CFD"/>
    <w:rsid w:val="00D022A4"/>
    <w:rsid w:val="00D031B1"/>
    <w:rsid w:val="00D03980"/>
    <w:rsid w:val="00D05DCE"/>
    <w:rsid w:val="00D06505"/>
    <w:rsid w:val="00D0708F"/>
    <w:rsid w:val="00D07D54"/>
    <w:rsid w:val="00D10EF6"/>
    <w:rsid w:val="00D116D3"/>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5D74"/>
    <w:rsid w:val="00D46022"/>
    <w:rsid w:val="00D469B7"/>
    <w:rsid w:val="00D46E3F"/>
    <w:rsid w:val="00D4779F"/>
    <w:rsid w:val="00D51383"/>
    <w:rsid w:val="00D5159E"/>
    <w:rsid w:val="00D5160E"/>
    <w:rsid w:val="00D5366E"/>
    <w:rsid w:val="00D5435C"/>
    <w:rsid w:val="00D544BB"/>
    <w:rsid w:val="00D54FFF"/>
    <w:rsid w:val="00D570FA"/>
    <w:rsid w:val="00D600D2"/>
    <w:rsid w:val="00D601A0"/>
    <w:rsid w:val="00D60F44"/>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6835"/>
    <w:rsid w:val="00D77721"/>
    <w:rsid w:val="00D77B57"/>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6DF2"/>
    <w:rsid w:val="00DA7349"/>
    <w:rsid w:val="00DA7A7A"/>
    <w:rsid w:val="00DB0B82"/>
    <w:rsid w:val="00DB100F"/>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4E95"/>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E43"/>
    <w:rsid w:val="00DF121A"/>
    <w:rsid w:val="00DF161D"/>
    <w:rsid w:val="00DF22A8"/>
    <w:rsid w:val="00DF285C"/>
    <w:rsid w:val="00DF2A15"/>
    <w:rsid w:val="00DF3725"/>
    <w:rsid w:val="00DF43B0"/>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2E2"/>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B59"/>
    <w:rsid w:val="00E3336C"/>
    <w:rsid w:val="00E33834"/>
    <w:rsid w:val="00E346B1"/>
    <w:rsid w:val="00E35EA4"/>
    <w:rsid w:val="00E364C0"/>
    <w:rsid w:val="00E3695D"/>
    <w:rsid w:val="00E37A7D"/>
    <w:rsid w:val="00E37D42"/>
    <w:rsid w:val="00E40807"/>
    <w:rsid w:val="00E41806"/>
    <w:rsid w:val="00E41E7E"/>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4388"/>
    <w:rsid w:val="00E55560"/>
    <w:rsid w:val="00E561D7"/>
    <w:rsid w:val="00E564E2"/>
    <w:rsid w:val="00E577DE"/>
    <w:rsid w:val="00E57DEE"/>
    <w:rsid w:val="00E60142"/>
    <w:rsid w:val="00E60CB7"/>
    <w:rsid w:val="00E6198B"/>
    <w:rsid w:val="00E61E64"/>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77C6A"/>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5A3A"/>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5B"/>
    <w:rsid w:val="00EC0CBA"/>
    <w:rsid w:val="00EC163B"/>
    <w:rsid w:val="00EC363A"/>
    <w:rsid w:val="00EC4FD5"/>
    <w:rsid w:val="00EC5C53"/>
    <w:rsid w:val="00EC6808"/>
    <w:rsid w:val="00EC7BF6"/>
    <w:rsid w:val="00ED00DA"/>
    <w:rsid w:val="00ED069B"/>
    <w:rsid w:val="00ED1DCA"/>
    <w:rsid w:val="00ED2DFE"/>
    <w:rsid w:val="00ED3004"/>
    <w:rsid w:val="00ED57F7"/>
    <w:rsid w:val="00ED6FDC"/>
    <w:rsid w:val="00EE0C34"/>
    <w:rsid w:val="00EE23EA"/>
    <w:rsid w:val="00EE2D50"/>
    <w:rsid w:val="00EE2DC6"/>
    <w:rsid w:val="00EE30DE"/>
    <w:rsid w:val="00EE341B"/>
    <w:rsid w:val="00EE34F0"/>
    <w:rsid w:val="00EE3EBE"/>
    <w:rsid w:val="00EE4773"/>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D70"/>
    <w:rsid w:val="00F411D3"/>
    <w:rsid w:val="00F413F2"/>
    <w:rsid w:val="00F41E0D"/>
    <w:rsid w:val="00F424BD"/>
    <w:rsid w:val="00F4251F"/>
    <w:rsid w:val="00F427AC"/>
    <w:rsid w:val="00F427AD"/>
    <w:rsid w:val="00F4341C"/>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5414"/>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4D56"/>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5F0"/>
    <w:rsid w:val="00FD5F4D"/>
    <w:rsid w:val="00FD6505"/>
    <w:rsid w:val="00FD6DB9"/>
    <w:rsid w:val="00FD724B"/>
    <w:rsid w:val="00FD727C"/>
    <w:rsid w:val="00FE19C9"/>
    <w:rsid w:val="00FE1B29"/>
    <w:rsid w:val="00FE2EAC"/>
    <w:rsid w:val="00FE314C"/>
    <w:rsid w:val="00FE3C91"/>
    <w:rsid w:val="00FE41F4"/>
    <w:rsid w:val="00FE42D0"/>
    <w:rsid w:val="00FE4EE0"/>
    <w:rsid w:val="00FE78AF"/>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1F28E61F"/>
    <w:rsid w:val="1F772B5A"/>
    <w:rsid w:val="2336F392"/>
    <w:rsid w:val="2C6EB669"/>
    <w:rsid w:val="2DC71772"/>
    <w:rsid w:val="3289F136"/>
    <w:rsid w:val="3DA6A938"/>
    <w:rsid w:val="43887778"/>
    <w:rsid w:val="455E6BCC"/>
    <w:rsid w:val="4ECB5CF0"/>
    <w:rsid w:val="50DD298E"/>
    <w:rsid w:val="531A1240"/>
    <w:rsid w:val="5392C3BB"/>
    <w:rsid w:val="5E1165C7"/>
    <w:rsid w:val="6AF1354A"/>
    <w:rsid w:val="6E20E98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153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styleId="NichtaufgelsteErwhnung">
    <w:name w:val="Unresolved Mention"/>
    <w:basedOn w:val="Absatz-Standardschriftart"/>
    <w:uiPriority w:val="99"/>
    <w:semiHidden/>
    <w:unhideWhenUsed/>
    <w:rsid w:val="00130C1D"/>
    <w:rPr>
      <w:color w:val="605E5C"/>
      <w:shd w:val="clear" w:color="auto" w:fill="E1DFDD"/>
    </w:rPr>
  </w:style>
  <w:style w:type="character" w:styleId="Erwhnung">
    <w:name w:val="Mention"/>
    <w:basedOn w:val="Absatz-Standardschriftar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191696968">
      <w:bodyDiv w:val="1"/>
      <w:marLeft w:val="0"/>
      <w:marRight w:val="0"/>
      <w:marTop w:val="0"/>
      <w:marBottom w:val="0"/>
      <w:divBdr>
        <w:top w:val="none" w:sz="0" w:space="0" w:color="auto"/>
        <w:left w:val="none" w:sz="0" w:space="0" w:color="auto"/>
        <w:bottom w:val="none" w:sz="0" w:space="0" w:color="auto"/>
        <w:right w:val="none" w:sz="0" w:space="0" w:color="auto"/>
      </w:divBdr>
    </w:div>
    <w:div w:id="230700303">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97680701">
      <w:bodyDiv w:val="1"/>
      <w:marLeft w:val="0"/>
      <w:marRight w:val="0"/>
      <w:marTop w:val="0"/>
      <w:marBottom w:val="0"/>
      <w:divBdr>
        <w:top w:val="none" w:sz="0" w:space="0" w:color="auto"/>
        <w:left w:val="none" w:sz="0" w:space="0" w:color="auto"/>
        <w:bottom w:val="none" w:sz="0" w:space="0" w:color="auto"/>
        <w:right w:val="none" w:sz="0" w:space="0" w:color="auto"/>
      </w:divBdr>
    </w:div>
    <w:div w:id="1152674426">
      <w:bodyDiv w:val="1"/>
      <w:marLeft w:val="0"/>
      <w:marRight w:val="0"/>
      <w:marTop w:val="0"/>
      <w:marBottom w:val="0"/>
      <w:divBdr>
        <w:top w:val="none" w:sz="0" w:space="0" w:color="auto"/>
        <w:left w:val="none" w:sz="0" w:space="0" w:color="auto"/>
        <w:bottom w:val="none" w:sz="0" w:space="0" w:color="auto"/>
        <w:right w:val="none" w:sz="0" w:space="0" w:color="auto"/>
      </w:divBdr>
    </w:div>
    <w:div w:id="1265109763">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782650855">
      <w:bodyDiv w:val="1"/>
      <w:marLeft w:val="0"/>
      <w:marRight w:val="0"/>
      <w:marTop w:val="0"/>
      <w:marBottom w:val="0"/>
      <w:divBdr>
        <w:top w:val="none" w:sz="0" w:space="0" w:color="auto"/>
        <w:left w:val="none" w:sz="0" w:space="0" w:color="auto"/>
        <w:bottom w:val="none" w:sz="0" w:space="0" w:color="auto"/>
        <w:right w:val="none" w:sz="0" w:space="0" w:color="auto"/>
      </w:divBdr>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8122">
      <w:bodyDiv w:val="1"/>
      <w:marLeft w:val="0"/>
      <w:marRight w:val="0"/>
      <w:marTop w:val="0"/>
      <w:marBottom w:val="0"/>
      <w:divBdr>
        <w:top w:val="none" w:sz="0" w:space="0" w:color="auto"/>
        <w:left w:val="none" w:sz="0" w:space="0" w:color="auto"/>
        <w:bottom w:val="none" w:sz="0" w:space="0" w:color="auto"/>
        <w:right w:val="none" w:sz="0" w:space="0" w:color="auto"/>
      </w:divBdr>
      <w:divsChild>
        <w:div w:id="1967613919">
          <w:marLeft w:val="0"/>
          <w:marRight w:val="0"/>
          <w:marTop w:val="0"/>
          <w:marBottom w:val="0"/>
          <w:divBdr>
            <w:top w:val="none" w:sz="0" w:space="0" w:color="auto"/>
            <w:left w:val="none" w:sz="0" w:space="0" w:color="auto"/>
            <w:bottom w:val="none" w:sz="0" w:space="0" w:color="auto"/>
            <w:right w:val="none" w:sz="0" w:space="0" w:color="auto"/>
          </w:divBdr>
        </w:div>
        <w:div w:id="61875511">
          <w:marLeft w:val="0"/>
          <w:marRight w:val="0"/>
          <w:marTop w:val="0"/>
          <w:marBottom w:val="0"/>
          <w:divBdr>
            <w:top w:val="none" w:sz="0" w:space="0" w:color="auto"/>
            <w:left w:val="none" w:sz="0" w:space="0" w:color="auto"/>
            <w:bottom w:val="none" w:sz="0" w:space="0" w:color="auto"/>
            <w:right w:val="none" w:sz="0" w:space="0" w:color="auto"/>
          </w:divBdr>
        </w:div>
        <w:div w:id="1050377726">
          <w:marLeft w:val="0"/>
          <w:marRight w:val="0"/>
          <w:marTop w:val="0"/>
          <w:marBottom w:val="0"/>
          <w:divBdr>
            <w:top w:val="none" w:sz="0" w:space="0" w:color="auto"/>
            <w:left w:val="none" w:sz="0" w:space="0" w:color="auto"/>
            <w:bottom w:val="none" w:sz="0" w:space="0" w:color="auto"/>
            <w:right w:val="none" w:sz="0" w:space="0" w:color="auto"/>
          </w:divBdr>
        </w:div>
        <w:div w:id="882139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gus.de/info/iguversu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725</Words>
  <Characters>4810</Characters>
  <Application>Microsoft Office Word</Application>
  <DocSecurity>0</DocSecurity>
  <Lines>40</Lines>
  <Paragraphs>11</Paragraphs>
  <ScaleCrop>false</ScaleCrop>
  <Company/>
  <LinksUpToDate>false</LinksUpToDate>
  <CharactersWithSpaces>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6</cp:revision>
  <cp:lastPrinted>2013-04-16T09:13:00Z</cp:lastPrinted>
  <dcterms:created xsi:type="dcterms:W3CDTF">2023-07-05T12:23:00Z</dcterms:created>
  <dcterms:modified xsi:type="dcterms:W3CDTF">2023-07-13T11:51:00Z</dcterms:modified>
</cp:coreProperties>
</file>