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AC0E" w14:textId="77777777" w:rsidR="00503043" w:rsidRPr="005C5380" w:rsidRDefault="00A33B99" w:rsidP="00F423D0">
      <w:pPr>
        <w:widowControl w:val="0"/>
        <w:suppressAutoHyphens/>
        <w:overflowPunct/>
        <w:spacing w:line="359" w:lineRule="auto"/>
        <w:textAlignment w:val="auto"/>
        <w:rPr>
          <w:rFonts w:cs="Arial"/>
          <w:b/>
          <w:bCs/>
          <w:sz w:val="36"/>
          <w:szCs w:val="36"/>
        </w:rPr>
      </w:pPr>
      <w:bookmarkStart w:id="0" w:name="OLE_LINK1"/>
      <w:bookmarkStart w:id="1" w:name="_Hlk54684034"/>
      <w:bookmarkStart w:id="2" w:name="_Hlk526413990"/>
      <w:r w:rsidRPr="005C5380">
        <w:rPr>
          <w:rFonts w:cs="Arial"/>
          <w:b/>
          <w:bCs/>
          <w:sz w:val="36"/>
          <w:szCs w:val="36"/>
        </w:rPr>
        <w:t>The rotating lightning conductor: new guide roller from igus protects against sparks</w:t>
      </w:r>
      <w:bookmarkEnd w:id="0"/>
    </w:p>
    <w:p w14:paraId="79047C2F" w14:textId="77777777" w:rsidR="00D66634" w:rsidRDefault="00A33B99" w:rsidP="00F423D0">
      <w:pPr>
        <w:widowControl w:val="0"/>
        <w:suppressAutoHyphens/>
        <w:overflowPunct/>
        <w:spacing w:line="359" w:lineRule="auto"/>
        <w:textAlignment w:val="auto"/>
        <w:rPr>
          <w:rFonts w:cs="Arial"/>
          <w:b/>
          <w:bCs/>
          <w:sz w:val="24"/>
          <w:szCs w:val="24"/>
        </w:rPr>
      </w:pPr>
      <w:r w:rsidRPr="005C5380">
        <w:rPr>
          <w:rFonts w:cs="Arial"/>
          <w:b/>
          <w:bCs/>
          <w:sz w:val="24"/>
          <w:szCs w:val="24"/>
        </w:rPr>
        <w:t>Lubrication and maintenance-free xiros stainless steel guide roller ensures safe operation thanks to electrostatic dissipation</w:t>
      </w:r>
    </w:p>
    <w:p w14:paraId="3C1D14E1" w14:textId="77777777" w:rsidR="00D66634" w:rsidRDefault="00D66634" w:rsidP="00F423D0">
      <w:pPr>
        <w:widowControl w:val="0"/>
        <w:suppressAutoHyphens/>
        <w:overflowPunct/>
        <w:spacing w:line="359" w:lineRule="auto"/>
        <w:textAlignment w:val="auto"/>
        <w:rPr>
          <w:rFonts w:cs="Arial"/>
          <w:b/>
          <w:bCs/>
          <w:sz w:val="24"/>
          <w:szCs w:val="24"/>
        </w:rPr>
      </w:pPr>
    </w:p>
    <w:p w14:paraId="42B6D4AE" w14:textId="70CA9DA8" w:rsidR="00503043" w:rsidRPr="00D66634" w:rsidRDefault="00A33B99" w:rsidP="00F423D0">
      <w:pPr>
        <w:widowControl w:val="0"/>
        <w:suppressAutoHyphens/>
        <w:overflowPunct/>
        <w:spacing w:line="359" w:lineRule="auto"/>
        <w:textAlignment w:val="auto"/>
        <w:rPr>
          <w:rFonts w:cs="Arial"/>
          <w:b/>
          <w:bCs/>
          <w:sz w:val="24"/>
          <w:szCs w:val="24"/>
        </w:rPr>
      </w:pPr>
      <w:r w:rsidRPr="005C5380">
        <w:rPr>
          <w:rFonts w:cs="Arial"/>
          <w:b/>
          <w:bCs/>
          <w:szCs w:val="22"/>
        </w:rPr>
        <w:t xml:space="preserve">In the industry, sparks due to a lack of electrostatic discharge can lead to expensive breakdowns of machines and systems and </w:t>
      </w:r>
      <w:proofErr w:type="gramStart"/>
      <w:r w:rsidRPr="005C5380">
        <w:rPr>
          <w:rFonts w:cs="Arial"/>
          <w:b/>
          <w:bCs/>
          <w:szCs w:val="22"/>
        </w:rPr>
        <w:t>worst</w:t>
      </w:r>
      <w:r w:rsidR="0027488C">
        <w:rPr>
          <w:rFonts w:cs="Arial"/>
          <w:b/>
          <w:bCs/>
          <w:szCs w:val="22"/>
        </w:rPr>
        <w:t xml:space="preserve"> </w:t>
      </w:r>
      <w:r w:rsidRPr="005C5380">
        <w:rPr>
          <w:rFonts w:cs="Arial"/>
          <w:b/>
          <w:bCs/>
          <w:szCs w:val="22"/>
        </w:rPr>
        <w:t>case</w:t>
      </w:r>
      <w:proofErr w:type="gramEnd"/>
      <w:r w:rsidRPr="005C5380">
        <w:rPr>
          <w:rFonts w:cs="Arial"/>
          <w:b/>
          <w:bCs/>
          <w:szCs w:val="22"/>
        </w:rPr>
        <w:t xml:space="preserve"> explosions. </w:t>
      </w:r>
      <w:proofErr w:type="gramStart"/>
      <w:r w:rsidRPr="005C5380">
        <w:rPr>
          <w:rFonts w:cs="Arial"/>
          <w:b/>
          <w:bCs/>
          <w:szCs w:val="22"/>
        </w:rPr>
        <w:t>In order to</w:t>
      </w:r>
      <w:proofErr w:type="gramEnd"/>
      <w:r w:rsidRPr="005C5380">
        <w:rPr>
          <w:rFonts w:cs="Arial"/>
          <w:b/>
          <w:bCs/>
          <w:szCs w:val="22"/>
        </w:rPr>
        <w:t xml:space="preserve"> increase protection here, igus has expanded the range of lubrication and maintenance-free xiros guide rollers to include a dissipative variant made of stainless steel. </w:t>
      </w:r>
    </w:p>
    <w:p w14:paraId="7B09E1FC" w14:textId="77777777" w:rsidR="00503043" w:rsidRPr="005C5380" w:rsidRDefault="00503043" w:rsidP="00F423D0">
      <w:pPr>
        <w:widowControl w:val="0"/>
        <w:suppressAutoHyphens/>
        <w:overflowPunct/>
        <w:spacing w:line="359" w:lineRule="auto"/>
        <w:textAlignment w:val="auto"/>
        <w:rPr>
          <w:rFonts w:cs="Arial"/>
          <w:b/>
          <w:bCs/>
          <w:szCs w:val="22"/>
        </w:rPr>
      </w:pPr>
    </w:p>
    <w:p w14:paraId="452F8B64" w14:textId="77777777" w:rsidR="00FF705D" w:rsidRPr="005C5380" w:rsidRDefault="00A33B99" w:rsidP="00F423D0">
      <w:pPr>
        <w:widowControl w:val="0"/>
        <w:suppressAutoHyphens/>
        <w:overflowPunct/>
        <w:spacing w:line="359" w:lineRule="auto"/>
        <w:textAlignment w:val="auto"/>
        <w:rPr>
          <w:rFonts w:cs="Arial"/>
          <w:b/>
          <w:bCs/>
          <w:szCs w:val="22"/>
        </w:rPr>
      </w:pPr>
      <w:r w:rsidRPr="005C5380">
        <w:rPr>
          <w:rFonts w:cs="Arial"/>
          <w:szCs w:val="22"/>
        </w:rPr>
        <w:t xml:space="preserve">When you are in a department store with rubber soled shoes and you grab the banister of the escalator, you get an electric shock: unpleasant, but not a major problem. On the other hand, the situation is different in many industrial production and processing operations, such as machines and systems for film production or food packaging. Here, uncontrolled electrostatic discharges and sparks can lead to machine damage, high downtime and repair costs and </w:t>
      </w:r>
      <w:proofErr w:type="gramStart"/>
      <w:r w:rsidRPr="005C5380">
        <w:rPr>
          <w:rFonts w:cs="Arial"/>
          <w:szCs w:val="22"/>
        </w:rPr>
        <w:t>worst case</w:t>
      </w:r>
      <w:proofErr w:type="gramEnd"/>
      <w:r w:rsidRPr="005C5380">
        <w:rPr>
          <w:rFonts w:cs="Arial"/>
          <w:szCs w:val="22"/>
        </w:rPr>
        <w:t xml:space="preserve"> scenario can even trigger fires and explosions. To protect companies from such damage, igus has developed the xiros stainless steel guide roller - a kind of rotating lightning conductor that ensures a controlled electrostatic discharge. They are a cost-effective alternative to antistatic brushes and expensive proprietary designs. The ready-to-install guide rollers are available in stock sizes 608, 6000 and 6001 with a </w:t>
      </w:r>
      <w:proofErr w:type="gramStart"/>
      <w:r w:rsidRPr="005C5380">
        <w:rPr>
          <w:rFonts w:cs="Arial"/>
          <w:szCs w:val="22"/>
        </w:rPr>
        <w:t>stainless steel</w:t>
      </w:r>
      <w:proofErr w:type="gramEnd"/>
      <w:r w:rsidRPr="005C5380">
        <w:rPr>
          <w:rFonts w:cs="Arial"/>
          <w:szCs w:val="22"/>
        </w:rPr>
        <w:t xml:space="preserve"> tube length of 100 to 1,000 millimetres. </w:t>
      </w:r>
    </w:p>
    <w:p w14:paraId="4C034522" w14:textId="77777777" w:rsidR="00FF705D" w:rsidRPr="005C5380" w:rsidRDefault="00FF705D" w:rsidP="00F423D0">
      <w:pPr>
        <w:widowControl w:val="0"/>
        <w:suppressAutoHyphens/>
        <w:overflowPunct/>
        <w:spacing w:line="359" w:lineRule="auto"/>
        <w:textAlignment w:val="auto"/>
        <w:rPr>
          <w:rFonts w:cs="Arial"/>
          <w:szCs w:val="22"/>
        </w:rPr>
      </w:pPr>
    </w:p>
    <w:p w14:paraId="347FFFF8" w14:textId="77777777" w:rsidR="00FF705D" w:rsidRPr="005C5380" w:rsidRDefault="00A33B99" w:rsidP="00F423D0">
      <w:pPr>
        <w:widowControl w:val="0"/>
        <w:suppressAutoHyphens/>
        <w:overflowPunct/>
        <w:spacing w:line="359" w:lineRule="auto"/>
        <w:textAlignment w:val="auto"/>
        <w:rPr>
          <w:rFonts w:cs="Arial"/>
          <w:szCs w:val="22"/>
        </w:rPr>
      </w:pPr>
      <w:r w:rsidRPr="005C5380">
        <w:rPr>
          <w:rFonts w:cs="Arial"/>
          <w:b/>
          <w:bCs/>
          <w:szCs w:val="22"/>
        </w:rPr>
        <w:t>The freedom from lubrication enables barrier-free electrostatic discharge</w:t>
      </w:r>
    </w:p>
    <w:p w14:paraId="2D8BA609" w14:textId="77777777" w:rsidR="00FF705D" w:rsidRPr="005C5380" w:rsidRDefault="00F423D0" w:rsidP="00FF705D">
      <w:pPr>
        <w:widowControl w:val="0"/>
        <w:suppressAutoHyphens/>
        <w:overflowPunct/>
        <w:spacing w:line="359" w:lineRule="auto"/>
        <w:textAlignment w:val="auto"/>
        <w:rPr>
          <w:rFonts w:cs="Arial"/>
          <w:szCs w:val="22"/>
        </w:rPr>
      </w:pPr>
      <w:r w:rsidRPr="005C5380">
        <w:rPr>
          <w:rFonts w:cs="Arial"/>
          <w:szCs w:val="22"/>
        </w:rPr>
        <w:t xml:space="preserve">The new xiros stainless steel guide roller is suitable as a deflection roller for films in packaging machines. It is made of a stainless steel/plastic material mix that provides electrostatic dissipation: the tube and balls of the rolling bearing are made of stainless steel. The inner and outer rings are made of the company's own antistatic high-performance plastic xirodur F180. They can be used in the temperature ranges between -40°C and +80°C. Unlike classic metal bearings, there is no need for lubricants that have an insulating effect and could prevent conduction. The absence of lubricants ensures the electrostatic dissipation is possible via the outer surface of the tube, onto the outer ring, then </w:t>
      </w:r>
      <w:r w:rsidRPr="005C5380">
        <w:rPr>
          <w:rFonts w:cs="Arial"/>
          <w:szCs w:val="22"/>
        </w:rPr>
        <w:lastRenderedPageBreak/>
        <w:t xml:space="preserve">to the balls in the bearing and finally via the inner ring to the shaft. </w:t>
      </w:r>
    </w:p>
    <w:p w14:paraId="616D720C" w14:textId="77777777" w:rsidR="00FF705D" w:rsidRPr="005C5380" w:rsidRDefault="00FF705D" w:rsidP="00FF705D">
      <w:pPr>
        <w:widowControl w:val="0"/>
        <w:suppressAutoHyphens/>
        <w:overflowPunct/>
        <w:spacing w:line="359" w:lineRule="auto"/>
        <w:textAlignment w:val="auto"/>
        <w:rPr>
          <w:rFonts w:cs="Arial"/>
          <w:szCs w:val="22"/>
        </w:rPr>
      </w:pPr>
    </w:p>
    <w:p w14:paraId="3EBD1AD7" w14:textId="77777777" w:rsidR="00FF705D" w:rsidRPr="005C5380" w:rsidRDefault="00A33B99" w:rsidP="00FF705D">
      <w:pPr>
        <w:widowControl w:val="0"/>
        <w:suppressAutoHyphens/>
        <w:overflowPunct/>
        <w:spacing w:line="359" w:lineRule="auto"/>
        <w:textAlignment w:val="auto"/>
        <w:rPr>
          <w:rFonts w:cs="Arial"/>
          <w:szCs w:val="22"/>
        </w:rPr>
      </w:pPr>
      <w:r w:rsidRPr="005C5380">
        <w:rPr>
          <w:rFonts w:cs="Arial"/>
          <w:b/>
          <w:bCs/>
          <w:szCs w:val="22"/>
        </w:rPr>
        <w:t>Individual components suitable for contact with food</w:t>
      </w:r>
    </w:p>
    <w:p w14:paraId="77BB73D5" w14:textId="77777777" w:rsidR="008B7CAE" w:rsidRDefault="00A33B99" w:rsidP="008B7CAE">
      <w:pPr>
        <w:spacing w:line="360" w:lineRule="auto"/>
        <w:rPr>
          <w:rFonts w:cs="Arial"/>
          <w:szCs w:val="22"/>
        </w:rPr>
      </w:pPr>
      <w:r w:rsidRPr="005C5380">
        <w:t xml:space="preserve">However, the antistatic specifications are not the only advantage of lubrication free xiros stainless steel guide </w:t>
      </w:r>
      <w:proofErr w:type="gramStart"/>
      <w:r w:rsidRPr="005C5380">
        <w:t>roller's</w:t>
      </w:r>
      <w:proofErr w:type="gramEnd"/>
      <w:r w:rsidRPr="005C5380">
        <w:t xml:space="preserve">. The dry operation also improves the hygiene of machines and systems and reduces the risk of contamination. All individual components are also suitable for contact with food. Users benefit from the long service life and reduced maintenance costs, as there are no inserts for re lubricating the rolling bearings. For the quick selection of the right guide roller, igus has developed the </w:t>
      </w:r>
      <w:hyperlink r:id="rId7" w:history="1">
        <w:r w:rsidRPr="005C5380">
          <w:rPr>
            <w:rStyle w:val="Hyperlink"/>
          </w:rPr>
          <w:t>guide roller expert</w:t>
        </w:r>
      </w:hyperlink>
      <w:r>
        <w:rPr>
          <w:rFonts w:cs="Arial"/>
          <w:szCs w:val="22"/>
        </w:rPr>
        <w:t xml:space="preserve">. In the online tool, the user </w:t>
      </w:r>
      <w:proofErr w:type="gramStart"/>
      <w:r>
        <w:rPr>
          <w:rFonts w:cs="Arial"/>
          <w:szCs w:val="22"/>
        </w:rPr>
        <w:t>has to</w:t>
      </w:r>
      <w:proofErr w:type="gramEnd"/>
      <w:r>
        <w:rPr>
          <w:rFonts w:cs="Arial"/>
          <w:szCs w:val="22"/>
        </w:rPr>
        <w:t xml:space="preserve"> specify the outer and inner diameter as well as the length of the roller, the load, the load case and the ambient temperature. By entering the force and the degree of wrap, the online expert calculates the resulting force on the roller and displays the best solutions. In the second step, the user can select their guide roller based on the data for deflection, </w:t>
      </w:r>
      <w:proofErr w:type="gramStart"/>
      <w:r>
        <w:rPr>
          <w:rFonts w:cs="Arial"/>
          <w:szCs w:val="22"/>
        </w:rPr>
        <w:t>weight</w:t>
      </w:r>
      <w:proofErr w:type="gramEnd"/>
      <w:r>
        <w:rPr>
          <w:rFonts w:cs="Arial"/>
          <w:szCs w:val="22"/>
        </w:rPr>
        <w:t xml:space="preserve"> and price, can download the CAD data for the configuration and order the roller online. </w:t>
      </w:r>
    </w:p>
    <w:p w14:paraId="6D57A863" w14:textId="77777777" w:rsidR="005C5380" w:rsidRDefault="005C5380" w:rsidP="008B7CAE">
      <w:pPr>
        <w:spacing w:line="360" w:lineRule="auto"/>
        <w:rPr>
          <w:rFonts w:cs="Arial"/>
          <w:szCs w:val="22"/>
        </w:rPr>
      </w:pPr>
    </w:p>
    <w:p w14:paraId="56E3E177" w14:textId="77777777" w:rsidR="005C5380" w:rsidRDefault="005C5380">
      <w:pPr>
        <w:overflowPunct/>
        <w:autoSpaceDE/>
        <w:autoSpaceDN/>
        <w:adjustRightInd/>
        <w:jc w:val="left"/>
        <w:textAlignment w:val="auto"/>
        <w:rPr>
          <w:b/>
        </w:rPr>
      </w:pPr>
    </w:p>
    <w:p w14:paraId="7F4D63AD" w14:textId="7B3831E2" w:rsidR="007327CD" w:rsidRDefault="007327CD">
      <w:pPr>
        <w:overflowPunct/>
        <w:autoSpaceDE/>
        <w:autoSpaceDN/>
        <w:adjustRightInd/>
        <w:jc w:val="left"/>
        <w:textAlignment w:val="auto"/>
        <w:rPr>
          <w:b/>
        </w:rPr>
      </w:pPr>
    </w:p>
    <w:p w14:paraId="1F21998D" w14:textId="25EE2F16" w:rsidR="0027488C" w:rsidRDefault="0027488C">
      <w:pPr>
        <w:overflowPunct/>
        <w:autoSpaceDE/>
        <w:autoSpaceDN/>
        <w:adjustRightInd/>
        <w:jc w:val="left"/>
        <w:textAlignment w:val="auto"/>
        <w:rPr>
          <w:b/>
        </w:rPr>
      </w:pPr>
    </w:p>
    <w:p w14:paraId="3D912C8B" w14:textId="0566AA44" w:rsidR="00A33B99" w:rsidRDefault="00A33B99">
      <w:pPr>
        <w:overflowPunct/>
        <w:autoSpaceDE/>
        <w:autoSpaceDN/>
        <w:adjustRightInd/>
        <w:jc w:val="left"/>
        <w:textAlignment w:val="auto"/>
        <w:rPr>
          <w:b/>
        </w:rPr>
      </w:pPr>
    </w:p>
    <w:p w14:paraId="4E9E970B" w14:textId="77777777" w:rsidR="00A33B99" w:rsidRDefault="00A33B99">
      <w:pPr>
        <w:overflowPunct/>
        <w:autoSpaceDE/>
        <w:autoSpaceDN/>
        <w:adjustRightInd/>
        <w:jc w:val="left"/>
        <w:textAlignment w:val="auto"/>
        <w:rPr>
          <w:b/>
        </w:rPr>
      </w:pPr>
    </w:p>
    <w:p w14:paraId="56F5CEB2" w14:textId="77777777" w:rsidR="00503043" w:rsidRPr="0004447E" w:rsidRDefault="00A33B99" w:rsidP="00503043">
      <w:pPr>
        <w:suppressAutoHyphens/>
        <w:spacing w:line="360" w:lineRule="auto"/>
        <w:rPr>
          <w:b/>
        </w:rPr>
      </w:pPr>
      <w:r w:rsidRPr="0004447E">
        <w:rPr>
          <w:b/>
        </w:rPr>
        <w:t>Caption:</w:t>
      </w:r>
    </w:p>
    <w:p w14:paraId="2F075D67" w14:textId="77777777" w:rsidR="00503043" w:rsidRPr="0004447E" w:rsidRDefault="00503043" w:rsidP="00503043">
      <w:pPr>
        <w:suppressAutoHyphens/>
        <w:spacing w:line="360" w:lineRule="auto"/>
        <w:rPr>
          <w:b/>
        </w:rPr>
      </w:pPr>
    </w:p>
    <w:p w14:paraId="489710FC" w14:textId="77777777" w:rsidR="00503043" w:rsidRDefault="00A33B99" w:rsidP="00503043">
      <w:pPr>
        <w:suppressAutoHyphens/>
        <w:spacing w:line="360" w:lineRule="auto"/>
        <w:rPr>
          <w:rFonts w:cs="Arial"/>
          <w:b/>
          <w:szCs w:val="22"/>
          <w:lang w:val="en-US"/>
        </w:rPr>
      </w:pPr>
      <w:r>
        <w:rPr>
          <w:noProof/>
        </w:rPr>
        <w:drawing>
          <wp:inline distT="0" distB="0" distL="0" distR="0" wp14:anchorId="5EB4C291" wp14:editId="579917F4">
            <wp:extent cx="3373485" cy="2333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84437" cy="2341201"/>
                    </a:xfrm>
                    <a:prstGeom prst="rect">
                      <a:avLst/>
                    </a:prstGeom>
                    <a:noFill/>
                    <a:ln>
                      <a:noFill/>
                    </a:ln>
                  </pic:spPr>
                </pic:pic>
              </a:graphicData>
            </a:graphic>
          </wp:inline>
        </w:drawing>
      </w:r>
    </w:p>
    <w:p w14:paraId="667361D8" w14:textId="77777777" w:rsidR="00503043" w:rsidRPr="005015EC" w:rsidRDefault="00F47F98" w:rsidP="00503043">
      <w:pPr>
        <w:suppressAutoHyphens/>
        <w:spacing w:line="360" w:lineRule="auto"/>
        <w:rPr>
          <w:rFonts w:cs="Arial"/>
          <w:b/>
          <w:szCs w:val="22"/>
        </w:rPr>
      </w:pPr>
      <w:r>
        <w:rPr>
          <w:rFonts w:cs="Arial"/>
          <w:b/>
          <w:szCs w:val="22"/>
        </w:rPr>
        <w:t xml:space="preserve">Picture PM6821-1 </w:t>
      </w:r>
    </w:p>
    <w:p w14:paraId="737D948D" w14:textId="77777777" w:rsidR="00503043" w:rsidRPr="00B461C1" w:rsidRDefault="00A33B99" w:rsidP="00B461C1">
      <w:pPr>
        <w:widowControl w:val="0"/>
        <w:suppressAutoHyphens/>
        <w:overflowPunct/>
        <w:spacing w:line="359" w:lineRule="auto"/>
        <w:textAlignment w:val="auto"/>
        <w:rPr>
          <w:rFonts w:cs="Arial"/>
          <w:szCs w:val="22"/>
        </w:rPr>
      </w:pPr>
      <w:r w:rsidRPr="0004447E">
        <w:t>Antistatic: the absence of lubricants in the xiros stainless steel guide roller gives users a clear plus in terms of safety. (Source: igus GmbH)</w:t>
      </w:r>
    </w:p>
    <w:p w14:paraId="33B8D371" w14:textId="77777777" w:rsidR="00503043" w:rsidRPr="00FF705D" w:rsidRDefault="00503043" w:rsidP="00FF705D">
      <w:pPr>
        <w:widowControl w:val="0"/>
        <w:suppressAutoHyphens/>
        <w:overflowPunct/>
        <w:spacing w:line="359" w:lineRule="auto"/>
        <w:textAlignment w:val="auto"/>
        <w:rPr>
          <w:rFonts w:cs="Arial"/>
          <w:szCs w:val="22"/>
        </w:rPr>
      </w:pPr>
    </w:p>
    <w:bookmarkEnd w:id="1"/>
    <w:p w14:paraId="749D884B" w14:textId="77777777" w:rsidR="00AC16E1" w:rsidRPr="00613A3C" w:rsidRDefault="00AC16E1" w:rsidP="00AC16E1">
      <w:pPr>
        <w:rPr>
          <w:b/>
          <w:sz w:val="18"/>
        </w:rPr>
      </w:pPr>
      <w:r w:rsidRPr="00613A3C">
        <w:rPr>
          <w:b/>
          <w:sz w:val="18"/>
        </w:rPr>
        <w:lastRenderedPageBreak/>
        <w:t>PRESS CONTACT:</w:t>
      </w:r>
    </w:p>
    <w:p w14:paraId="5A829078" w14:textId="77777777" w:rsidR="00AC16E1" w:rsidRDefault="00AC16E1" w:rsidP="00AC16E1">
      <w:pPr>
        <w:spacing w:line="360" w:lineRule="auto"/>
        <w:ind w:right="-28"/>
        <w:rPr>
          <w:sz w:val="18"/>
          <w:szCs w:val="18"/>
        </w:rPr>
      </w:pPr>
    </w:p>
    <w:p w14:paraId="5DED22BC" w14:textId="77777777" w:rsidR="00AC16E1" w:rsidRPr="00D92A12" w:rsidRDefault="00AC16E1" w:rsidP="00AC16E1">
      <w:pPr>
        <w:rPr>
          <w:sz w:val="18"/>
          <w:lang w:val="en-US"/>
        </w:rPr>
      </w:pPr>
      <w:r w:rsidRPr="00D92A12">
        <w:rPr>
          <w:sz w:val="18"/>
          <w:lang w:val="en-US"/>
        </w:rPr>
        <w:t>Alexa Heinzelmann</w:t>
      </w:r>
      <w:r w:rsidRPr="00D92A12">
        <w:rPr>
          <w:sz w:val="18"/>
          <w:lang w:val="en-US"/>
        </w:rPr>
        <w:tab/>
      </w:r>
      <w:r w:rsidRPr="00D92A12">
        <w:rPr>
          <w:sz w:val="18"/>
          <w:lang w:val="en-US"/>
        </w:rPr>
        <w:tab/>
      </w:r>
    </w:p>
    <w:p w14:paraId="6D5A69A6" w14:textId="77777777" w:rsidR="00AC16E1" w:rsidRPr="006D01BC" w:rsidRDefault="00AC16E1" w:rsidP="00AC16E1">
      <w:pPr>
        <w:rPr>
          <w:sz w:val="18"/>
        </w:rPr>
      </w:pPr>
      <w:r w:rsidRPr="006D01BC">
        <w:rPr>
          <w:sz w:val="18"/>
        </w:rPr>
        <w:t xml:space="preserve">Head of </w:t>
      </w:r>
      <w:r>
        <w:rPr>
          <w:sz w:val="18"/>
        </w:rPr>
        <w:t>International Marketing</w:t>
      </w:r>
    </w:p>
    <w:p w14:paraId="4093FFF6" w14:textId="77777777" w:rsidR="00AC16E1" w:rsidRPr="0074672A" w:rsidRDefault="00AC16E1" w:rsidP="00AC16E1">
      <w:pPr>
        <w:rPr>
          <w:sz w:val="18"/>
        </w:rPr>
      </w:pPr>
    </w:p>
    <w:p w14:paraId="08CF678C" w14:textId="77777777" w:rsidR="00AC16E1" w:rsidRPr="0074672A" w:rsidRDefault="00AC16E1" w:rsidP="00AC16E1">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7C41DE9" w14:textId="77777777" w:rsidR="00AC16E1" w:rsidRPr="007258D2" w:rsidRDefault="00AC16E1" w:rsidP="00AC16E1">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59BC2206" w14:textId="77777777" w:rsidR="00AC16E1" w:rsidRPr="007258D2" w:rsidRDefault="00AC16E1" w:rsidP="00AC16E1">
      <w:pPr>
        <w:rPr>
          <w:sz w:val="18"/>
          <w:lang w:val="en-US"/>
        </w:rPr>
      </w:pPr>
      <w:r w:rsidRPr="007258D2">
        <w:rPr>
          <w:sz w:val="18"/>
          <w:lang w:val="en-US"/>
        </w:rPr>
        <w:t>51147 Cologne</w:t>
      </w:r>
      <w:r>
        <w:rPr>
          <w:sz w:val="18"/>
          <w:lang w:val="en-US"/>
        </w:rPr>
        <w:tab/>
      </w:r>
    </w:p>
    <w:p w14:paraId="21722ABB" w14:textId="77777777" w:rsidR="00AC16E1" w:rsidRPr="00AC16E1" w:rsidRDefault="00AC16E1" w:rsidP="00AC16E1">
      <w:pPr>
        <w:rPr>
          <w:sz w:val="18"/>
          <w:lang w:val="de-DE"/>
        </w:rPr>
      </w:pPr>
      <w:r w:rsidRPr="00AC16E1">
        <w:rPr>
          <w:sz w:val="18"/>
          <w:lang w:val="de-DE"/>
        </w:rPr>
        <w:t>Tel. 0 22 03 / 96 49-7272</w:t>
      </w:r>
    </w:p>
    <w:p w14:paraId="33DE06A6" w14:textId="77777777" w:rsidR="00AC16E1" w:rsidRDefault="00AC16E1" w:rsidP="00AC16E1">
      <w:pPr>
        <w:rPr>
          <w:sz w:val="18"/>
          <w:lang w:val="fr-FR"/>
        </w:rPr>
      </w:pPr>
      <w:r>
        <w:rPr>
          <w:sz w:val="18"/>
          <w:lang w:val="fr-FR"/>
        </w:rPr>
        <w:fldChar w:fldCharType="begin"/>
      </w:r>
      <w:r>
        <w:rPr>
          <w:sz w:val="18"/>
          <w:lang w:val="fr-FR"/>
        </w:rPr>
        <w:instrText xml:space="preserve"> HYPERLINK "mailto:</w:instrText>
      </w:r>
      <w:r w:rsidRPr="00D92A12">
        <w:rPr>
          <w:sz w:val="18"/>
          <w:lang w:val="fr-FR"/>
        </w:rPr>
        <w:instrText>aheinzelmann@igus.net</w:instrText>
      </w:r>
      <w:r>
        <w:rPr>
          <w:sz w:val="18"/>
          <w:lang w:val="fr-FR"/>
        </w:rPr>
        <w:instrText xml:space="preserve">" </w:instrText>
      </w:r>
      <w:r>
        <w:rPr>
          <w:sz w:val="18"/>
          <w:lang w:val="fr-FR"/>
        </w:rPr>
        <w:fldChar w:fldCharType="separate"/>
      </w:r>
      <w:r w:rsidRPr="00B957D7">
        <w:rPr>
          <w:rStyle w:val="Hyperlink"/>
          <w:sz w:val="18"/>
          <w:lang w:val="fr-FR"/>
        </w:rPr>
        <w:t>aheinzelmann@igus.net</w:t>
      </w:r>
      <w:r>
        <w:rPr>
          <w:sz w:val="18"/>
          <w:lang w:val="fr-FR"/>
        </w:rPr>
        <w:fldChar w:fldCharType="end"/>
      </w:r>
      <w:r>
        <w:rPr>
          <w:sz w:val="18"/>
          <w:lang w:val="fr-FR"/>
        </w:rPr>
        <w:tab/>
      </w:r>
      <w:r>
        <w:rPr>
          <w:sz w:val="18"/>
          <w:lang w:val="fr-FR"/>
        </w:rPr>
        <w:tab/>
      </w:r>
    </w:p>
    <w:p w14:paraId="67B1E96A" w14:textId="77777777" w:rsidR="00AC16E1" w:rsidRDefault="00AC16E1" w:rsidP="00AC16E1">
      <w:pPr>
        <w:suppressAutoHyphens/>
        <w:spacing w:line="360" w:lineRule="auto"/>
        <w:rPr>
          <w:lang w:val="fr-FR"/>
        </w:rPr>
      </w:pPr>
      <w:r>
        <w:fldChar w:fldCharType="begin"/>
      </w:r>
      <w:r w:rsidRPr="00AC16E1">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2F5482EB" w14:textId="77777777" w:rsidR="00AC16E1" w:rsidRPr="00D92A12" w:rsidRDefault="00AC16E1" w:rsidP="00AC16E1">
      <w:pPr>
        <w:rPr>
          <w:b/>
          <w:sz w:val="18"/>
          <w:szCs w:val="18"/>
          <w:lang w:val="fr-FR"/>
        </w:rPr>
      </w:pPr>
    </w:p>
    <w:p w14:paraId="582F2B11" w14:textId="77777777" w:rsidR="00AC16E1" w:rsidRPr="00AC16E1" w:rsidRDefault="00AC16E1" w:rsidP="00AC16E1">
      <w:pPr>
        <w:rPr>
          <w:b/>
          <w:sz w:val="18"/>
          <w:szCs w:val="18"/>
          <w:lang w:val="de-DE"/>
        </w:rPr>
      </w:pPr>
    </w:p>
    <w:p w14:paraId="2493FFC6" w14:textId="77777777" w:rsidR="00AC16E1" w:rsidRPr="00556323" w:rsidRDefault="00AC16E1" w:rsidP="00AC16E1">
      <w:pPr>
        <w:rPr>
          <w:b/>
          <w:sz w:val="18"/>
          <w:szCs w:val="18"/>
        </w:rPr>
      </w:pPr>
      <w:r w:rsidRPr="00556323">
        <w:rPr>
          <w:b/>
          <w:sz w:val="18"/>
          <w:szCs w:val="18"/>
        </w:rPr>
        <w:t>ABOUT IGUS:</w:t>
      </w:r>
    </w:p>
    <w:p w14:paraId="5CC8052D" w14:textId="77777777" w:rsidR="00AC16E1" w:rsidRPr="00556323" w:rsidRDefault="00AC16E1" w:rsidP="00AC16E1">
      <w:pPr>
        <w:rPr>
          <w:sz w:val="18"/>
          <w:szCs w:val="18"/>
        </w:rPr>
      </w:pPr>
    </w:p>
    <w:p w14:paraId="007B7CAC" w14:textId="77777777" w:rsidR="00AC16E1" w:rsidRDefault="00AC16E1" w:rsidP="00AC16E1">
      <w:pPr>
        <w:spacing w:line="360" w:lineRule="auto"/>
        <w:ind w:right="-28"/>
        <w:rPr>
          <w:sz w:val="18"/>
          <w:szCs w:val="18"/>
        </w:rPr>
      </w:pPr>
      <w:bookmarkStart w:id="3"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1C6A867D" w14:textId="77777777" w:rsidR="00AC16E1" w:rsidRPr="00200F81" w:rsidRDefault="00AC16E1" w:rsidP="00AC16E1">
      <w:pPr>
        <w:spacing w:line="360" w:lineRule="auto"/>
        <w:ind w:right="-28"/>
        <w:rPr>
          <w:rFonts w:cs="Arial"/>
          <w:color w:val="C0C0C0"/>
          <w:sz w:val="18"/>
          <w:szCs w:val="18"/>
          <w:lang w:val="fr-FR"/>
        </w:rPr>
      </w:pPr>
    </w:p>
    <w:bookmarkEnd w:id="3"/>
    <w:p w14:paraId="3DB61F23" w14:textId="77777777" w:rsidR="00AC16E1" w:rsidRPr="00916468" w:rsidRDefault="00AC16E1" w:rsidP="00AC16E1">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4947762" w14:textId="77777777" w:rsidR="00B62935" w:rsidRPr="0004447E" w:rsidRDefault="00B62935" w:rsidP="00B62935"/>
    <w:bookmarkEnd w:id="2"/>
    <w:sectPr w:rsidR="00B6293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436B" w14:textId="77777777" w:rsidR="0029640E" w:rsidRDefault="00A33B99">
      <w:r>
        <w:separator/>
      </w:r>
    </w:p>
  </w:endnote>
  <w:endnote w:type="continuationSeparator" w:id="0">
    <w:p w14:paraId="1CB0368C" w14:textId="77777777" w:rsidR="0029640E" w:rsidRDefault="00A3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AEF8" w14:textId="77777777" w:rsidR="004C531D" w:rsidRDefault="00A33B99"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0332780" w14:textId="77777777" w:rsidR="004C531D" w:rsidRDefault="004C53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C79BB6C" w14:textId="77777777" w:rsidR="004C531D" w:rsidRDefault="00A33B99" w:rsidP="00744D2B">
        <w:pPr>
          <w:pStyle w:val="Fuzeile"/>
          <w:jc w:val="center"/>
        </w:pPr>
        <w:r>
          <w:fldChar w:fldCharType="begin"/>
        </w:r>
        <w:r>
          <w:instrText>PAGE   \* MERGEFORMAT</w:instrText>
        </w:r>
        <w:r>
          <w:fldChar w:fldCharType="separate"/>
        </w:r>
        <w:r w:rsidR="007D624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DF55" w14:textId="77777777" w:rsidR="0029640E" w:rsidRDefault="00A33B99">
      <w:r>
        <w:separator/>
      </w:r>
    </w:p>
  </w:footnote>
  <w:footnote w:type="continuationSeparator" w:id="0">
    <w:p w14:paraId="65DD1DBA" w14:textId="77777777" w:rsidR="0029640E" w:rsidRDefault="00A3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6F07" w14:textId="77777777" w:rsidR="004C531D" w:rsidRDefault="00A33B99">
    <w:pPr>
      <w:pStyle w:val="Kopfzeile"/>
    </w:pPr>
    <w:r>
      <w:rPr>
        <w:noProof/>
      </w:rPr>
      <w:drawing>
        <wp:inline distT="0" distB="0" distL="0" distR="0" wp14:anchorId="18879007" wp14:editId="23AD0E5F">
          <wp:extent cx="2933700" cy="1524000"/>
          <wp:effectExtent l="0" t="0" r="0" b="0"/>
          <wp:docPr id="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FE67" w14:textId="77777777" w:rsidR="004C531D" w:rsidRPr="002007C5" w:rsidRDefault="00A33B99"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410D2455" wp14:editId="3037B835">
          <wp:simplePos x="0" y="0"/>
          <wp:positionH relativeFrom="column">
            <wp:posOffset>5104130</wp:posOffset>
          </wp:positionH>
          <wp:positionV relativeFrom="paragraph">
            <wp:posOffset>8255</wp:posOffset>
          </wp:positionV>
          <wp:extent cx="1295400" cy="728980"/>
          <wp:effectExtent l="0" t="0" r="0" b="0"/>
          <wp:wrapNone/>
          <wp:docPr id="5"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EA596" w14:textId="77777777" w:rsidR="004C531D" w:rsidRPr="000F1248" w:rsidRDefault="004C531D" w:rsidP="00411E58">
    <w:pPr>
      <w:pStyle w:val="Kopfzeile"/>
      <w:tabs>
        <w:tab w:val="clear" w:pos="4536"/>
        <w:tab w:val="clear" w:pos="9072"/>
        <w:tab w:val="right" w:pos="1276"/>
      </w:tabs>
    </w:pPr>
  </w:p>
  <w:p w14:paraId="2BC3421C" w14:textId="77777777" w:rsidR="004C531D" w:rsidRPr="002007C5" w:rsidRDefault="00A33B9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CCC051C" w14:textId="77777777" w:rsidR="004C531D" w:rsidRDefault="004C531D" w:rsidP="00411E58">
    <w:pPr>
      <w:pStyle w:val="Kopfzeile"/>
      <w:rPr>
        <w:rStyle w:val="Seitenzahl"/>
      </w:rPr>
    </w:pPr>
  </w:p>
  <w:p w14:paraId="39ECF450" w14:textId="77777777" w:rsidR="004C531D" w:rsidRPr="00411E58" w:rsidRDefault="004C531D"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C31"/>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798"/>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26E0"/>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488C"/>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640E"/>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D72"/>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2FB2"/>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0A2A"/>
    <w:rsid w:val="004C1736"/>
    <w:rsid w:val="004C1E7D"/>
    <w:rsid w:val="004C38F9"/>
    <w:rsid w:val="004C4B8B"/>
    <w:rsid w:val="004C531D"/>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5EC"/>
    <w:rsid w:val="005016DA"/>
    <w:rsid w:val="00502D58"/>
    <w:rsid w:val="00503043"/>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6B3"/>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380"/>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CEB"/>
    <w:rsid w:val="005F0E4B"/>
    <w:rsid w:val="005F131D"/>
    <w:rsid w:val="005F1B47"/>
    <w:rsid w:val="005F459E"/>
    <w:rsid w:val="005F51DA"/>
    <w:rsid w:val="005F54C4"/>
    <w:rsid w:val="005F6443"/>
    <w:rsid w:val="005F6A19"/>
    <w:rsid w:val="00600D3F"/>
    <w:rsid w:val="00600F5C"/>
    <w:rsid w:val="00602830"/>
    <w:rsid w:val="00602F8E"/>
    <w:rsid w:val="006038F9"/>
    <w:rsid w:val="00603D14"/>
    <w:rsid w:val="00604053"/>
    <w:rsid w:val="00604A2D"/>
    <w:rsid w:val="00604B6A"/>
    <w:rsid w:val="00605B36"/>
    <w:rsid w:val="00605B6F"/>
    <w:rsid w:val="00606C3A"/>
    <w:rsid w:val="00607B49"/>
    <w:rsid w:val="006105B9"/>
    <w:rsid w:val="006116E8"/>
    <w:rsid w:val="00612202"/>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28FB"/>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1A2"/>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7CD"/>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3E34"/>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3A8"/>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624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26"/>
    <w:rsid w:val="00850CB5"/>
    <w:rsid w:val="00850DF3"/>
    <w:rsid w:val="00851AFD"/>
    <w:rsid w:val="00851F45"/>
    <w:rsid w:val="00851F52"/>
    <w:rsid w:val="008526D5"/>
    <w:rsid w:val="00852715"/>
    <w:rsid w:val="0085478E"/>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542"/>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CAE"/>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B99"/>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16E1"/>
    <w:rsid w:val="00AC239F"/>
    <w:rsid w:val="00AC2C70"/>
    <w:rsid w:val="00AC2C8B"/>
    <w:rsid w:val="00AC384B"/>
    <w:rsid w:val="00AC69CB"/>
    <w:rsid w:val="00AD057F"/>
    <w:rsid w:val="00AD065E"/>
    <w:rsid w:val="00AD1AE9"/>
    <w:rsid w:val="00AD230D"/>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677"/>
    <w:rsid w:val="00B025DA"/>
    <w:rsid w:val="00B026EF"/>
    <w:rsid w:val="00B04072"/>
    <w:rsid w:val="00B04316"/>
    <w:rsid w:val="00B05082"/>
    <w:rsid w:val="00B061AF"/>
    <w:rsid w:val="00B06719"/>
    <w:rsid w:val="00B06985"/>
    <w:rsid w:val="00B07EA3"/>
    <w:rsid w:val="00B114DB"/>
    <w:rsid w:val="00B117C3"/>
    <w:rsid w:val="00B11BC3"/>
    <w:rsid w:val="00B12191"/>
    <w:rsid w:val="00B133F6"/>
    <w:rsid w:val="00B13676"/>
    <w:rsid w:val="00B142D4"/>
    <w:rsid w:val="00B14797"/>
    <w:rsid w:val="00B16713"/>
    <w:rsid w:val="00B20C09"/>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1C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3E08"/>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3393"/>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001"/>
    <w:rsid w:val="00C72418"/>
    <w:rsid w:val="00C7247C"/>
    <w:rsid w:val="00C727C6"/>
    <w:rsid w:val="00C72988"/>
    <w:rsid w:val="00C72CA5"/>
    <w:rsid w:val="00C72FF8"/>
    <w:rsid w:val="00C74842"/>
    <w:rsid w:val="00C763E3"/>
    <w:rsid w:val="00C76451"/>
    <w:rsid w:val="00C7645A"/>
    <w:rsid w:val="00C7747B"/>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34"/>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3C60"/>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4AFB"/>
    <w:rsid w:val="00E35EA4"/>
    <w:rsid w:val="00E364C0"/>
    <w:rsid w:val="00E3695D"/>
    <w:rsid w:val="00E37A7D"/>
    <w:rsid w:val="00E37D42"/>
    <w:rsid w:val="00E40807"/>
    <w:rsid w:val="00E41806"/>
    <w:rsid w:val="00E432F2"/>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3D0"/>
    <w:rsid w:val="00F424BD"/>
    <w:rsid w:val="00F4251F"/>
    <w:rsid w:val="00F427AC"/>
    <w:rsid w:val="00F427AD"/>
    <w:rsid w:val="00F4341E"/>
    <w:rsid w:val="00F44408"/>
    <w:rsid w:val="00F453F8"/>
    <w:rsid w:val="00F4540D"/>
    <w:rsid w:val="00F4562D"/>
    <w:rsid w:val="00F45996"/>
    <w:rsid w:val="00F45F35"/>
    <w:rsid w:val="00F462B5"/>
    <w:rsid w:val="00F46CEB"/>
    <w:rsid w:val="00F47F98"/>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05D"/>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D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7327CD"/>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iros-guide-rollers-expert.igus.tools/dimension-and-load?csid=dchhxxbhmc3bqunas5s4xfia&amp;server=2&amp;l=en&amp;c=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4307-BE5A-E84A-A909-B0C4B73F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2021-12-08T15:59:00Z</dcterms:created>
  <dcterms:modified xsi:type="dcterms:W3CDTF">2021-12-15T10:21:00Z</dcterms:modified>
</cp:coreProperties>
</file>