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2C092AF3" w:rsidR="007C407C" w:rsidRPr="002E0B75" w:rsidRDefault="001737B5" w:rsidP="00DB56A4">
      <w:pPr>
        <w:spacing w:line="360" w:lineRule="auto"/>
        <w:ind w:right="-30"/>
        <w:rPr>
          <w:b/>
          <w:sz w:val="36"/>
          <w:szCs w:val="36"/>
        </w:rPr>
      </w:pPr>
      <w:bookmarkStart w:id="0" w:name="OLE_LINK1"/>
      <w:bookmarkStart w:id="1" w:name="_Hlk526413990"/>
      <w:r w:rsidRPr="002E0B75">
        <w:rPr>
          <w:b/>
          <w:sz w:val="36"/>
          <w:szCs w:val="36"/>
        </w:rPr>
        <w:t>e-skin flat ESD: Für die allerhöchste Sicherheit und Sauberkeit in Reinräumen</w:t>
      </w:r>
    </w:p>
    <w:p w14:paraId="365CAA26" w14:textId="09E98124" w:rsidR="009061C9" w:rsidRPr="002E0B75" w:rsidRDefault="001737B5" w:rsidP="0BF6979A">
      <w:pPr>
        <w:spacing w:line="360" w:lineRule="auto"/>
        <w:ind w:right="-30"/>
        <w:rPr>
          <w:b/>
          <w:bCs/>
          <w:sz w:val="24"/>
          <w:szCs w:val="24"/>
        </w:rPr>
      </w:pPr>
      <w:r w:rsidRPr="002E0B75">
        <w:rPr>
          <w:b/>
          <w:bCs/>
          <w:sz w:val="24"/>
          <w:szCs w:val="24"/>
        </w:rPr>
        <w:t xml:space="preserve">igus erweitert seine </w:t>
      </w:r>
      <w:r w:rsidR="00330477" w:rsidRPr="002E0B75">
        <w:rPr>
          <w:b/>
          <w:bCs/>
          <w:sz w:val="24"/>
          <w:szCs w:val="24"/>
        </w:rPr>
        <w:t xml:space="preserve">nahezu </w:t>
      </w:r>
      <w:r w:rsidR="7A6978BB" w:rsidRPr="002E0B75">
        <w:rPr>
          <w:b/>
          <w:bCs/>
          <w:sz w:val="24"/>
          <w:szCs w:val="24"/>
        </w:rPr>
        <w:t xml:space="preserve">partikelfreie </w:t>
      </w:r>
      <w:r w:rsidRPr="002E0B75">
        <w:rPr>
          <w:b/>
          <w:bCs/>
          <w:sz w:val="24"/>
          <w:szCs w:val="24"/>
        </w:rPr>
        <w:t>Energiekettenserie</w:t>
      </w:r>
      <w:r w:rsidR="00706862" w:rsidRPr="002E0B75">
        <w:rPr>
          <w:b/>
          <w:bCs/>
          <w:sz w:val="24"/>
          <w:szCs w:val="24"/>
        </w:rPr>
        <w:t xml:space="preserve"> e-skin flat</w:t>
      </w:r>
      <w:r w:rsidRPr="002E0B75">
        <w:rPr>
          <w:b/>
          <w:bCs/>
          <w:sz w:val="24"/>
          <w:szCs w:val="24"/>
        </w:rPr>
        <w:t xml:space="preserve"> </w:t>
      </w:r>
      <w:r w:rsidR="002E0B75" w:rsidRPr="002E0B75">
        <w:rPr>
          <w:b/>
          <w:bCs/>
          <w:sz w:val="24"/>
          <w:szCs w:val="24"/>
        </w:rPr>
        <w:t>um eine elektrostatisch ableitfähige Variante</w:t>
      </w:r>
    </w:p>
    <w:p w14:paraId="2746D54F" w14:textId="77777777" w:rsidR="00287C62" w:rsidRPr="002E0B75" w:rsidRDefault="00287C62" w:rsidP="00DB56A4">
      <w:pPr>
        <w:spacing w:line="360" w:lineRule="auto"/>
        <w:ind w:right="-30"/>
        <w:rPr>
          <w:b/>
        </w:rPr>
      </w:pPr>
    </w:p>
    <w:p w14:paraId="572C1213" w14:textId="61276396" w:rsidR="002D1BF0" w:rsidRPr="002E0B75" w:rsidRDefault="00DB56A4" w:rsidP="170560B0">
      <w:pPr>
        <w:spacing w:line="360" w:lineRule="auto"/>
        <w:rPr>
          <w:b/>
          <w:bCs/>
        </w:rPr>
      </w:pPr>
      <w:r w:rsidRPr="170560B0">
        <w:rPr>
          <w:b/>
          <w:bCs/>
        </w:rPr>
        <w:t xml:space="preserve">Köln, </w:t>
      </w:r>
      <w:r w:rsidR="00DD0818">
        <w:rPr>
          <w:b/>
          <w:bCs/>
        </w:rPr>
        <w:t>13</w:t>
      </w:r>
      <w:r w:rsidRPr="170560B0">
        <w:rPr>
          <w:b/>
          <w:bCs/>
        </w:rPr>
        <w:t xml:space="preserve">. </w:t>
      </w:r>
      <w:r w:rsidR="5F2D63B2" w:rsidRPr="170560B0">
        <w:rPr>
          <w:b/>
          <w:bCs/>
        </w:rPr>
        <w:t>September</w:t>
      </w:r>
      <w:r w:rsidRPr="170560B0">
        <w:rPr>
          <w:b/>
          <w:bCs/>
        </w:rPr>
        <w:t xml:space="preserve"> 20</w:t>
      </w:r>
      <w:r w:rsidR="00FA1CFB" w:rsidRPr="170560B0">
        <w:rPr>
          <w:b/>
          <w:bCs/>
        </w:rPr>
        <w:t>2</w:t>
      </w:r>
      <w:r w:rsidR="0040627E" w:rsidRPr="170560B0">
        <w:rPr>
          <w:b/>
          <w:bCs/>
        </w:rPr>
        <w:t>3</w:t>
      </w:r>
      <w:r w:rsidRPr="170560B0">
        <w:rPr>
          <w:b/>
          <w:bCs/>
        </w:rPr>
        <w:t xml:space="preserve"> –</w:t>
      </w:r>
      <w:r w:rsidR="00F31FEE" w:rsidRPr="170560B0">
        <w:rPr>
          <w:b/>
          <w:bCs/>
        </w:rPr>
        <w:t xml:space="preserve"> </w:t>
      </w:r>
      <w:r w:rsidR="002D1BF0" w:rsidRPr="170560B0">
        <w:rPr>
          <w:b/>
          <w:bCs/>
        </w:rPr>
        <w:t>Speziell</w:t>
      </w:r>
      <w:r w:rsidR="0028082F" w:rsidRPr="170560B0">
        <w:rPr>
          <w:b/>
          <w:bCs/>
        </w:rPr>
        <w:t xml:space="preserve"> für </w:t>
      </w:r>
      <w:r w:rsidR="00330477" w:rsidRPr="170560B0">
        <w:rPr>
          <w:b/>
          <w:bCs/>
        </w:rPr>
        <w:t xml:space="preserve">hochsensible </w:t>
      </w:r>
      <w:r w:rsidR="002D1BF0" w:rsidRPr="170560B0">
        <w:rPr>
          <w:b/>
          <w:bCs/>
        </w:rPr>
        <w:t>Reinräume</w:t>
      </w:r>
      <w:r w:rsidR="0028082F" w:rsidRPr="170560B0">
        <w:rPr>
          <w:b/>
          <w:bCs/>
        </w:rPr>
        <w:t xml:space="preserve"> hat igus seine e-skin flat Serie um eine ESD-Variante erweitert. Der neue Werkstoff </w:t>
      </w:r>
      <w:r w:rsidR="0013176E" w:rsidRPr="170560B0">
        <w:rPr>
          <w:b/>
          <w:bCs/>
        </w:rPr>
        <w:t>de</w:t>
      </w:r>
      <w:r w:rsidR="00DD0818">
        <w:rPr>
          <w:b/>
          <w:bCs/>
        </w:rPr>
        <w:t>s</w:t>
      </w:r>
      <w:r w:rsidR="0013176E" w:rsidRPr="170560B0">
        <w:rPr>
          <w:b/>
          <w:bCs/>
        </w:rPr>
        <w:t xml:space="preserve"> </w:t>
      </w:r>
      <w:r w:rsidR="00330477" w:rsidRPr="170560B0">
        <w:rPr>
          <w:b/>
          <w:bCs/>
        </w:rPr>
        <w:t xml:space="preserve">modularen </w:t>
      </w:r>
      <w:r w:rsidR="00A1148A" w:rsidRPr="170560B0">
        <w:rPr>
          <w:b/>
          <w:bCs/>
        </w:rPr>
        <w:t>Flachbandkabels</w:t>
      </w:r>
      <w:r w:rsidR="0013176E" w:rsidRPr="170560B0">
        <w:rPr>
          <w:b/>
          <w:bCs/>
        </w:rPr>
        <w:t xml:space="preserve"> </w:t>
      </w:r>
      <w:r w:rsidR="00962A8C" w:rsidRPr="170560B0">
        <w:rPr>
          <w:b/>
          <w:bCs/>
        </w:rPr>
        <w:t xml:space="preserve">verhindert eine </w:t>
      </w:r>
      <w:r w:rsidR="0013176E" w:rsidRPr="170560B0">
        <w:rPr>
          <w:b/>
          <w:bCs/>
        </w:rPr>
        <w:t>elektrostatische</w:t>
      </w:r>
      <w:r w:rsidR="00962A8C" w:rsidRPr="170560B0">
        <w:rPr>
          <w:b/>
          <w:bCs/>
        </w:rPr>
        <w:t xml:space="preserve"> Aufladung der Kette und sorgt gleichzeitig für </w:t>
      </w:r>
      <w:r w:rsidR="002D1BF0" w:rsidRPr="170560B0">
        <w:rPr>
          <w:b/>
          <w:bCs/>
        </w:rPr>
        <w:t>Partikelfreiheit, selbst bei schnellsten Bewegungen</w:t>
      </w:r>
      <w:r w:rsidR="0013176E" w:rsidRPr="170560B0">
        <w:rPr>
          <w:b/>
          <w:bCs/>
        </w:rPr>
        <w:t xml:space="preserve">. Gleichzeitig </w:t>
      </w:r>
      <w:r w:rsidR="00DD0818">
        <w:rPr>
          <w:b/>
          <w:bCs/>
        </w:rPr>
        <w:t>ermöglicht</w:t>
      </w:r>
      <w:r w:rsidR="0013176E" w:rsidRPr="170560B0">
        <w:rPr>
          <w:b/>
          <w:bCs/>
        </w:rPr>
        <w:t xml:space="preserve"> der modulare Aufbau mit einzelnen Pods eine schnelle Befüllung der Energieführung</w:t>
      </w:r>
      <w:r w:rsidR="00F46D2F" w:rsidRPr="170560B0">
        <w:rPr>
          <w:b/>
          <w:bCs/>
        </w:rPr>
        <w:t>.</w:t>
      </w:r>
    </w:p>
    <w:p w14:paraId="707C626B" w14:textId="77777777" w:rsidR="007A177D" w:rsidRPr="002E0B75" w:rsidRDefault="007A177D" w:rsidP="00C42C5B">
      <w:pPr>
        <w:spacing w:line="360" w:lineRule="auto"/>
        <w:rPr>
          <w:rStyle w:val="normaltextrun"/>
          <w:rFonts w:cs="Arial"/>
          <w:color w:val="000000"/>
          <w:szCs w:val="22"/>
          <w:shd w:val="clear" w:color="auto" w:fill="FFFFFF"/>
        </w:rPr>
      </w:pPr>
    </w:p>
    <w:p w14:paraId="43E1800B" w14:textId="39D11318" w:rsidR="00D7690D" w:rsidRPr="001737B5" w:rsidRDefault="00D7690D" w:rsidP="00DB56A4">
      <w:pPr>
        <w:spacing w:line="360" w:lineRule="auto"/>
      </w:pPr>
      <w:r w:rsidRPr="002E0B75">
        <w:rPr>
          <w:rFonts w:ascii="Segoe UI" w:hAnsi="Segoe UI" w:cs="Segoe UI"/>
          <w:color w:val="212529"/>
          <w:shd w:val="clear" w:color="auto" w:fill="FFFFFF"/>
        </w:rPr>
        <w:t>I</w:t>
      </w:r>
      <w:r w:rsidRPr="002E0B75">
        <w:t>n der Produktion der Elektronik- und Halbleiterindustrie sind neben partikelfreien Reinräumen auch Maschinenkomponen</w:t>
      </w:r>
      <w:r w:rsidR="00FA2436" w:rsidRPr="002E0B75">
        <w:t>ten</w:t>
      </w:r>
      <w:r w:rsidRPr="002E0B75">
        <w:t xml:space="preserve"> gefragt, die elektrostatisch ableitfähig sind. Denn nur der kleinste </w:t>
      </w:r>
      <w:r w:rsidR="004F438E" w:rsidRPr="002E0B75">
        <w:t xml:space="preserve">unscheinbare </w:t>
      </w:r>
      <w:r w:rsidRPr="002E0B75">
        <w:t xml:space="preserve">Stromstoß aufgrund von elektrostatischer Aufladung, kann das wertvolle Produkt leicht zerstören. Daher hat igus seine e-skin flat Serie um eine ESD-Variante erweitert. Die neue schwarze e-skin flat besteht aus einem </w:t>
      </w:r>
      <w:r w:rsidR="00FA2436" w:rsidRPr="002E0B75">
        <w:t>elektrostatisch</w:t>
      </w:r>
      <w:r w:rsidRPr="002E0B75">
        <w:t xml:space="preserve"> ableitenden Material. </w:t>
      </w:r>
      <w:r w:rsidR="00081811" w:rsidRPr="002E0B75">
        <w:rPr>
          <w:bCs/>
        </w:rPr>
        <w:t>„</w:t>
      </w:r>
      <w:r w:rsidR="00D81739" w:rsidRPr="002E0B75">
        <w:t xml:space="preserve">Der neue Werkstoff </w:t>
      </w:r>
      <w:r w:rsidR="00E121CB" w:rsidRPr="6C14D74A">
        <w:t xml:space="preserve">kombiniert die geringe Partikelemission der </w:t>
      </w:r>
      <w:r w:rsidR="00F60E73" w:rsidRPr="6C14D74A">
        <w:t>bew</w:t>
      </w:r>
      <w:r w:rsidR="002E0B75" w:rsidRPr="6C14D74A">
        <w:t>ä</w:t>
      </w:r>
      <w:r w:rsidR="00F60E73" w:rsidRPr="6C14D74A">
        <w:t xml:space="preserve">hrten e-skin flat und einer </w:t>
      </w:r>
      <w:r w:rsidR="0090296D" w:rsidRPr="6C14D74A">
        <w:t xml:space="preserve">oftmals geforderten </w:t>
      </w:r>
      <w:r w:rsidR="00C300A6" w:rsidRPr="6C14D74A">
        <w:t>ESD-Zulassung</w:t>
      </w:r>
      <w:r w:rsidR="007C225E" w:rsidRPr="002E0B75">
        <w:rPr>
          <w:bCs/>
        </w:rPr>
        <w:t xml:space="preserve">. </w:t>
      </w:r>
      <w:r w:rsidR="00DD0818">
        <w:t>Die Kette</w:t>
      </w:r>
      <w:r w:rsidR="00A10057" w:rsidRPr="002E0B75">
        <w:t xml:space="preserve"> </w:t>
      </w:r>
      <w:r w:rsidR="007C225E" w:rsidRPr="002E0B75">
        <w:t>produziert nahezu keine Partikel und</w:t>
      </w:r>
      <w:r w:rsidR="4707767C" w:rsidRPr="002E0B75">
        <w:t xml:space="preserve"> </w:t>
      </w:r>
      <w:r w:rsidR="0090296D" w:rsidRPr="002E0B75">
        <w:t>leite</w:t>
      </w:r>
      <w:r w:rsidR="00DD0818">
        <w:t>t</w:t>
      </w:r>
      <w:r w:rsidR="0090296D" w:rsidRPr="002E0B75">
        <w:t xml:space="preserve"> elektronische Aufladungen direkt ab</w:t>
      </w:r>
      <w:r w:rsidR="00A10057" w:rsidRPr="002E0B75">
        <w:t>“, so Kira Weller, Produktmanagerin e-</w:t>
      </w:r>
      <w:proofErr w:type="spellStart"/>
      <w:r w:rsidR="00DD0818">
        <w:t>k</w:t>
      </w:r>
      <w:r w:rsidR="00826146" w:rsidRPr="002E0B75">
        <w:t>etten</w:t>
      </w:r>
      <w:proofErr w:type="spellEnd"/>
      <w:r w:rsidR="00A10057" w:rsidRPr="002E0B75">
        <w:t xml:space="preserve"> bei igus. „Mit der neuen e-skin flat </w:t>
      </w:r>
      <w:r w:rsidR="00BB3774" w:rsidRPr="002E0B75">
        <w:t xml:space="preserve">ESD </w:t>
      </w:r>
      <w:r w:rsidR="00A10057" w:rsidRPr="002E0B75">
        <w:t xml:space="preserve">haben wir genau das Produkt für unsere Kunden entwickelt, </w:t>
      </w:r>
      <w:r w:rsidR="00A10057" w:rsidRPr="00F450D5">
        <w:t xml:space="preserve">welches </w:t>
      </w:r>
      <w:r w:rsidR="0090296D" w:rsidRPr="00F450D5">
        <w:t>f</w:t>
      </w:r>
      <w:r w:rsidR="002E0B75" w:rsidRPr="00F450D5">
        <w:t>ü</w:t>
      </w:r>
      <w:r w:rsidR="0090296D" w:rsidRPr="00F450D5">
        <w:t xml:space="preserve">r die Produktion von </w:t>
      </w:r>
      <w:r w:rsidR="00BC7E22" w:rsidRPr="00F450D5">
        <w:t xml:space="preserve">sensitiven </w:t>
      </w:r>
      <w:r w:rsidR="7593816B" w:rsidRPr="00F450D5">
        <w:t>e</w:t>
      </w:r>
      <w:r w:rsidR="00BC7E22" w:rsidRPr="00F450D5">
        <w:t>lektronischen Komponenten ben</w:t>
      </w:r>
      <w:r w:rsidR="002E0B75" w:rsidRPr="00F450D5">
        <w:t>ö</w:t>
      </w:r>
      <w:r w:rsidR="00BC7E22" w:rsidRPr="00F450D5">
        <w:t>tigt wird</w:t>
      </w:r>
      <w:r w:rsidR="00A10057" w:rsidRPr="00F450D5">
        <w:rPr>
          <w:bCs/>
        </w:rPr>
        <w:t>.“</w:t>
      </w:r>
      <w:r w:rsidR="005916E0" w:rsidRPr="00F450D5">
        <w:rPr>
          <w:bCs/>
        </w:rPr>
        <w:t xml:space="preserve"> </w:t>
      </w:r>
      <w:r w:rsidRPr="00F450D5">
        <w:t xml:space="preserve">Zum Einsatz kommt das Flachbandkabel zum Beispiel bei dem Automatisierungsspezialisten </w:t>
      </w:r>
      <w:proofErr w:type="spellStart"/>
      <w:r w:rsidRPr="00F450D5">
        <w:t>Weiss</w:t>
      </w:r>
      <w:proofErr w:type="spellEnd"/>
      <w:r w:rsidR="00FA2436" w:rsidRPr="00F450D5">
        <w:t xml:space="preserve"> in seiner </w:t>
      </w:r>
      <w:r w:rsidR="006C548D" w:rsidRPr="00F450D5">
        <w:t xml:space="preserve">High-Speed </w:t>
      </w:r>
      <w:r w:rsidR="00FA2436" w:rsidRPr="00F450D5">
        <w:rPr>
          <w:color w:val="000000" w:themeColor="text1"/>
        </w:rPr>
        <w:t>Pick</w:t>
      </w:r>
      <w:r w:rsidR="00DD0818">
        <w:rPr>
          <w:color w:val="000000" w:themeColor="text1"/>
        </w:rPr>
        <w:t xml:space="preserve"> </w:t>
      </w:r>
      <w:r w:rsidR="00FA2436" w:rsidRPr="00F450D5">
        <w:rPr>
          <w:color w:val="000000" w:themeColor="text1"/>
        </w:rPr>
        <w:t>&amp;</w:t>
      </w:r>
      <w:r w:rsidR="00DD0818">
        <w:rPr>
          <w:color w:val="000000" w:themeColor="text1"/>
        </w:rPr>
        <w:t xml:space="preserve"> </w:t>
      </w:r>
      <w:r w:rsidR="00FA2436" w:rsidRPr="00F450D5">
        <w:rPr>
          <w:color w:val="000000" w:themeColor="text1"/>
        </w:rPr>
        <w:t>Place</w:t>
      </w:r>
      <w:r w:rsidR="006E1CCE">
        <w:rPr>
          <w:color w:val="000000" w:themeColor="text1"/>
        </w:rPr>
        <w:t>-</w:t>
      </w:r>
      <w:r w:rsidR="00FA2436" w:rsidRPr="00F450D5">
        <w:rPr>
          <w:color w:val="000000" w:themeColor="text1"/>
        </w:rPr>
        <w:t xml:space="preserve">Einheit </w:t>
      </w:r>
      <w:r w:rsidR="00FA2436" w:rsidRPr="00F450D5">
        <w:t>HP70</w:t>
      </w:r>
      <w:r w:rsidR="00BA1A53" w:rsidRPr="00F450D5">
        <w:t>.</w:t>
      </w:r>
      <w:r w:rsidR="00FA2436" w:rsidRPr="00F450D5">
        <w:t xml:space="preserve"> </w:t>
      </w:r>
      <w:r w:rsidR="00BA1A53" w:rsidRPr="00F450D5">
        <w:t>Diese</w:t>
      </w:r>
      <w:r w:rsidR="00F772A5" w:rsidRPr="00F450D5">
        <w:t xml:space="preserve"> </w:t>
      </w:r>
      <w:r w:rsidR="00BA1A53" w:rsidRPr="00F450D5">
        <w:t xml:space="preserve">wird </w:t>
      </w:r>
      <w:r w:rsidR="00F772A5" w:rsidRPr="00F450D5">
        <w:t>unter anderem</w:t>
      </w:r>
      <w:r w:rsidR="00FA2436" w:rsidRPr="00F450D5">
        <w:t xml:space="preserve"> </w:t>
      </w:r>
      <w:r w:rsidR="00BA1A53" w:rsidRPr="00F450D5">
        <w:t xml:space="preserve">für </w:t>
      </w:r>
      <w:r w:rsidR="00FA2436" w:rsidRPr="00F450D5">
        <w:t>das Materialhandling in der Medizin- und Pharmaindustrie</w:t>
      </w:r>
      <w:r w:rsidR="00BA1A53" w:rsidRPr="00F450D5">
        <w:t xml:space="preserve"> eingesetzt</w:t>
      </w:r>
      <w:r w:rsidR="00BA1A53" w:rsidRPr="002A5081">
        <w:t>.</w:t>
      </w:r>
      <w:r w:rsidR="00FA2436" w:rsidRPr="002A5081">
        <w:t xml:space="preserve"> Von den </w:t>
      </w:r>
      <w:r w:rsidR="00FA2436" w:rsidRPr="00F720ED">
        <w:t>Vorteilen der e-skin flat</w:t>
      </w:r>
      <w:r w:rsidR="00BB3774" w:rsidRPr="00F720ED">
        <w:t xml:space="preserve"> ESD</w:t>
      </w:r>
      <w:r w:rsidR="00FA2436" w:rsidRPr="00F720ED">
        <w:t xml:space="preserve"> zeigt sich </w:t>
      </w:r>
      <w:proofErr w:type="spellStart"/>
      <w:r w:rsidR="00FA2436" w:rsidRPr="00F720ED">
        <w:t>Weis</w:t>
      </w:r>
      <w:r w:rsidR="005916E0" w:rsidRPr="00F720ED">
        <w:t>s</w:t>
      </w:r>
      <w:proofErr w:type="spellEnd"/>
      <w:r w:rsidR="00FA2436" w:rsidRPr="00F720ED">
        <w:t xml:space="preserve"> begeistert</w:t>
      </w:r>
      <w:r w:rsidR="00DD0818">
        <w:t>.</w:t>
      </w:r>
      <w:r w:rsidR="002A5081" w:rsidRPr="00F720ED">
        <w:t xml:space="preserve"> </w:t>
      </w:r>
      <w:r w:rsidR="00FA2436" w:rsidRPr="00F720ED">
        <w:t>Das Flachbandkabel von igus ist im Vergleich zu klassischen Wellschläuchen</w:t>
      </w:r>
      <w:r w:rsidR="00DC1D00" w:rsidRPr="00F720ED">
        <w:t xml:space="preserve"> bei den</w:t>
      </w:r>
      <w:r w:rsidR="00FA2436" w:rsidRPr="00F720ED">
        <w:t xml:space="preserve"> </w:t>
      </w:r>
      <w:r w:rsidR="008C526D" w:rsidRPr="00F720ED">
        <w:t xml:space="preserve">schnellen </w:t>
      </w:r>
      <w:r w:rsidRPr="00F720ED">
        <w:t>Bewegung</w:t>
      </w:r>
      <w:r w:rsidR="00FA2436" w:rsidRPr="00F720ED">
        <w:t>en</w:t>
      </w:r>
      <w:r w:rsidRPr="00F720ED">
        <w:t xml:space="preserve"> deutlich stabiler, ruhiger und weniger </w:t>
      </w:r>
      <w:r w:rsidR="00FA2436" w:rsidRPr="00F720ED">
        <w:t>verschleißanfällig</w:t>
      </w:r>
      <w:r w:rsidRPr="00F720ED">
        <w:rPr>
          <w:bCs/>
        </w:rPr>
        <w:t>.</w:t>
      </w:r>
      <w:r w:rsidR="00FA2436" w:rsidRPr="00F720ED">
        <w:t xml:space="preserve"> </w:t>
      </w:r>
      <w:r w:rsidR="00FE2203" w:rsidRPr="00F720ED">
        <w:t>A</w:t>
      </w:r>
      <w:r w:rsidR="00FA2436" w:rsidRPr="00F720ED">
        <w:t xml:space="preserve">uch gegenüber </w:t>
      </w:r>
      <w:r w:rsidR="00FE2203" w:rsidRPr="00F720ED">
        <w:t xml:space="preserve">den </w:t>
      </w:r>
      <w:r w:rsidR="00FA2436" w:rsidRPr="00F720ED">
        <w:t xml:space="preserve">laminierten Flachbandleitungen aus Polytetrafluorethylen (PTFE) kann die e-skin flat </w:t>
      </w:r>
      <w:r w:rsidR="001737B5" w:rsidRPr="00F720ED">
        <w:t>mit ihrem</w:t>
      </w:r>
      <w:r w:rsidR="00FA2436" w:rsidRPr="00F720ED">
        <w:t xml:space="preserve"> modularen Aufbau punkten.</w:t>
      </w:r>
      <w:r w:rsidR="002A5081" w:rsidRPr="00F720ED">
        <w:t xml:space="preserve"> </w:t>
      </w:r>
      <w:r w:rsidR="005916E0" w:rsidRPr="00F720ED">
        <w:t xml:space="preserve">Im hauseigenen </w:t>
      </w:r>
      <w:r w:rsidR="007C225E" w:rsidRPr="00F720ED">
        <w:t>R</w:t>
      </w:r>
      <w:r w:rsidR="005916E0" w:rsidRPr="00F720ED">
        <w:t>einraumlabor,</w:t>
      </w:r>
      <w:r w:rsidR="005916E0" w:rsidRPr="0BF6979A">
        <w:t xml:space="preserve"> </w:t>
      </w:r>
      <w:r w:rsidR="005916E0" w:rsidRPr="0BF6979A">
        <w:lastRenderedPageBreak/>
        <w:t>welches igus gemeinsam mit den Fraunhofer Inst</w:t>
      </w:r>
      <w:r w:rsidR="007C225E" w:rsidRPr="0BF6979A">
        <w:t>it</w:t>
      </w:r>
      <w:r w:rsidR="005916E0" w:rsidRPr="0BF6979A">
        <w:t>ut entwickelt hat</w:t>
      </w:r>
      <w:r w:rsidR="007C225E">
        <w:rPr>
          <w:szCs w:val="22"/>
        </w:rPr>
        <w:t>,</w:t>
      </w:r>
      <w:r w:rsidR="005916E0" w:rsidRPr="0BF6979A">
        <w:t xml:space="preserve"> bewies sich die neue </w:t>
      </w:r>
      <w:r w:rsidR="007C225E" w:rsidRPr="0BF6979A">
        <w:t xml:space="preserve">e-skin flat </w:t>
      </w:r>
      <w:r w:rsidR="005916E0" w:rsidRPr="0BF6979A">
        <w:t>bereits in der höchsten Reinraumklasse.</w:t>
      </w:r>
    </w:p>
    <w:p w14:paraId="65A58037" w14:textId="7FDA1786" w:rsidR="00D7690D" w:rsidRDefault="00D7690D" w:rsidP="00DB56A4">
      <w:pPr>
        <w:spacing w:line="360" w:lineRule="auto"/>
        <w:rPr>
          <w:bCs/>
        </w:rPr>
      </w:pPr>
    </w:p>
    <w:p w14:paraId="56633226" w14:textId="3648E661" w:rsidR="006C548D" w:rsidRPr="006C548D" w:rsidRDefault="006C548D" w:rsidP="00DB56A4">
      <w:pPr>
        <w:spacing w:line="360" w:lineRule="auto"/>
        <w:rPr>
          <w:b/>
        </w:rPr>
      </w:pPr>
      <w:r w:rsidRPr="006C548D">
        <w:rPr>
          <w:b/>
        </w:rPr>
        <w:t>Leitungen einfach tauschen</w:t>
      </w:r>
    </w:p>
    <w:bookmarkEnd w:id="0"/>
    <w:p w14:paraId="6FF1A74C" w14:textId="4CB35400" w:rsidR="00B62935" w:rsidRPr="00894702" w:rsidRDefault="00FA2436" w:rsidP="00AB0D1C">
      <w:pPr>
        <w:suppressAutoHyphens/>
        <w:spacing w:line="360" w:lineRule="auto"/>
      </w:pPr>
      <w:r>
        <w:t>Für eine schnelle und einfache Montage der e-skin flat sorgen sogenannte „</w:t>
      </w:r>
      <w:proofErr w:type="spellStart"/>
      <w:r>
        <w:t>single</w:t>
      </w:r>
      <w:proofErr w:type="spellEnd"/>
      <w:r>
        <w:t xml:space="preserve"> </w:t>
      </w:r>
      <w:proofErr w:type="spellStart"/>
      <w:r>
        <w:t>pod</w:t>
      </w:r>
      <w:proofErr w:type="spellEnd"/>
      <w:r>
        <w:t xml:space="preserve">“-Profile. So lässt sich die Energieführung einfach erweitern. Ein </w:t>
      </w:r>
      <w:r w:rsidR="00CD2C81">
        <w:t>Zip-Locksystem</w:t>
      </w:r>
      <w:r w:rsidR="008B55B5">
        <w:t xml:space="preserve"> </w:t>
      </w:r>
      <w:r>
        <w:t>gibt Anwendern die Möglichkeit</w:t>
      </w:r>
      <w:r w:rsidR="00DD0818">
        <w:t>,</w:t>
      </w:r>
      <w:r>
        <w:t xml:space="preserve"> einfach die </w:t>
      </w:r>
      <w:r w:rsidR="001737B5">
        <w:t>Leitungen</w:t>
      </w:r>
      <w:r>
        <w:t xml:space="preserve"> auszutauschen. </w:t>
      </w:r>
      <w:r w:rsidR="001737B5">
        <w:t>„Das ist ein ganz wesentlicher Vorteil gegenüber de</w:t>
      </w:r>
      <w:r w:rsidR="00DD0818">
        <w:t>n</w:t>
      </w:r>
      <w:r w:rsidR="001737B5">
        <w:t xml:space="preserve"> weit verbreite</w:t>
      </w:r>
      <w:r w:rsidR="00DD0818">
        <w:t>t</w:t>
      </w:r>
      <w:r w:rsidR="001737B5">
        <w:t>en PTFE-Flachbandleitungen. Denn dort sind die verseilten Adern in einem durchgängigen Flachband verschweißt und nicht trennbar</w:t>
      </w:r>
      <w:r w:rsidR="00DD0818">
        <w:t>. Anwender</w:t>
      </w:r>
      <w:r w:rsidR="001737B5">
        <w:t xml:space="preserve"> müssen beim Bruch einer einzelnen Ader das gesamte System tauschen. Das kostet Geld und Zeit“, </w:t>
      </w:r>
      <w:r w:rsidR="00BB3774">
        <w:t>weiß Kira</w:t>
      </w:r>
      <w:r w:rsidR="001737B5">
        <w:t xml:space="preserve"> Weller. „Wir bieten für unsere e-skin flat die </w:t>
      </w:r>
      <w:hyperlink r:id="rId11">
        <w:r w:rsidRPr="6C14D74A">
          <w:rPr>
            <w:rStyle w:val="Hyperlink"/>
          </w:rPr>
          <w:t>CFCLEA</w:t>
        </w:r>
        <w:r w:rsidRPr="6C14D74A">
          <w:rPr>
            <w:rStyle w:val="Hyperlink"/>
          </w:rPr>
          <w:t>N</w:t>
        </w:r>
      </w:hyperlink>
      <w:r>
        <w:t xml:space="preserve"> Leitungsadern für die Übertragung von Energie, Motorsteuerungs-, Bus- und </w:t>
      </w:r>
      <w:proofErr w:type="spellStart"/>
      <w:r>
        <w:t>Ethernetsignalen</w:t>
      </w:r>
      <w:proofErr w:type="spellEnd"/>
      <w:r w:rsidR="001737B5">
        <w:t xml:space="preserve">. So </w:t>
      </w:r>
      <w:r>
        <w:t>erhält der Anwender ein anschlussfertiges Energieführungssystem</w:t>
      </w:r>
      <w:r w:rsidR="001737B5">
        <w:t xml:space="preserve"> direkt aus einer Hand.“</w:t>
      </w:r>
      <w:r w:rsidR="00F46D2F">
        <w:t xml:space="preserve"> </w:t>
      </w:r>
      <w:r w:rsidR="00C11639">
        <w:t xml:space="preserve">Sind längere </w:t>
      </w:r>
      <w:r w:rsidR="009677CA">
        <w:t>Verfahrwege</w:t>
      </w:r>
      <w:r w:rsidR="00C11639">
        <w:t xml:space="preserve"> von </w:t>
      </w:r>
      <w:r w:rsidR="009677CA">
        <w:t>bis zu fünf Metern gefragt</w:t>
      </w:r>
      <w:r w:rsidR="00DD0818">
        <w:t>,</w:t>
      </w:r>
      <w:r w:rsidR="009677CA">
        <w:t xml:space="preserve"> kann der Anwender auf eine Stützkette</w:t>
      </w:r>
      <w:r w:rsidR="00DD0818">
        <w:t xml:space="preserve"> </w:t>
      </w:r>
      <w:r w:rsidR="009677CA">
        <w:t xml:space="preserve">zurückgreifen, welche einfach in die Pods </w:t>
      </w:r>
      <w:proofErr w:type="gramStart"/>
      <w:r w:rsidR="009677CA">
        <w:t>intergiert</w:t>
      </w:r>
      <w:proofErr w:type="gramEnd"/>
      <w:r w:rsidR="009677CA">
        <w:t xml:space="preserve"> wird</w:t>
      </w:r>
      <w:r w:rsidR="00256603">
        <w:t>. Abstandshalter, Anschlusselemente der e-skin flat</w:t>
      </w:r>
      <w:r w:rsidR="00DD0818">
        <w:t xml:space="preserve"> </w:t>
      </w:r>
      <w:r w:rsidR="00256603">
        <w:t xml:space="preserve">Serie </w:t>
      </w:r>
      <w:r w:rsidR="00F21AA3">
        <w:t xml:space="preserve">sowie der smarte </w:t>
      </w:r>
      <w:proofErr w:type="spellStart"/>
      <w:r w:rsidR="00F21AA3">
        <w:t>i.Cee</w:t>
      </w:r>
      <w:proofErr w:type="spellEnd"/>
      <w:r w:rsidR="00F21AA3">
        <w:t xml:space="preserve"> </w:t>
      </w:r>
      <w:proofErr w:type="gramStart"/>
      <w:r w:rsidR="00F21AA3">
        <w:t>EC.S</w:t>
      </w:r>
      <w:proofErr w:type="gramEnd"/>
      <w:r w:rsidR="00F21AA3">
        <w:t xml:space="preserve"> Ultraschallsensor</w:t>
      </w:r>
      <w:r w:rsidR="00336033">
        <w:t xml:space="preserve"> zur Zustandsüberwachung</w:t>
      </w:r>
      <w:r w:rsidR="00F21AA3">
        <w:t xml:space="preserve"> </w:t>
      </w:r>
      <w:r w:rsidR="00256603">
        <w:t>sind ebenfalls kompatibel mit der neuen ESD-Kette.</w:t>
      </w:r>
    </w:p>
    <w:p w14:paraId="39186EAC" w14:textId="02CF4F7D" w:rsidR="00BE5B55" w:rsidRDefault="00BE5B55">
      <w:pPr>
        <w:overflowPunct/>
        <w:autoSpaceDE/>
        <w:autoSpaceDN/>
        <w:adjustRightInd/>
        <w:jc w:val="left"/>
        <w:textAlignment w:val="auto"/>
        <w:rPr>
          <w:b/>
        </w:rPr>
      </w:pPr>
    </w:p>
    <w:p w14:paraId="66293152" w14:textId="77777777" w:rsidR="00740492" w:rsidRPr="00894702" w:rsidRDefault="00740492">
      <w:pPr>
        <w:overflowPunct/>
        <w:autoSpaceDE/>
        <w:autoSpaceDN/>
        <w:adjustRightInd/>
        <w:jc w:val="left"/>
        <w:textAlignment w:val="auto"/>
        <w:rPr>
          <w:b/>
        </w:rPr>
      </w:pPr>
    </w:p>
    <w:p w14:paraId="76D55DE9" w14:textId="1FAD6F3C" w:rsidR="00AB0D1C" w:rsidRPr="0004447E" w:rsidRDefault="00AB0D1C" w:rsidP="0FB1809A">
      <w:pPr>
        <w:suppressAutoHyphens/>
        <w:spacing w:line="360" w:lineRule="auto"/>
        <w:rPr>
          <w:b/>
          <w:bCs/>
        </w:rPr>
      </w:pPr>
      <w:r w:rsidRPr="0FB1809A">
        <w:rPr>
          <w:b/>
          <w:bCs/>
        </w:rPr>
        <w:t>Bildunterschrift</w:t>
      </w:r>
      <w:r w:rsidR="2FA1BEFD" w:rsidRPr="0FB1809A">
        <w:rPr>
          <w:b/>
          <w:bCs/>
        </w:rPr>
        <w:t>:</w:t>
      </w:r>
    </w:p>
    <w:p w14:paraId="7280B305" w14:textId="4AB8F187" w:rsidR="00AB0D1C" w:rsidRPr="0004447E" w:rsidRDefault="001B089B" w:rsidP="00AB0D1C">
      <w:pPr>
        <w:suppressAutoHyphens/>
        <w:spacing w:line="360" w:lineRule="auto"/>
        <w:rPr>
          <w:b/>
        </w:rPr>
      </w:pPr>
      <w:r>
        <w:rPr>
          <w:noProof/>
        </w:rPr>
        <w:drawing>
          <wp:inline distT="0" distB="0" distL="0" distR="0" wp14:anchorId="457D82B3" wp14:editId="593FC683">
            <wp:extent cx="2971832" cy="2667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8782" cy="2673237"/>
                    </a:xfrm>
                    <a:prstGeom prst="rect">
                      <a:avLst/>
                    </a:prstGeom>
                  </pic:spPr>
                </pic:pic>
              </a:graphicData>
            </a:graphic>
          </wp:inline>
        </w:drawing>
      </w:r>
    </w:p>
    <w:p w14:paraId="4E60BEED" w14:textId="030B7BDD" w:rsidR="00AB0D1C" w:rsidRPr="001B089B" w:rsidRDefault="00AB0D1C" w:rsidP="0FB1809A">
      <w:pPr>
        <w:suppressAutoHyphens/>
        <w:spacing w:line="360" w:lineRule="auto"/>
        <w:rPr>
          <w:rFonts w:cs="Arial"/>
          <w:b/>
          <w:bCs/>
        </w:rPr>
      </w:pPr>
      <w:r w:rsidRPr="0FB1809A">
        <w:rPr>
          <w:rFonts w:cs="Arial"/>
          <w:b/>
          <w:bCs/>
        </w:rPr>
        <w:t xml:space="preserve">Bild </w:t>
      </w:r>
      <w:r w:rsidR="000C41B2" w:rsidRPr="0FB1809A">
        <w:rPr>
          <w:rFonts w:cs="Arial"/>
          <w:b/>
          <w:bCs/>
        </w:rPr>
        <w:t>PM</w:t>
      </w:r>
      <w:r w:rsidR="00DD0818">
        <w:rPr>
          <w:rFonts w:cs="Arial"/>
          <w:b/>
          <w:bCs/>
        </w:rPr>
        <w:t>49</w:t>
      </w:r>
      <w:r w:rsidR="742181FB" w:rsidRPr="0FB1809A">
        <w:rPr>
          <w:rFonts w:cs="Arial"/>
          <w:b/>
          <w:bCs/>
        </w:rPr>
        <w:t>23</w:t>
      </w:r>
      <w:r w:rsidRPr="0FB1809A">
        <w:rPr>
          <w:rFonts w:cs="Arial"/>
          <w:b/>
          <w:bCs/>
        </w:rPr>
        <w:t>-1</w:t>
      </w:r>
    </w:p>
    <w:p w14:paraId="52848703" w14:textId="3AF63C55" w:rsidR="00E01E24" w:rsidRDefault="00C37515" w:rsidP="007E3E94">
      <w:pPr>
        <w:suppressAutoHyphens/>
        <w:spacing w:line="360" w:lineRule="auto"/>
      </w:pPr>
      <w:r>
        <w:lastRenderedPageBreak/>
        <w:t xml:space="preserve">Für die sichere und partikelfreie Produktion von ESD-sensiblen Teilen hat igus eine elektrostatisch ableitfähige Variante </w:t>
      </w:r>
      <w:r w:rsidR="15428E05">
        <w:t>der</w:t>
      </w:r>
      <w:r>
        <w:t xml:space="preserve"> e-skin flat entwickelt</w:t>
      </w:r>
      <w:r w:rsidR="5EC5A9EE">
        <w:t xml:space="preserve"> – ebenfalls mit</w:t>
      </w:r>
      <w:r w:rsidR="56192D09">
        <w:t xml:space="preserve"> aus</w:t>
      </w:r>
      <w:r w:rsidR="5EC5A9EE">
        <w:t>tauschbaren Leitungen.</w:t>
      </w:r>
      <w:r w:rsidR="00AB0D1C">
        <w:t xml:space="preserve"> (Quelle: igus Gmb</w:t>
      </w:r>
      <w:bookmarkEnd w:id="1"/>
      <w:r w:rsidR="00AB44A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6B467265"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w:t>
      </w:r>
      <w:r w:rsidR="005F14A2">
        <w:rPr>
          <w:sz w:val="18"/>
          <w:szCs w:val="18"/>
        </w:rPr>
        <w:t>rund</w:t>
      </w:r>
      <w:r w:rsidRPr="00C15B3E">
        <w:rPr>
          <w:sz w:val="18"/>
          <w:szCs w:val="18"/>
        </w:rPr>
        <w:t xml:space="preserve"> 4.</w:t>
      </w:r>
      <w:r w:rsidR="005F14A2">
        <w:rPr>
          <w:sz w:val="18"/>
          <w:szCs w:val="18"/>
        </w:rPr>
        <w:t>6</w:t>
      </w:r>
      <w:r w:rsidRPr="00C15B3E">
        <w:rPr>
          <w:sz w:val="18"/>
          <w:szCs w:val="18"/>
        </w:rPr>
        <w:t xml:space="preserve">00 Mitarbeiter. </w:t>
      </w:r>
      <w:r w:rsidR="00576C4E" w:rsidRPr="00576C4E">
        <w:rPr>
          <w:sz w:val="18"/>
          <w:szCs w:val="18"/>
        </w:rPr>
        <w:t>202</w:t>
      </w:r>
      <w:r w:rsidR="005F14A2">
        <w:rPr>
          <w:sz w:val="18"/>
          <w:szCs w:val="18"/>
        </w:rPr>
        <w:t>2</w:t>
      </w:r>
      <w:r w:rsidR="00576C4E" w:rsidRPr="00576C4E">
        <w:rPr>
          <w:sz w:val="18"/>
          <w:szCs w:val="18"/>
        </w:rPr>
        <w:t xml:space="preserve"> erwirtschaftete igus einen Umsatz von </w:t>
      </w:r>
      <w:r w:rsidR="005F14A2">
        <w:rPr>
          <w:sz w:val="18"/>
          <w:szCs w:val="18"/>
        </w:rPr>
        <w:t>1,15 Milliarden</w:t>
      </w:r>
      <w:r w:rsidR="00576C4E" w:rsidRPr="00576C4E">
        <w:rPr>
          <w:sz w:val="18"/>
          <w:szCs w:val="18"/>
        </w:rPr>
        <w:t xml:space="preserve"> Euro.</w:t>
      </w:r>
      <w:r w:rsidR="00576C4E">
        <w:rPr>
          <w:sz w:val="18"/>
          <w:szCs w:val="18"/>
        </w:rPr>
        <w:t xml:space="preserve"> </w:t>
      </w:r>
      <w:r w:rsidRPr="00C15B3E">
        <w:rPr>
          <w:sz w:val="18"/>
          <w:szCs w:val="18"/>
        </w:rPr>
        <w:t>Die Forschung in den größten Testlabors der Branche produziert laufend Innovationen und mehr Sicherheit für die Anwender. 24</w:t>
      </w:r>
      <w:r w:rsidR="005F14A2">
        <w:rPr>
          <w:sz w:val="18"/>
          <w:szCs w:val="18"/>
        </w:rPr>
        <w:t>3</w:t>
      </w:r>
      <w:r w:rsidRPr="00C15B3E">
        <w:rPr>
          <w:sz w:val="18"/>
          <w:szCs w:val="18"/>
        </w:rPr>
        <w:t>.000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w:t>
      </w:r>
      <w:r w:rsidR="007C3C30">
        <w:rPr>
          <w:sz w:val="18"/>
          <w:szCs w:val="18"/>
        </w:rPr>
        <w:t>ie</w:t>
      </w:r>
      <w:r w:rsidRPr="00C15B3E">
        <w:rPr>
          <w:sz w:val="18"/>
          <w:szCs w:val="18"/>
        </w:rPr>
        <w:t xml:space="preserve"> „</w:t>
      </w:r>
      <w:r w:rsidR="007C3C30">
        <w:rPr>
          <w:sz w:val="18"/>
          <w:szCs w:val="18"/>
        </w:rPr>
        <w:t>C</w:t>
      </w:r>
      <w:r w:rsidRPr="00C15B3E">
        <w:rPr>
          <w:sz w:val="18"/>
          <w:szCs w:val="18"/>
        </w:rPr>
        <w:t xml:space="preserve">hainge“ </w:t>
      </w:r>
      <w:r w:rsidR="007C3C30">
        <w:rPr>
          <w:sz w:val="18"/>
          <w:szCs w:val="18"/>
        </w:rPr>
        <w:t>Plattform für</w:t>
      </w:r>
      <w:r w:rsidRPr="00C15B3E">
        <w:rPr>
          <w:sz w:val="18"/>
          <w:szCs w:val="18"/>
        </w:rPr>
        <w:t xml:space="preserve"> das Recycling von </w:t>
      </w:r>
      <w:r w:rsidR="007C3C30">
        <w:rPr>
          <w:sz w:val="18"/>
          <w:szCs w:val="18"/>
        </w:rPr>
        <w:t>technischen Kunststoffen</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390D7837" w14:textId="01969F57" w:rsidR="1AEEAF4D" w:rsidRDefault="1AEEAF4D" w:rsidP="170560B0">
      <w:pPr>
        <w:spacing w:line="360" w:lineRule="auto"/>
      </w:pPr>
      <w:r w:rsidRPr="170560B0">
        <w:rPr>
          <w:rFonts w:eastAsia="Arial" w:cs="Arial"/>
          <w:color w:val="BFBFBF" w:themeColor="background1" w:themeShade="BF"/>
          <w:sz w:val="16"/>
          <w:szCs w:val="16"/>
        </w:rPr>
        <w:t>Die Begriffe „</w:t>
      </w:r>
      <w:proofErr w:type="spellStart"/>
      <w:r w:rsidRPr="170560B0">
        <w:rPr>
          <w:rFonts w:eastAsia="Arial" w:cs="Arial"/>
          <w:color w:val="BFBFBF" w:themeColor="background1" w:themeShade="BF"/>
          <w:sz w:val="16"/>
          <w:szCs w:val="16"/>
        </w:rPr>
        <w:t>Apiro</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AutoChain</w:t>
      </w:r>
      <w:proofErr w:type="spellEnd"/>
      <w:r w:rsidRPr="170560B0">
        <w:rPr>
          <w:rFonts w:eastAsia="Arial" w:cs="Arial"/>
          <w:color w:val="BFBFBF" w:themeColor="background1" w:themeShade="BF"/>
          <w:sz w:val="16"/>
          <w:szCs w:val="16"/>
        </w:rPr>
        <w:t>“, „CFRIP“, „chainflex“, „</w:t>
      </w:r>
      <w:proofErr w:type="spellStart"/>
      <w:r w:rsidRPr="170560B0">
        <w:rPr>
          <w:rFonts w:eastAsia="Arial" w:cs="Arial"/>
          <w:color w:val="BFBFBF" w:themeColor="background1" w:themeShade="BF"/>
          <w:sz w:val="16"/>
          <w:szCs w:val="16"/>
        </w:rPr>
        <w:t>chainge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chains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cranes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ConProtect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cradle-chain</w:t>
      </w:r>
      <w:proofErr w:type="spellEnd"/>
      <w:r w:rsidRPr="170560B0">
        <w:rPr>
          <w:rFonts w:eastAsia="Arial" w:cs="Arial"/>
          <w:color w:val="BFBFBF" w:themeColor="background1" w:themeShade="BF"/>
          <w:sz w:val="16"/>
          <w:szCs w:val="16"/>
        </w:rPr>
        <w:t>“, „CTD“, „</w:t>
      </w:r>
      <w:proofErr w:type="spellStart"/>
      <w:r w:rsidRPr="170560B0">
        <w:rPr>
          <w:rFonts w:eastAsia="Arial" w:cs="Arial"/>
          <w:color w:val="BFBFBF" w:themeColor="background1" w:themeShade="BF"/>
          <w:sz w:val="16"/>
          <w:szCs w:val="16"/>
        </w:rPr>
        <w:t>drygear</w:t>
      </w:r>
      <w:proofErr w:type="spellEnd"/>
      <w:r w:rsidRPr="170560B0">
        <w:rPr>
          <w:rFonts w:eastAsia="Arial" w:cs="Arial"/>
          <w:color w:val="BFBFBF" w:themeColor="background1" w:themeShade="BF"/>
          <w:sz w:val="16"/>
          <w:szCs w:val="16"/>
        </w:rPr>
        <w:t>“, „drylin“, „dryspin“, „dry-</w:t>
      </w:r>
      <w:proofErr w:type="spellStart"/>
      <w:r w:rsidRPr="170560B0">
        <w:rPr>
          <w:rFonts w:eastAsia="Arial" w:cs="Arial"/>
          <w:color w:val="BFBFBF" w:themeColor="background1" w:themeShade="BF"/>
          <w:sz w:val="16"/>
          <w:szCs w:val="16"/>
        </w:rPr>
        <w:t>tech</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xml:space="preserve">“, „easy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„e-</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„e-ketten“, „e-</w:t>
      </w:r>
      <w:proofErr w:type="spellStart"/>
      <w:r w:rsidRPr="170560B0">
        <w:rPr>
          <w:rFonts w:eastAsia="Arial" w:cs="Arial"/>
          <w:color w:val="BFBFBF" w:themeColor="background1" w:themeShade="BF"/>
          <w:sz w:val="16"/>
          <w:szCs w:val="16"/>
        </w:rPr>
        <w:t>kettensysteme</w:t>
      </w:r>
      <w:proofErr w:type="spellEnd"/>
      <w:r w:rsidRPr="170560B0">
        <w:rPr>
          <w:rFonts w:eastAsia="Arial" w:cs="Arial"/>
          <w:color w:val="BFBFBF" w:themeColor="background1" w:themeShade="BF"/>
          <w:sz w:val="16"/>
          <w:szCs w:val="16"/>
        </w:rPr>
        <w:t>“, „e-loop“,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energy</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chain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systems</w:t>
      </w:r>
      <w:proofErr w:type="spellEnd"/>
      <w:r w:rsidRPr="170560B0">
        <w:rPr>
          <w:rFonts w:eastAsia="Arial" w:cs="Arial"/>
          <w:color w:val="BFBFBF" w:themeColor="background1" w:themeShade="BF"/>
          <w:sz w:val="16"/>
          <w:szCs w:val="16"/>
        </w:rPr>
        <w:t>“, „enjoyneering“, „e-skin“, „e-spool“, „</w:t>
      </w:r>
      <w:proofErr w:type="spellStart"/>
      <w:r w:rsidRPr="170560B0">
        <w:rPr>
          <w:rFonts w:eastAsia="Arial" w:cs="Arial"/>
          <w:color w:val="BFBFBF" w:themeColor="background1" w:themeShade="BF"/>
          <w:sz w:val="16"/>
          <w:szCs w:val="16"/>
        </w:rPr>
        <w:t>fixflex</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flizz</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i.Cee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ibow</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igear</w:t>
      </w:r>
      <w:proofErr w:type="spellEnd"/>
      <w:r w:rsidRPr="170560B0">
        <w:rPr>
          <w:rFonts w:eastAsia="Arial" w:cs="Arial"/>
          <w:color w:val="BFBFBF" w:themeColor="background1" w:themeShade="BF"/>
          <w:sz w:val="16"/>
          <w:szCs w:val="16"/>
        </w:rPr>
        <w:t xml:space="preserve">“, „iglidur“, „igubal“, „igumid“, „igus“,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what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igus:bike</w:t>
      </w:r>
      <w:proofErr w:type="spellEnd"/>
      <w:r w:rsidRPr="170560B0">
        <w:rPr>
          <w:rFonts w:eastAsia="Arial" w:cs="Arial"/>
          <w:color w:val="BFBFBF" w:themeColor="background1" w:themeShade="BF"/>
          <w:sz w:val="16"/>
          <w:szCs w:val="16"/>
        </w:rPr>
        <w:t>“, „igusGO“, „</w:t>
      </w:r>
      <w:proofErr w:type="spellStart"/>
      <w:r w:rsidRPr="170560B0">
        <w:rPr>
          <w:rFonts w:eastAsia="Arial" w:cs="Arial"/>
          <w:color w:val="BFBFBF" w:themeColor="background1" w:themeShade="BF"/>
          <w:sz w:val="16"/>
          <w:szCs w:val="16"/>
        </w:rPr>
        <w:t>igutex</w:t>
      </w:r>
      <w:proofErr w:type="spellEnd"/>
      <w:r w:rsidRPr="170560B0">
        <w:rPr>
          <w:rFonts w:eastAsia="Arial" w:cs="Arial"/>
          <w:color w:val="BFBFBF" w:themeColor="background1" w:themeShade="BF"/>
          <w:sz w:val="16"/>
          <w:szCs w:val="16"/>
        </w:rPr>
        <w:t>“, „iguverse“, „iguversum“, „</w:t>
      </w:r>
      <w:proofErr w:type="spellStart"/>
      <w:r w:rsidRPr="170560B0">
        <w:rPr>
          <w:rFonts w:eastAsia="Arial" w:cs="Arial"/>
          <w:color w:val="BFBFBF" w:themeColor="background1" w:themeShade="BF"/>
          <w:sz w:val="16"/>
          <w:szCs w:val="16"/>
        </w:rPr>
        <w:t>kineKIT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kopla</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manus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polymers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motionary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plastics</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for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longer</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life</w:t>
      </w:r>
      <w:proofErr w:type="spellEnd"/>
      <w:r w:rsidRPr="170560B0">
        <w:rPr>
          <w:rFonts w:eastAsia="Arial" w:cs="Arial"/>
          <w:color w:val="BFBFBF" w:themeColor="background1" w:themeShade="BF"/>
          <w:sz w:val="16"/>
          <w:szCs w:val="16"/>
        </w:rPr>
        <w:t>“, „print2mold“, „</w:t>
      </w:r>
      <w:proofErr w:type="spellStart"/>
      <w:r w:rsidRPr="170560B0">
        <w:rPr>
          <w:rFonts w:eastAsia="Arial" w:cs="Arial"/>
          <w:color w:val="BFBFBF" w:themeColor="background1" w:themeShade="BF"/>
          <w:sz w:val="16"/>
          <w:szCs w:val="16"/>
        </w:rPr>
        <w:t>Rawbot</w:t>
      </w:r>
      <w:proofErr w:type="spellEnd"/>
      <w:r w:rsidRPr="170560B0">
        <w:rPr>
          <w:rFonts w:eastAsia="Arial" w:cs="Arial"/>
          <w:color w:val="BFBFBF" w:themeColor="background1" w:themeShade="BF"/>
          <w:sz w:val="16"/>
          <w:szCs w:val="16"/>
        </w:rPr>
        <w:t>“, „RBTX“, „readycable“, „readychain“, „</w:t>
      </w:r>
      <w:proofErr w:type="spellStart"/>
      <w:r w:rsidRPr="170560B0">
        <w:rPr>
          <w:rFonts w:eastAsia="Arial" w:cs="Arial"/>
          <w:color w:val="BFBFBF" w:themeColor="background1" w:themeShade="BF"/>
          <w:sz w:val="16"/>
          <w:szCs w:val="16"/>
        </w:rPr>
        <w:t>ReBeL</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ReCyycle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reguse</w:t>
      </w:r>
      <w:proofErr w:type="spellEnd"/>
      <w:r w:rsidRPr="170560B0">
        <w:rPr>
          <w:rFonts w:eastAsia="Arial" w:cs="Arial"/>
          <w:color w:val="BFBFBF" w:themeColor="background1" w:themeShade="BF"/>
          <w:sz w:val="16"/>
          <w:szCs w:val="16"/>
        </w:rPr>
        <w:t>“, „robolink“, „</w:t>
      </w:r>
      <w:proofErr w:type="spellStart"/>
      <w:r w:rsidRPr="170560B0">
        <w:rPr>
          <w:rFonts w:eastAsia="Arial" w:cs="Arial"/>
          <w:color w:val="BFBFBF" w:themeColor="background1" w:themeShade="BF"/>
          <w:sz w:val="16"/>
          <w:szCs w:val="16"/>
        </w:rPr>
        <w:t>Rohbot</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savfe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speedigus</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superwise</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take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the</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dryway</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tribofilament</w:t>
      </w:r>
      <w:proofErr w:type="spellEnd"/>
      <w:r w:rsidRPr="170560B0">
        <w:rPr>
          <w:rFonts w:eastAsia="Arial" w:cs="Arial"/>
          <w:color w:val="BFBFBF" w:themeColor="background1" w:themeShade="BF"/>
          <w:sz w:val="16"/>
          <w:szCs w:val="16"/>
        </w:rPr>
        <w:t>“, „triflex“, „</w:t>
      </w:r>
      <w:proofErr w:type="spellStart"/>
      <w:r w:rsidRPr="170560B0">
        <w:rPr>
          <w:rFonts w:eastAsia="Arial" w:cs="Arial"/>
          <w:color w:val="BFBFBF" w:themeColor="background1" w:themeShade="BF"/>
          <w:sz w:val="16"/>
          <w:szCs w:val="16"/>
        </w:rPr>
        <w:t>twisterchain</w:t>
      </w:r>
      <w:proofErr w:type="spellEnd"/>
      <w:r w:rsidRPr="170560B0">
        <w:rPr>
          <w:rFonts w:eastAsia="Arial" w:cs="Arial"/>
          <w:color w:val="BFBFBF" w:themeColor="background1" w:themeShade="BF"/>
          <w:sz w:val="16"/>
          <w:szCs w:val="16"/>
        </w:rPr>
        <w:t>“, „</w:t>
      </w:r>
      <w:proofErr w:type="spellStart"/>
      <w:r w:rsidRPr="170560B0">
        <w:rPr>
          <w:rFonts w:eastAsia="Arial" w:cs="Arial"/>
          <w:color w:val="BFBFBF" w:themeColor="background1" w:themeShade="BF"/>
          <w:sz w:val="16"/>
          <w:szCs w:val="16"/>
        </w:rPr>
        <w:t>when</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it</w:t>
      </w:r>
      <w:proofErr w:type="spellEnd"/>
      <w:r w:rsidRPr="170560B0">
        <w:rPr>
          <w:rFonts w:eastAsia="Arial" w:cs="Arial"/>
          <w:color w:val="BFBFBF" w:themeColor="background1" w:themeShade="BF"/>
          <w:sz w:val="16"/>
          <w:szCs w:val="16"/>
        </w:rPr>
        <w:t xml:space="preserve"> </w:t>
      </w:r>
      <w:proofErr w:type="spellStart"/>
      <w:r w:rsidRPr="170560B0">
        <w:rPr>
          <w:rFonts w:eastAsia="Arial" w:cs="Arial"/>
          <w:color w:val="BFBFBF" w:themeColor="background1" w:themeShade="BF"/>
          <w:sz w:val="16"/>
          <w:szCs w:val="16"/>
        </w:rPr>
        <w:t>moves</w:t>
      </w:r>
      <w:proofErr w:type="spellEnd"/>
      <w:r w:rsidRPr="170560B0">
        <w:rPr>
          <w:rFonts w:eastAsia="Arial" w:cs="Arial"/>
          <w:color w:val="BFBFBF" w:themeColor="background1" w:themeShade="BF"/>
          <w:sz w:val="16"/>
          <w:szCs w:val="16"/>
        </w:rPr>
        <w:t xml:space="preserve">, igus </w:t>
      </w:r>
      <w:proofErr w:type="spellStart"/>
      <w:r w:rsidRPr="170560B0">
        <w:rPr>
          <w:rFonts w:eastAsia="Arial" w:cs="Arial"/>
          <w:color w:val="BFBFBF" w:themeColor="background1" w:themeShade="BF"/>
          <w:sz w:val="16"/>
          <w:szCs w:val="16"/>
        </w:rPr>
        <w:t>improves</w:t>
      </w:r>
      <w:proofErr w:type="spellEnd"/>
      <w:r w:rsidRPr="170560B0">
        <w:rPr>
          <w:rFonts w:eastAsia="Arial" w:cs="Arial"/>
          <w:color w:val="BFBFBF" w:themeColor="background1" w:themeShade="BF"/>
          <w:sz w:val="16"/>
          <w:szCs w:val="16"/>
        </w:rPr>
        <w:t>“, „xirodur“, „xiros“ und „</w:t>
      </w:r>
      <w:proofErr w:type="spellStart"/>
      <w:r w:rsidRPr="170560B0">
        <w:rPr>
          <w:rFonts w:eastAsia="Arial" w:cs="Arial"/>
          <w:color w:val="BFBFBF" w:themeColor="background1" w:themeShade="BF"/>
          <w:sz w:val="16"/>
          <w:szCs w:val="16"/>
        </w:rPr>
        <w:t>yes</w:t>
      </w:r>
      <w:proofErr w:type="spellEnd"/>
      <w:r w:rsidRPr="170560B0">
        <w:rPr>
          <w:rFonts w:eastAsia="Arial" w:cs="Arial"/>
          <w:color w:val="BFBFBF" w:themeColor="background1" w:themeShade="BF"/>
          <w:sz w:val="16"/>
          <w:szCs w:val="16"/>
        </w:rPr>
        <w:t>” sind rechtlich geschützte Marken der igus® GmbH/ Köln in der Bundesrepublik Deutschland und ggf. in einigen ausländischen Ländern. Dies ist eine nicht abschließende Liste von Marken (z.B. anhängige Markenanmeldungen oder eingetragene Marken) der igus GmbH oder verbundenen Unternehmen der igus in Deutschland, der Europäischen Union, den USA und/oder anderen Ländern bzw. Jurisdiktionen.</w:t>
      </w:r>
    </w:p>
    <w:sectPr w:rsidR="1AEEAF4D"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60A9" w14:textId="77777777" w:rsidR="004237FA" w:rsidRDefault="004237FA">
      <w:r>
        <w:separator/>
      </w:r>
    </w:p>
  </w:endnote>
  <w:endnote w:type="continuationSeparator" w:id="0">
    <w:p w14:paraId="6AEC91C7" w14:textId="77777777" w:rsidR="004237FA" w:rsidRDefault="0042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8182" w14:textId="77777777" w:rsidR="004237FA" w:rsidRDefault="004237FA">
      <w:r>
        <w:separator/>
      </w:r>
    </w:p>
  </w:footnote>
  <w:footnote w:type="continuationSeparator" w:id="0">
    <w:p w14:paraId="0C334357" w14:textId="77777777" w:rsidR="004237FA" w:rsidRDefault="0042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48331D8D" w:rsidR="00411E58" w:rsidRPr="002007C5" w:rsidRDefault="002F546B" w:rsidP="00411E58">
    <w:pPr>
      <w:pStyle w:val="Kopfzeile"/>
      <w:tabs>
        <w:tab w:val="clear" w:pos="4536"/>
        <w:tab w:val="clear" w:pos="9072"/>
        <w:tab w:val="right" w:pos="1276"/>
      </w:tabs>
    </w:pPr>
    <w:r>
      <w:rPr>
        <w:noProof/>
      </w:rPr>
      <w:drawing>
        <wp:anchor distT="0" distB="0" distL="114300" distR="114300" simplePos="0" relativeHeight="251658752" behindDoc="0" locked="0" layoutInCell="1" allowOverlap="1" wp14:anchorId="4F89D9DC" wp14:editId="6256AB7F">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388"/>
    <w:multiLevelType w:val="hybridMultilevel"/>
    <w:tmpl w:val="F63E4184"/>
    <w:lvl w:ilvl="0" w:tplc="B846D4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8938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7F46C"/>
    <w:rsid w:val="00081811"/>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176E"/>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37B5"/>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9B"/>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03"/>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82F"/>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5081"/>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BF0"/>
    <w:rsid w:val="002D2B0E"/>
    <w:rsid w:val="002D37B1"/>
    <w:rsid w:val="002D3FA6"/>
    <w:rsid w:val="002D4078"/>
    <w:rsid w:val="002D4D61"/>
    <w:rsid w:val="002D5943"/>
    <w:rsid w:val="002D5ECE"/>
    <w:rsid w:val="002D7F3E"/>
    <w:rsid w:val="002E0B75"/>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477"/>
    <w:rsid w:val="0033075E"/>
    <w:rsid w:val="00330FA4"/>
    <w:rsid w:val="00331432"/>
    <w:rsid w:val="00332147"/>
    <w:rsid w:val="00332787"/>
    <w:rsid w:val="003328E5"/>
    <w:rsid w:val="00333EE8"/>
    <w:rsid w:val="003346EE"/>
    <w:rsid w:val="00334D66"/>
    <w:rsid w:val="00336033"/>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26AE"/>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7FA"/>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38E"/>
    <w:rsid w:val="004F452B"/>
    <w:rsid w:val="004F45E1"/>
    <w:rsid w:val="004F48F1"/>
    <w:rsid w:val="004F67F1"/>
    <w:rsid w:val="004F6AD5"/>
    <w:rsid w:val="004F6CDE"/>
    <w:rsid w:val="004F6E2C"/>
    <w:rsid w:val="00500278"/>
    <w:rsid w:val="005016DA"/>
    <w:rsid w:val="00502D58"/>
    <w:rsid w:val="005043F4"/>
    <w:rsid w:val="00504752"/>
    <w:rsid w:val="0050491A"/>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2F1C"/>
    <w:rsid w:val="00583C48"/>
    <w:rsid w:val="00584633"/>
    <w:rsid w:val="00584D75"/>
    <w:rsid w:val="00585740"/>
    <w:rsid w:val="00585DCC"/>
    <w:rsid w:val="005860E8"/>
    <w:rsid w:val="005865BE"/>
    <w:rsid w:val="00586789"/>
    <w:rsid w:val="00586C50"/>
    <w:rsid w:val="00587F66"/>
    <w:rsid w:val="005916E0"/>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D72CA"/>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2E2"/>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48D"/>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CCE"/>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862"/>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291"/>
    <w:rsid w:val="007368CF"/>
    <w:rsid w:val="00736DD6"/>
    <w:rsid w:val="00736F32"/>
    <w:rsid w:val="00737B2F"/>
    <w:rsid w:val="00737BA7"/>
    <w:rsid w:val="00737D9D"/>
    <w:rsid w:val="00740492"/>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177D"/>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25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B28"/>
    <w:rsid w:val="00815411"/>
    <w:rsid w:val="00816006"/>
    <w:rsid w:val="008164CE"/>
    <w:rsid w:val="00816EC8"/>
    <w:rsid w:val="0082012A"/>
    <w:rsid w:val="0082215D"/>
    <w:rsid w:val="00823783"/>
    <w:rsid w:val="008239D3"/>
    <w:rsid w:val="00824325"/>
    <w:rsid w:val="00824AAB"/>
    <w:rsid w:val="00826146"/>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75E"/>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702"/>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5B5"/>
    <w:rsid w:val="008B6425"/>
    <w:rsid w:val="008B645C"/>
    <w:rsid w:val="008B68E9"/>
    <w:rsid w:val="008C1009"/>
    <w:rsid w:val="008C10CE"/>
    <w:rsid w:val="008C1494"/>
    <w:rsid w:val="008C1C0F"/>
    <w:rsid w:val="008C2374"/>
    <w:rsid w:val="008C2F7F"/>
    <w:rsid w:val="008C4945"/>
    <w:rsid w:val="008C4A8F"/>
    <w:rsid w:val="008C526D"/>
    <w:rsid w:val="008C54F3"/>
    <w:rsid w:val="008C57E4"/>
    <w:rsid w:val="008C5F10"/>
    <w:rsid w:val="008C6CFC"/>
    <w:rsid w:val="008C76F7"/>
    <w:rsid w:val="008D0277"/>
    <w:rsid w:val="008D063A"/>
    <w:rsid w:val="008D0850"/>
    <w:rsid w:val="008D1165"/>
    <w:rsid w:val="008D11EA"/>
    <w:rsid w:val="008D22A5"/>
    <w:rsid w:val="008D23CD"/>
    <w:rsid w:val="008D2956"/>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96D"/>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A8C"/>
    <w:rsid w:val="00963473"/>
    <w:rsid w:val="009638A5"/>
    <w:rsid w:val="00964930"/>
    <w:rsid w:val="00966223"/>
    <w:rsid w:val="009677CA"/>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57"/>
    <w:rsid w:val="00A106B3"/>
    <w:rsid w:val="00A10DB7"/>
    <w:rsid w:val="00A1148A"/>
    <w:rsid w:val="00A1149B"/>
    <w:rsid w:val="00A11B5A"/>
    <w:rsid w:val="00A12328"/>
    <w:rsid w:val="00A1286A"/>
    <w:rsid w:val="00A13BCF"/>
    <w:rsid w:val="00A14883"/>
    <w:rsid w:val="00A149DD"/>
    <w:rsid w:val="00A14B27"/>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1A53"/>
    <w:rsid w:val="00BA223C"/>
    <w:rsid w:val="00BA35BC"/>
    <w:rsid w:val="00BA38D2"/>
    <w:rsid w:val="00BA43F4"/>
    <w:rsid w:val="00BA565E"/>
    <w:rsid w:val="00BA5821"/>
    <w:rsid w:val="00BB17FD"/>
    <w:rsid w:val="00BB310A"/>
    <w:rsid w:val="00BB344F"/>
    <w:rsid w:val="00BB3774"/>
    <w:rsid w:val="00BB3E3E"/>
    <w:rsid w:val="00BB41B4"/>
    <w:rsid w:val="00BB5E7A"/>
    <w:rsid w:val="00BB69B3"/>
    <w:rsid w:val="00BC0FC6"/>
    <w:rsid w:val="00BC1118"/>
    <w:rsid w:val="00BC24B5"/>
    <w:rsid w:val="00BC2733"/>
    <w:rsid w:val="00BC296B"/>
    <w:rsid w:val="00BC3E10"/>
    <w:rsid w:val="00BC5926"/>
    <w:rsid w:val="00BC6C51"/>
    <w:rsid w:val="00BC7E22"/>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63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0A6"/>
    <w:rsid w:val="00C30172"/>
    <w:rsid w:val="00C310C6"/>
    <w:rsid w:val="00C3160B"/>
    <w:rsid w:val="00C317C7"/>
    <w:rsid w:val="00C31BA2"/>
    <w:rsid w:val="00C325AE"/>
    <w:rsid w:val="00C33549"/>
    <w:rsid w:val="00C338E5"/>
    <w:rsid w:val="00C33994"/>
    <w:rsid w:val="00C35156"/>
    <w:rsid w:val="00C35402"/>
    <w:rsid w:val="00C3722B"/>
    <w:rsid w:val="00C37515"/>
    <w:rsid w:val="00C37747"/>
    <w:rsid w:val="00C40444"/>
    <w:rsid w:val="00C40462"/>
    <w:rsid w:val="00C41236"/>
    <w:rsid w:val="00C41ADD"/>
    <w:rsid w:val="00C41B57"/>
    <w:rsid w:val="00C42059"/>
    <w:rsid w:val="00C42543"/>
    <w:rsid w:val="00C42C5B"/>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7CC7"/>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C81"/>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90D"/>
    <w:rsid w:val="00D77721"/>
    <w:rsid w:val="00D8053A"/>
    <w:rsid w:val="00D81739"/>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5C"/>
    <w:rsid w:val="00DB56A4"/>
    <w:rsid w:val="00DB60FE"/>
    <w:rsid w:val="00DB649B"/>
    <w:rsid w:val="00DB685E"/>
    <w:rsid w:val="00DC072A"/>
    <w:rsid w:val="00DC0DB5"/>
    <w:rsid w:val="00DC1D00"/>
    <w:rsid w:val="00DC2067"/>
    <w:rsid w:val="00DC2F12"/>
    <w:rsid w:val="00DC48BC"/>
    <w:rsid w:val="00DC5D34"/>
    <w:rsid w:val="00DC7787"/>
    <w:rsid w:val="00DD0818"/>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1CB"/>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5E2"/>
    <w:rsid w:val="00F10C2B"/>
    <w:rsid w:val="00F1190E"/>
    <w:rsid w:val="00F129B1"/>
    <w:rsid w:val="00F12F35"/>
    <w:rsid w:val="00F1309D"/>
    <w:rsid w:val="00F136FF"/>
    <w:rsid w:val="00F14109"/>
    <w:rsid w:val="00F14690"/>
    <w:rsid w:val="00F15E6A"/>
    <w:rsid w:val="00F15EDC"/>
    <w:rsid w:val="00F15FFA"/>
    <w:rsid w:val="00F1692C"/>
    <w:rsid w:val="00F177BC"/>
    <w:rsid w:val="00F17AEA"/>
    <w:rsid w:val="00F17CF1"/>
    <w:rsid w:val="00F21101"/>
    <w:rsid w:val="00F21166"/>
    <w:rsid w:val="00F21325"/>
    <w:rsid w:val="00F217BB"/>
    <w:rsid w:val="00F218A3"/>
    <w:rsid w:val="00F21A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0D5"/>
    <w:rsid w:val="00F453F8"/>
    <w:rsid w:val="00F4540D"/>
    <w:rsid w:val="00F4562D"/>
    <w:rsid w:val="00F45996"/>
    <w:rsid w:val="00F45F35"/>
    <w:rsid w:val="00F462B5"/>
    <w:rsid w:val="00F46CEB"/>
    <w:rsid w:val="00F46D2F"/>
    <w:rsid w:val="00F51095"/>
    <w:rsid w:val="00F542E4"/>
    <w:rsid w:val="00F54487"/>
    <w:rsid w:val="00F54A47"/>
    <w:rsid w:val="00F55584"/>
    <w:rsid w:val="00F56811"/>
    <w:rsid w:val="00F56B36"/>
    <w:rsid w:val="00F56B63"/>
    <w:rsid w:val="00F57007"/>
    <w:rsid w:val="00F600C7"/>
    <w:rsid w:val="00F6014C"/>
    <w:rsid w:val="00F60DB3"/>
    <w:rsid w:val="00F60E73"/>
    <w:rsid w:val="00F61F0E"/>
    <w:rsid w:val="00F6243F"/>
    <w:rsid w:val="00F640DB"/>
    <w:rsid w:val="00F6471E"/>
    <w:rsid w:val="00F64A5B"/>
    <w:rsid w:val="00F66C8E"/>
    <w:rsid w:val="00F67305"/>
    <w:rsid w:val="00F677AD"/>
    <w:rsid w:val="00F7057A"/>
    <w:rsid w:val="00F71C28"/>
    <w:rsid w:val="00F71D46"/>
    <w:rsid w:val="00F71D98"/>
    <w:rsid w:val="00F720ED"/>
    <w:rsid w:val="00F72296"/>
    <w:rsid w:val="00F72364"/>
    <w:rsid w:val="00F72435"/>
    <w:rsid w:val="00F728DC"/>
    <w:rsid w:val="00F72C0C"/>
    <w:rsid w:val="00F769AE"/>
    <w:rsid w:val="00F772A5"/>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436"/>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203"/>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BF6979A"/>
    <w:rsid w:val="0F2C99C1"/>
    <w:rsid w:val="0FB1809A"/>
    <w:rsid w:val="15428E05"/>
    <w:rsid w:val="170560B0"/>
    <w:rsid w:val="1894E750"/>
    <w:rsid w:val="19289EA5"/>
    <w:rsid w:val="1AEEAF4D"/>
    <w:rsid w:val="221136FC"/>
    <w:rsid w:val="251CA485"/>
    <w:rsid w:val="2FA1BEFD"/>
    <w:rsid w:val="3B2D740A"/>
    <w:rsid w:val="3DAC74A6"/>
    <w:rsid w:val="40AE2756"/>
    <w:rsid w:val="4707767C"/>
    <w:rsid w:val="56192D09"/>
    <w:rsid w:val="5962507B"/>
    <w:rsid w:val="5EC5A9EE"/>
    <w:rsid w:val="5F2D63B2"/>
    <w:rsid w:val="6C14D74A"/>
    <w:rsid w:val="742181FB"/>
    <w:rsid w:val="7593816B"/>
    <w:rsid w:val="75E229A2"/>
    <w:rsid w:val="7941ED00"/>
    <w:rsid w:val="7A6978BB"/>
    <w:rsid w:val="7A78354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8C1009"/>
    <w:pPr>
      <w:ind w:left="720"/>
      <w:contextualSpacing/>
    </w:pPr>
  </w:style>
  <w:style w:type="character" w:styleId="Kommentarzeichen">
    <w:name w:val="annotation reference"/>
    <w:basedOn w:val="Absatz-Standardschriftart"/>
    <w:rsid w:val="0038204B"/>
    <w:rPr>
      <w:sz w:val="16"/>
      <w:szCs w:val="16"/>
    </w:rPr>
  </w:style>
  <w:style w:type="paragraph" w:styleId="Kommentartext">
    <w:name w:val="annotation text"/>
    <w:basedOn w:val="Standard"/>
    <w:link w:val="KommentartextZchn"/>
    <w:rsid w:val="0038204B"/>
    <w:rPr>
      <w:sz w:val="20"/>
    </w:rPr>
  </w:style>
  <w:style w:type="character" w:customStyle="1" w:styleId="KommentartextZchn">
    <w:name w:val="Kommentartext Zchn"/>
    <w:basedOn w:val="Absatz-Standardschriftart"/>
    <w:link w:val="Kommentartext"/>
    <w:rsid w:val="0038204B"/>
    <w:rPr>
      <w:rFonts w:ascii="Arial" w:hAnsi="Arial"/>
    </w:rPr>
  </w:style>
  <w:style w:type="paragraph" w:styleId="Kommentarthema">
    <w:name w:val="annotation subject"/>
    <w:basedOn w:val="Kommentartext"/>
    <w:next w:val="Kommentartext"/>
    <w:link w:val="KommentarthemaZchn"/>
    <w:rsid w:val="0038204B"/>
    <w:rPr>
      <w:b/>
      <w:bCs/>
    </w:rPr>
  </w:style>
  <w:style w:type="character" w:customStyle="1" w:styleId="KommentarthemaZchn">
    <w:name w:val="Kommentarthema Zchn"/>
    <w:basedOn w:val="KommentartextZchn"/>
    <w:link w:val="Kommentarthema"/>
    <w:rsid w:val="0038204B"/>
    <w:rPr>
      <w:rFonts w:ascii="Arial" w:hAnsi="Arial"/>
      <w:b/>
      <w:bCs/>
    </w:rPr>
  </w:style>
  <w:style w:type="character" w:styleId="Erwhnung">
    <w:name w:val="Mention"/>
    <w:basedOn w:val="Absatz-Standardschriftart"/>
    <w:uiPriority w:val="99"/>
    <w:unhideWhenUsed/>
    <w:rsid w:val="0038204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de/info/cfclean-vs-trackless-cab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hecked xmlns="e8b8f2b0-b75b-4834-80a7-b7cdf016b406">0</Checked>
    <TaxCatchAll xmlns="b6ee16eb-b186-4c4c-b7b4-626a66e83d52" xsi:nil="true"/>
    <lcf76f155ced4ddcb4097134ff3c332f xmlns="e8b8f2b0-b75b-4834-80a7-b7cdf016b4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0F980D3BB4D34295872B49FBA25949" ma:contentTypeVersion="18" ma:contentTypeDescription="Ein neues Dokument erstellen." ma:contentTypeScope="" ma:versionID="b0b0a12fb47267763c273f75df9f71e2">
  <xsd:schema xmlns:xsd="http://www.w3.org/2001/XMLSchema" xmlns:xs="http://www.w3.org/2001/XMLSchema" xmlns:p="http://schemas.microsoft.com/office/2006/metadata/properties" xmlns:ns2="e8b8f2b0-b75b-4834-80a7-b7cdf016b406" xmlns:ns3="b6ee16eb-b186-4c4c-b7b4-626a66e83d52" targetNamespace="http://schemas.microsoft.com/office/2006/metadata/properties" ma:root="true" ma:fieldsID="f446266e6c94a41d679a3c44b19b21af" ns2:_="" ns3:_="">
    <xsd:import namespace="e8b8f2b0-b75b-4834-80a7-b7cdf016b406"/>
    <xsd:import namespace="b6ee16eb-b186-4c4c-b7b4-626a66e83d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eck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8f2b0-b75b-4834-80a7-b7cdf016b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2c32002-a557-4e6a-a726-cd2f2667bbd8" ma:termSetId="09814cd3-568e-fe90-9814-8d621ff8fb84" ma:anchorId="fba54fb3-c3e1-fe81-a776-ca4b69148c4d" ma:open="true" ma:isKeyword="false">
      <xsd:complexType>
        <xsd:sequence>
          <xsd:element ref="pc:Terms" minOccurs="0" maxOccurs="1"/>
        </xsd:sequence>
      </xsd:complexType>
    </xsd:element>
    <xsd:element name="Checked" ma:index="24" nillable="true" ma:displayName="Checked-Slider-Motek" ma:default="0" ma:format="Dropdown" ma:internalName="Checked">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e16eb-b186-4c4c-b7b4-626a66e83d5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f751275-4a7e-48e9-a6a4-42b534ec0501}" ma:internalName="TaxCatchAll" ma:showField="CatchAllData" ma:web="b6ee16eb-b186-4c4c-b7b4-626a66e83d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4A4E-6766-46B0-A8BD-76606857476D}">
  <ds:schemaRefs>
    <ds:schemaRef ds:uri="http://schemas.microsoft.com/sharepoint/v3/contenttype/forms"/>
  </ds:schemaRefs>
</ds:datastoreItem>
</file>

<file path=customXml/itemProps2.xml><?xml version="1.0" encoding="utf-8"?>
<ds:datastoreItem xmlns:ds="http://schemas.openxmlformats.org/officeDocument/2006/customXml" ds:itemID="{C40FB71F-3D47-4DE5-AD33-166B548195A7}">
  <ds:schemaRefs>
    <ds:schemaRef ds:uri="http://schemas.microsoft.com/office/2006/metadata/properties"/>
    <ds:schemaRef ds:uri="http://schemas.microsoft.com/office/infopath/2007/PartnerControls"/>
    <ds:schemaRef ds:uri="e8b8f2b0-b75b-4834-80a7-b7cdf016b406"/>
    <ds:schemaRef ds:uri="b6ee16eb-b186-4c4c-b7b4-626a66e83d52"/>
  </ds:schemaRefs>
</ds:datastoreItem>
</file>

<file path=customXml/itemProps3.xml><?xml version="1.0" encoding="utf-8"?>
<ds:datastoreItem xmlns:ds="http://schemas.openxmlformats.org/officeDocument/2006/customXml" ds:itemID="{00828BF4-452A-48B9-B663-0C1452F8E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8f2b0-b75b-4834-80a7-b7cdf016b406"/>
    <ds:schemaRef ds:uri="b6ee16eb-b186-4c4c-b7b4-626a66e83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5821</Characters>
  <Application>Microsoft Office Word</Application>
  <DocSecurity>0</DocSecurity>
  <Lines>48</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2013-04-16T09:13:00Z</cp:lastPrinted>
  <dcterms:created xsi:type="dcterms:W3CDTF">2023-09-08T09:03:00Z</dcterms:created>
  <dcterms:modified xsi:type="dcterms:W3CDTF">2023-09-12T08:48:00Z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0x010100E90F980D3BB4D34295872B49FBA25949</vt:lpwstr>
  </property>
</Properties>
</file>