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914B" w14:textId="56CA3246" w:rsidR="001A51FA" w:rsidRPr="00404E70" w:rsidRDefault="001078B8" w:rsidP="00404E70">
      <w:pPr>
        <w:spacing w:line="360" w:lineRule="auto"/>
        <w:ind w:right="-852"/>
        <w:rPr>
          <w:b/>
          <w:sz w:val="32"/>
          <w:szCs w:val="32"/>
          <w:lang w:val="fr-FR"/>
        </w:rPr>
      </w:pPr>
      <w:bookmarkStart w:id="0" w:name="OLE_LINK1"/>
      <w:bookmarkStart w:id="1" w:name="_Hlk526413990"/>
      <w:r w:rsidRPr="00404E70">
        <w:rPr>
          <w:b/>
          <w:sz w:val="32"/>
          <w:szCs w:val="32"/>
          <w:lang w:val="fr-FR"/>
        </w:rPr>
        <w:t xml:space="preserve">Mura </w:t>
      </w:r>
      <w:proofErr w:type="spellStart"/>
      <w:r w:rsidRPr="00404E70">
        <w:rPr>
          <w:b/>
          <w:sz w:val="32"/>
          <w:szCs w:val="32"/>
          <w:lang w:val="fr-FR"/>
        </w:rPr>
        <w:t>Technology</w:t>
      </w:r>
      <w:proofErr w:type="spellEnd"/>
      <w:r w:rsidRPr="00404E70">
        <w:rPr>
          <w:b/>
          <w:sz w:val="32"/>
          <w:szCs w:val="32"/>
          <w:lang w:val="fr-FR"/>
        </w:rPr>
        <w:t>, partenaire d'igus, élargit sa coopération en matière de recyclage et engage une coopération avec Dow</w:t>
      </w:r>
    </w:p>
    <w:p w14:paraId="4A28DFA2" w14:textId="45BFFB04" w:rsidR="00597DEB" w:rsidRPr="00404E70" w:rsidRDefault="00070141" w:rsidP="00404E70">
      <w:pPr>
        <w:spacing w:line="360" w:lineRule="auto"/>
        <w:ind w:right="-852"/>
        <w:rPr>
          <w:b/>
          <w:sz w:val="24"/>
          <w:szCs w:val="24"/>
          <w:lang w:val="fr-FR"/>
        </w:rPr>
      </w:pPr>
      <w:r w:rsidRPr="00404E70">
        <w:rPr>
          <w:b/>
          <w:sz w:val="24"/>
          <w:szCs w:val="24"/>
          <w:lang w:val="fr-FR"/>
        </w:rPr>
        <w:t>Un projet global de recyclage innovant des plastiques continue de prendre de l'ampleur</w:t>
      </w:r>
    </w:p>
    <w:p w14:paraId="76CB1125" w14:textId="77777777" w:rsidR="001A51FA" w:rsidRPr="00404E70" w:rsidRDefault="001A51FA" w:rsidP="00404E70">
      <w:pPr>
        <w:spacing w:line="360" w:lineRule="auto"/>
        <w:ind w:right="-852"/>
        <w:rPr>
          <w:b/>
          <w:lang w:val="fr-FR"/>
        </w:rPr>
      </w:pPr>
    </w:p>
    <w:p w14:paraId="1D1827BD" w14:textId="5853F235" w:rsidR="00597DEB" w:rsidRPr="00404E70" w:rsidRDefault="00070141" w:rsidP="00404E70">
      <w:pPr>
        <w:spacing w:line="360" w:lineRule="auto"/>
        <w:ind w:right="-852"/>
        <w:rPr>
          <w:b/>
          <w:lang w:val="fr-FR"/>
        </w:rPr>
      </w:pPr>
      <w:r w:rsidRPr="00404E70">
        <w:rPr>
          <w:b/>
          <w:lang w:val="fr-FR"/>
        </w:rPr>
        <w:t xml:space="preserve">Retransformer des plastiques en pétrole, en 25 minutes seulement, c'est ce que promet le procédé « Hydrothermal Plastic Recycling solution » de la startup Mura </w:t>
      </w:r>
      <w:proofErr w:type="spellStart"/>
      <w:r w:rsidRPr="00404E70">
        <w:rPr>
          <w:b/>
          <w:lang w:val="fr-FR"/>
        </w:rPr>
        <w:t>Technology</w:t>
      </w:r>
      <w:proofErr w:type="spellEnd"/>
      <w:r w:rsidRPr="00404E70">
        <w:rPr>
          <w:b/>
          <w:lang w:val="fr-FR"/>
        </w:rPr>
        <w:t xml:space="preserve">. Des entreprises du secteur industriel présentes à l'international, comme igus, soutiennent la mise en œuvre de cette technologie qui pourrait permettre d'accéder à une économie circulaire durable. Cette alliance accueille maintenant un nouveau partenaire, Dow Chemical, deuxième groupe de chimie du monde en termes de taille. </w:t>
      </w:r>
    </w:p>
    <w:p w14:paraId="42B947FD" w14:textId="77777777" w:rsidR="00597DEB" w:rsidRPr="00404E70" w:rsidRDefault="00597DEB" w:rsidP="00404E70">
      <w:pPr>
        <w:spacing w:line="360" w:lineRule="auto"/>
        <w:ind w:right="-852"/>
        <w:rPr>
          <w:b/>
          <w:lang w:val="fr-FR"/>
        </w:rPr>
      </w:pPr>
    </w:p>
    <w:p w14:paraId="56286D57" w14:textId="34A75DEF" w:rsidR="004D4C14" w:rsidRPr="00404E70" w:rsidRDefault="00C92592" w:rsidP="00404E70">
      <w:pPr>
        <w:spacing w:line="360" w:lineRule="auto"/>
        <w:ind w:right="-852"/>
        <w:rPr>
          <w:lang w:val="fr-FR"/>
        </w:rPr>
      </w:pPr>
      <w:r w:rsidRPr="00404E70">
        <w:rPr>
          <w:lang w:val="fr-FR"/>
        </w:rPr>
        <w:t>La technologie « Hydrothermal Plastic Recycling Solution » (</w:t>
      </w:r>
      <w:proofErr w:type="spellStart"/>
      <w:r w:rsidRPr="00404E70">
        <w:rPr>
          <w:lang w:val="fr-FR"/>
        </w:rPr>
        <w:t>HydroPRS</w:t>
      </w:r>
      <w:proofErr w:type="spellEnd"/>
      <w:r w:rsidRPr="00404E70">
        <w:rPr>
          <w:lang w:val="fr-FR"/>
        </w:rPr>
        <w:t xml:space="preserve">) est une nouvelle technologie de recyclage chimique du plastique mise au point par la société Mura </w:t>
      </w:r>
      <w:proofErr w:type="spellStart"/>
      <w:r w:rsidRPr="00404E70">
        <w:rPr>
          <w:lang w:val="fr-FR"/>
        </w:rPr>
        <w:t>Technology</w:t>
      </w:r>
      <w:proofErr w:type="spellEnd"/>
      <w:r w:rsidRPr="00404E70">
        <w:rPr>
          <w:lang w:val="fr-FR"/>
        </w:rPr>
        <w:t xml:space="preserve">. L'objectif en est de mettre en place une économie circulaire durable des plastiques et d'éviter que les déchets en plastique soient déversés dans l'environnement. Cette méthode fait appel à de l'eau, de la chaleur et de la pression pour transformer en pétrole des déchets en plastique, en 25 minutes seulement. La startup Mura </w:t>
      </w:r>
      <w:proofErr w:type="spellStart"/>
      <w:r w:rsidRPr="00404E70">
        <w:rPr>
          <w:lang w:val="fr-FR"/>
        </w:rPr>
        <w:t>Technology</w:t>
      </w:r>
      <w:proofErr w:type="spellEnd"/>
      <w:r w:rsidRPr="00404E70">
        <w:rPr>
          <w:lang w:val="fr-FR"/>
        </w:rPr>
        <w:t xml:space="preserve"> avait déjà engagé des coopérations avec le prestataire de services d'ingénierie KBR et avec le spécialiste des plastiques en mouvement igus. </w:t>
      </w:r>
      <w:proofErr w:type="gramStart"/>
      <w:r w:rsidRPr="00404E70">
        <w:rPr>
          <w:lang w:val="fr-FR"/>
        </w:rPr>
        <w:t>igus</w:t>
      </w:r>
      <w:proofErr w:type="gramEnd"/>
      <w:r w:rsidRPr="00404E70">
        <w:rPr>
          <w:lang w:val="fr-FR"/>
        </w:rPr>
        <w:t xml:space="preserve"> avait été le premier investisseur du monde industriel fin 2019 et avait encore augmenté ses investissements en mars dernier pour les faire passer à cinq millions d'euros. Avec Dow Chemical, entreprise d'envergure mondiale qui met au point et produit des plastiques, c'est un nouveau partenaire de taille qui vient les rejoindre. Cette coopération va permettre de poursuivre l'extrapolation du procédé de recyclage moderne de Mura </w:t>
      </w:r>
      <w:proofErr w:type="spellStart"/>
      <w:r w:rsidRPr="00404E70">
        <w:rPr>
          <w:lang w:val="fr-FR"/>
        </w:rPr>
        <w:t>Technology</w:t>
      </w:r>
      <w:proofErr w:type="spellEnd"/>
      <w:r w:rsidRPr="00404E70">
        <w:rPr>
          <w:lang w:val="fr-FR"/>
        </w:rPr>
        <w:t>.</w:t>
      </w:r>
      <w:r w:rsidR="000E50C5" w:rsidRPr="00404E70">
        <w:rPr>
          <w:lang w:val="fr-FR"/>
        </w:rPr>
        <w:br/>
      </w:r>
      <w:r w:rsidR="000E50C5" w:rsidRPr="00404E70">
        <w:rPr>
          <w:lang w:val="fr-FR"/>
        </w:rPr>
        <w:br/>
      </w:r>
      <w:r w:rsidR="004D4C14" w:rsidRPr="00404E70">
        <w:rPr>
          <w:b/>
          <w:bCs/>
          <w:lang w:val="fr-FR"/>
        </w:rPr>
        <w:t>De nouveaux emballages à partir de déchets en plastique</w:t>
      </w:r>
      <w:r w:rsidR="000E50C5" w:rsidRPr="00404E70">
        <w:rPr>
          <w:b/>
          <w:bCs/>
          <w:lang w:val="fr-FR"/>
        </w:rPr>
        <w:t xml:space="preserve"> </w:t>
      </w:r>
    </w:p>
    <w:p w14:paraId="35A407F8" w14:textId="76AC9EB3" w:rsidR="00597DEB" w:rsidRPr="00404E70" w:rsidRDefault="001078B8" w:rsidP="00404E70">
      <w:pPr>
        <w:spacing w:line="360" w:lineRule="auto"/>
        <w:ind w:right="-852"/>
        <w:rPr>
          <w:lang w:val="fr-FR"/>
        </w:rPr>
      </w:pPr>
      <w:r w:rsidRPr="00404E70">
        <w:rPr>
          <w:lang w:val="fr-FR"/>
        </w:rPr>
        <w:t xml:space="preserve">La première usine qui va utiliser le procédé </w:t>
      </w:r>
      <w:proofErr w:type="spellStart"/>
      <w:r w:rsidRPr="00404E70">
        <w:rPr>
          <w:lang w:val="fr-FR"/>
        </w:rPr>
        <w:t>HydroPRS</w:t>
      </w:r>
      <w:proofErr w:type="spellEnd"/>
      <w:r w:rsidRPr="00404E70">
        <w:rPr>
          <w:lang w:val="fr-FR"/>
        </w:rPr>
        <w:t xml:space="preserve"> à grande échelle est en cours de construction à </w:t>
      </w:r>
      <w:proofErr w:type="spellStart"/>
      <w:r w:rsidRPr="00404E70">
        <w:rPr>
          <w:lang w:val="fr-FR"/>
        </w:rPr>
        <w:t>Teesside</w:t>
      </w:r>
      <w:proofErr w:type="spellEnd"/>
      <w:r w:rsidRPr="00404E70">
        <w:rPr>
          <w:lang w:val="fr-FR"/>
        </w:rPr>
        <w:t xml:space="preserve">, au Royaume-Uni. La mise en service d'une première ligne d'une capacité annuelle de 20.000 tonnes est prévue pour 2022. Une fois que les quatre lignes seront opérationnelles, Mura sera en mesure de recycler jusqu'à 80.000 tonnes de déchets en plastique par an et de fournir à Dow les matières premières issues de ce </w:t>
      </w:r>
      <w:r w:rsidRPr="00404E70">
        <w:rPr>
          <w:lang w:val="fr-FR"/>
        </w:rPr>
        <w:lastRenderedPageBreak/>
        <w:t xml:space="preserve">recyclage. Dow les utilisera pour mettre au point de nouveaux plastiques pour des emballages alimentaires et autres produits d'emballage qui pourront alors être réintégrés aux chaînes logistiques globales. L'engagement de Dow doit également apporter la preuve que la solution mise au point par Mura répond tant aux critères de durabilité qu'aux critères de performance du secteur industriel et que les produits fabriqués avec le procédé </w:t>
      </w:r>
      <w:proofErr w:type="spellStart"/>
      <w:r w:rsidRPr="00404E70">
        <w:rPr>
          <w:lang w:val="fr-FR"/>
        </w:rPr>
        <w:t>HydroPRS</w:t>
      </w:r>
      <w:proofErr w:type="spellEnd"/>
      <w:r w:rsidRPr="00404E70">
        <w:rPr>
          <w:lang w:val="fr-FR"/>
        </w:rPr>
        <w:t xml:space="preserve"> peuvent être utilisés à grande échelle pour la production de nouveaux plastiques</w:t>
      </w:r>
      <w:bookmarkEnd w:id="0"/>
      <w:r w:rsidRPr="00404E70">
        <w:rPr>
          <w:lang w:val="fr-FR"/>
        </w:rPr>
        <w:t>.</w:t>
      </w:r>
      <w:bookmarkStart w:id="2" w:name="_Hlk70330113"/>
      <w:r w:rsidRPr="00404E70">
        <w:rPr>
          <w:lang w:val="fr-FR"/>
        </w:rPr>
        <w:t xml:space="preserve"> Frank Blase, le Président Directeur général du groupe igus, se félicite lui aussi de cette coopération : « Il faut des partenariats forts pour que cette technologie puisse percer et pour qu'un effet notable pour l'environnement se fasse sentir. Nous nous réjouissons pour Mura que Dow soit maintenant dans l'équipe. »</w:t>
      </w:r>
    </w:p>
    <w:p w14:paraId="62F0E572" w14:textId="57295715" w:rsidR="004D4C14" w:rsidRPr="00404E70" w:rsidRDefault="004D4C14" w:rsidP="00404E70">
      <w:pPr>
        <w:overflowPunct/>
        <w:autoSpaceDE/>
        <w:autoSpaceDN/>
        <w:adjustRightInd/>
        <w:ind w:right="-852"/>
        <w:jc w:val="left"/>
        <w:textAlignment w:val="auto"/>
        <w:rPr>
          <w:lang w:val="fr-FR"/>
        </w:rPr>
      </w:pPr>
      <w:bookmarkStart w:id="3" w:name="_Hlk54684034"/>
      <w:bookmarkEnd w:id="2"/>
    </w:p>
    <w:bookmarkEnd w:id="3"/>
    <w:p w14:paraId="06EC2EB0" w14:textId="77777777" w:rsidR="00404E70" w:rsidRDefault="00404E70" w:rsidP="00404E70">
      <w:pPr>
        <w:overflowPunct/>
        <w:autoSpaceDE/>
        <w:autoSpaceDN/>
        <w:adjustRightInd/>
        <w:ind w:right="-852"/>
        <w:jc w:val="left"/>
        <w:textAlignment w:val="auto"/>
        <w:rPr>
          <w:lang w:val="fr-FR"/>
        </w:rPr>
      </w:pPr>
    </w:p>
    <w:p w14:paraId="1F6AA794" w14:textId="68E6C6F0" w:rsidR="00404E70" w:rsidRPr="00404E70" w:rsidRDefault="00404E70" w:rsidP="00404E70">
      <w:pPr>
        <w:spacing w:line="360" w:lineRule="auto"/>
        <w:rPr>
          <w:lang w:val="fr-FR"/>
        </w:rPr>
      </w:pPr>
      <w:r w:rsidRPr="00404E70">
        <w:rPr>
          <w:lang w:val="fr-FR"/>
        </w:rPr>
        <w:t xml:space="preserve">Découvrez </w:t>
      </w:r>
      <w:hyperlink r:id="rId7" w:history="1">
        <w:r w:rsidRPr="00404E70">
          <w:rPr>
            <w:rStyle w:val="Lienhypertexte"/>
            <w:lang w:val="fr-FR"/>
          </w:rPr>
          <w:t>dans cette vidéo</w:t>
        </w:r>
      </w:hyperlink>
      <w:r w:rsidRPr="00404E70">
        <w:rPr>
          <w:lang w:val="fr-FR"/>
        </w:rPr>
        <w:t xml:space="preserve"> </w:t>
      </w:r>
      <w:r>
        <w:rPr>
          <w:lang w:val="fr-FR"/>
        </w:rPr>
        <w:t xml:space="preserve">(en anglais) </w:t>
      </w:r>
      <w:r w:rsidRPr="00404E70">
        <w:rPr>
          <w:lang w:val="fr-FR"/>
        </w:rPr>
        <w:t xml:space="preserve">comment le plastique est recyclé par </w:t>
      </w:r>
      <w:proofErr w:type="spellStart"/>
      <w:r w:rsidRPr="00404E70">
        <w:rPr>
          <w:lang w:val="fr-FR"/>
        </w:rPr>
        <w:t>HydroPRS</w:t>
      </w:r>
      <w:proofErr w:type="spellEnd"/>
      <w:r>
        <w:rPr>
          <w:lang w:val="fr-FR"/>
        </w:rPr>
        <w:t xml:space="preserve">. </w:t>
      </w:r>
      <w:r w:rsidRPr="00404E70">
        <w:rPr>
          <w:lang w:val="fr-FR"/>
        </w:rPr>
        <w:br/>
      </w:r>
    </w:p>
    <w:p w14:paraId="6663E3B6" w14:textId="77777777" w:rsidR="00404E70" w:rsidRDefault="00404E70" w:rsidP="00404E70">
      <w:pPr>
        <w:overflowPunct/>
        <w:autoSpaceDE/>
        <w:autoSpaceDN/>
        <w:adjustRightInd/>
        <w:ind w:right="-852"/>
        <w:jc w:val="left"/>
        <w:textAlignment w:val="auto"/>
        <w:rPr>
          <w:lang w:val="fr-FR"/>
        </w:rPr>
      </w:pPr>
    </w:p>
    <w:p w14:paraId="6E48FC54" w14:textId="77777777" w:rsidR="00404E70" w:rsidRDefault="00404E70" w:rsidP="00404E70">
      <w:pPr>
        <w:overflowPunct/>
        <w:autoSpaceDE/>
        <w:autoSpaceDN/>
        <w:adjustRightInd/>
        <w:ind w:right="-852"/>
        <w:jc w:val="left"/>
        <w:textAlignment w:val="auto"/>
        <w:rPr>
          <w:lang w:val="fr-FR"/>
        </w:rPr>
      </w:pPr>
    </w:p>
    <w:p w14:paraId="24AC08AB" w14:textId="040CEEE3" w:rsidR="00AB0D1C" w:rsidRDefault="00AB0D1C" w:rsidP="00404E70">
      <w:pPr>
        <w:overflowPunct/>
        <w:autoSpaceDE/>
        <w:autoSpaceDN/>
        <w:adjustRightInd/>
        <w:ind w:right="-852"/>
        <w:jc w:val="left"/>
        <w:textAlignment w:val="auto"/>
        <w:rPr>
          <w:b/>
        </w:rPr>
      </w:pPr>
      <w:proofErr w:type="spellStart"/>
      <w:proofErr w:type="gramStart"/>
      <w:r>
        <w:rPr>
          <w:b/>
        </w:rPr>
        <w:t>Légende</w:t>
      </w:r>
      <w:proofErr w:type="spellEnd"/>
      <w:r>
        <w:rPr>
          <w:b/>
        </w:rPr>
        <w:t xml:space="preserve"> :</w:t>
      </w:r>
      <w:proofErr w:type="gramEnd"/>
    </w:p>
    <w:p w14:paraId="7F3523D2" w14:textId="77777777" w:rsidR="00404E70" w:rsidRPr="00404E70" w:rsidRDefault="00404E70" w:rsidP="00404E70">
      <w:pPr>
        <w:overflowPunct/>
        <w:autoSpaceDE/>
        <w:autoSpaceDN/>
        <w:adjustRightInd/>
        <w:ind w:right="-852"/>
        <w:jc w:val="left"/>
        <w:textAlignment w:val="auto"/>
        <w:rPr>
          <w:b/>
          <w:lang w:val="fr-FR"/>
        </w:rPr>
      </w:pPr>
    </w:p>
    <w:p w14:paraId="7568A845" w14:textId="71B6D084" w:rsidR="004D4C14" w:rsidRPr="007E3E94" w:rsidRDefault="00771B61" w:rsidP="00404E70">
      <w:pPr>
        <w:suppressAutoHyphens/>
        <w:spacing w:line="360" w:lineRule="auto"/>
        <w:ind w:right="-852"/>
        <w:rPr>
          <w:b/>
        </w:rPr>
      </w:pPr>
      <w:r>
        <w:rPr>
          <w:noProof/>
        </w:rPr>
        <w:drawing>
          <wp:inline distT="0" distB="0" distL="0" distR="0" wp14:anchorId="6D95C28F" wp14:editId="3D219DBA">
            <wp:extent cx="3305475" cy="299838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5295" cy="3016359"/>
                    </a:xfrm>
                    <a:prstGeom prst="rect">
                      <a:avLst/>
                    </a:prstGeom>
                    <a:noFill/>
                    <a:ln>
                      <a:noFill/>
                    </a:ln>
                  </pic:spPr>
                </pic:pic>
              </a:graphicData>
            </a:graphic>
          </wp:inline>
        </w:drawing>
      </w:r>
    </w:p>
    <w:p w14:paraId="4B0C4784" w14:textId="38AB053E" w:rsidR="004D4C14" w:rsidRPr="00404E70" w:rsidRDefault="004D4C14" w:rsidP="00404E70">
      <w:pPr>
        <w:suppressAutoHyphens/>
        <w:spacing w:line="360" w:lineRule="auto"/>
        <w:ind w:right="-852"/>
        <w:rPr>
          <w:rFonts w:cs="Arial"/>
          <w:b/>
          <w:szCs w:val="22"/>
          <w:lang w:val="fr-FR"/>
        </w:rPr>
      </w:pPr>
      <w:proofErr w:type="spellStart"/>
      <w:r w:rsidRPr="00404E70">
        <w:rPr>
          <w:rFonts w:cs="Arial"/>
          <w:b/>
          <w:szCs w:val="22"/>
          <w:lang w:val="fr-FR"/>
        </w:rPr>
        <w:t>Bild</w:t>
      </w:r>
      <w:proofErr w:type="spellEnd"/>
      <w:r w:rsidRPr="00404E70">
        <w:rPr>
          <w:rFonts w:cs="Arial"/>
          <w:b/>
          <w:szCs w:val="22"/>
          <w:lang w:val="fr-FR"/>
        </w:rPr>
        <w:t xml:space="preserve"> PM2021-1</w:t>
      </w:r>
    </w:p>
    <w:p w14:paraId="312074E3" w14:textId="7F4509BF" w:rsidR="004D4C14" w:rsidRDefault="002846AA" w:rsidP="00404E70">
      <w:pPr>
        <w:suppressAutoHyphens/>
        <w:spacing w:line="360" w:lineRule="auto"/>
        <w:ind w:right="-852"/>
      </w:pPr>
      <w:r w:rsidRPr="00404E70">
        <w:rPr>
          <w:rStyle w:val="eop"/>
          <w:rFonts w:ascii="Arial" w:hAnsi="Arial" w:cs="Arial"/>
          <w:color w:val="000000" w:themeColor="text1"/>
          <w:lang w:val="fr-FR"/>
        </w:rPr>
        <w:t xml:space="preserve">Dow Chemical investit dans la technologie </w:t>
      </w:r>
      <w:proofErr w:type="spellStart"/>
      <w:r w:rsidRPr="00404E70">
        <w:rPr>
          <w:rStyle w:val="eop"/>
          <w:rFonts w:ascii="Arial" w:hAnsi="Arial" w:cs="Arial"/>
          <w:color w:val="000000" w:themeColor="text1"/>
          <w:lang w:val="fr-FR"/>
        </w:rPr>
        <w:t>HydroPRS</w:t>
      </w:r>
      <w:proofErr w:type="spellEnd"/>
      <w:r w:rsidRPr="00404E70">
        <w:rPr>
          <w:rStyle w:val="eop"/>
          <w:rFonts w:ascii="Arial" w:hAnsi="Arial" w:cs="Arial"/>
          <w:color w:val="000000" w:themeColor="text1"/>
          <w:lang w:val="fr-FR"/>
        </w:rPr>
        <w:t xml:space="preserve"> de Mura. Cette technologie pourrait permettre de recycler tous les types de plastique et d'en récupérer du pétrole. </w:t>
      </w:r>
      <w:r>
        <w:t>(Source : igus)</w:t>
      </w:r>
    </w:p>
    <w:bookmarkEnd w:id="1"/>
    <w:p w14:paraId="52848703" w14:textId="19C6BE29" w:rsidR="00E01E24" w:rsidRDefault="00E01E24" w:rsidP="00404E70">
      <w:pPr>
        <w:suppressAutoHyphens/>
        <w:spacing w:line="360" w:lineRule="auto"/>
        <w:ind w:right="-852"/>
      </w:pPr>
    </w:p>
    <w:p w14:paraId="7879E8C8" w14:textId="77E44234" w:rsidR="00404E70" w:rsidRDefault="00404E70" w:rsidP="00404E70">
      <w:pPr>
        <w:suppressAutoHyphens/>
        <w:spacing w:line="360" w:lineRule="auto"/>
        <w:ind w:right="-852"/>
      </w:pPr>
    </w:p>
    <w:p w14:paraId="7D5806FD" w14:textId="77777777" w:rsidR="00404E70" w:rsidRDefault="00404E70" w:rsidP="00404E70">
      <w:pPr>
        <w:ind w:right="-852"/>
        <w:rPr>
          <w:sz w:val="20"/>
          <w:lang w:val="fr-FR"/>
        </w:rPr>
      </w:pPr>
    </w:p>
    <w:p w14:paraId="6C3B7DD4" w14:textId="77777777" w:rsidR="00404E70" w:rsidRDefault="00404E70" w:rsidP="00404E70">
      <w:pPr>
        <w:ind w:right="-852"/>
        <w:rPr>
          <w:sz w:val="20"/>
          <w:lang w:val="fr-FR"/>
        </w:rPr>
      </w:pPr>
    </w:p>
    <w:p w14:paraId="19DA9C89" w14:textId="77777777" w:rsidR="00404E70" w:rsidRDefault="00404E70" w:rsidP="00404E70">
      <w:pPr>
        <w:ind w:right="-852"/>
        <w:rPr>
          <w:sz w:val="20"/>
          <w:lang w:val="fr-FR"/>
        </w:rPr>
      </w:pPr>
    </w:p>
    <w:p w14:paraId="7E392556" w14:textId="77777777" w:rsidR="00404E70" w:rsidRDefault="00404E70" w:rsidP="00404E70">
      <w:pPr>
        <w:ind w:right="-852"/>
        <w:rPr>
          <w:sz w:val="20"/>
          <w:lang w:val="fr-FR"/>
        </w:rPr>
      </w:pPr>
    </w:p>
    <w:p w14:paraId="6D083795" w14:textId="72B3FE8C" w:rsidR="00404E70" w:rsidRPr="007B14F4" w:rsidRDefault="00404E70" w:rsidP="00404E70">
      <w:pPr>
        <w:ind w:right="-852"/>
        <w:rPr>
          <w:rFonts w:cs="Arial"/>
          <w:sz w:val="20"/>
          <w:lang w:val="fr-FR"/>
        </w:rPr>
      </w:pPr>
      <w:proofErr w:type="gramStart"/>
      <w:r w:rsidRPr="007B14F4">
        <w:rPr>
          <w:sz w:val="20"/>
          <w:lang w:val="fr-FR"/>
        </w:rPr>
        <w:t>igus</w:t>
      </w:r>
      <w:proofErr w:type="gramEnd"/>
      <w:r w:rsidRPr="007B14F4">
        <w:rPr>
          <w:sz w:val="20"/>
          <w:lang w:val="fr-FR"/>
        </w:rPr>
        <w:t xml:space="preserve">® France, située à Fresnes en Ile de France, est la filiale commerciale du groupe </w:t>
      </w:r>
      <w:r>
        <w:rPr>
          <w:sz w:val="20"/>
          <w:lang w:val="fr-FR"/>
        </w:rPr>
        <w:t>a</w:t>
      </w:r>
      <w:r w:rsidRPr="007B14F4">
        <w:rPr>
          <w:sz w:val="20"/>
          <w:lang w:val="fr-FR"/>
        </w:rPr>
        <w:t>llemand</w:t>
      </w:r>
      <w:r>
        <w:rPr>
          <w:sz w:val="20"/>
          <w:lang w:val="fr-FR"/>
        </w:rPr>
        <w:t>e</w:t>
      </w:r>
      <w:r w:rsidRPr="007B14F4">
        <w:rPr>
          <w:sz w:val="20"/>
          <w:lang w:val="fr-FR"/>
        </w:rPr>
        <w:t xml:space="preserve"> igus® qui </w:t>
      </w:r>
      <w:r>
        <w:rPr>
          <w:sz w:val="20"/>
          <w:lang w:val="fr-FR"/>
        </w:rPr>
        <w:t>développe</w:t>
      </w:r>
      <w:r w:rsidRPr="007B14F4">
        <w:rPr>
          <w:sz w:val="20"/>
          <w:lang w:val="fr-FR"/>
        </w:rPr>
        <w:t xml:space="preserve"> et produit des plastiques en mouvement. Ces polymères hautes performances sans graisse améliorent la technicité et réduisent les coûts dans toutes les applications dynamiques. </w:t>
      </w:r>
      <w:proofErr w:type="gramStart"/>
      <w:r w:rsidRPr="007B14F4">
        <w:rPr>
          <w:sz w:val="20"/>
          <w:lang w:val="fr-FR"/>
        </w:rPr>
        <w:t>igus</w:t>
      </w:r>
      <w:proofErr w:type="gramEnd"/>
      <w:r w:rsidRPr="007B14F4">
        <w:rPr>
          <w:sz w:val="20"/>
          <w:lang w:val="fr-FR"/>
        </w:rPr>
        <w:t xml:space="preserve"> est leader mondial sur les marchés des chaînes porte-câbles, des câbles ultra-souples ainsi que des paliers lisses, des guidages linéaires, des rotules lisses et des roulements en </w:t>
      </w:r>
      <w:proofErr w:type="spellStart"/>
      <w:r w:rsidRPr="007B14F4">
        <w:rPr>
          <w:sz w:val="20"/>
          <w:lang w:val="fr-FR"/>
        </w:rPr>
        <w:t>tribo</w:t>
      </w:r>
      <w:proofErr w:type="spellEnd"/>
      <w:r w:rsidRPr="007B14F4">
        <w:rPr>
          <w:sz w:val="20"/>
          <w:lang w:val="fr-FR"/>
        </w:rPr>
        <w:t>-polymères. En 2020, igus® France a réalisé un chiffre d’affaires de plus de 18 millions d’euros et le groupe,</w:t>
      </w:r>
      <w:r w:rsidRPr="007B14F4">
        <w:rPr>
          <w:sz w:val="24"/>
          <w:szCs w:val="24"/>
          <w:lang w:val="fr-FR"/>
        </w:rPr>
        <w:t xml:space="preserve"> </w:t>
      </w:r>
      <w:r w:rsidRPr="007B14F4">
        <w:rPr>
          <w:sz w:val="20"/>
          <w:lang w:val="fr-FR"/>
        </w:rPr>
        <w:t>dont les siège est situé à Cologne en Allemagne,</w:t>
      </w:r>
      <w:r w:rsidRPr="007B14F4">
        <w:rPr>
          <w:sz w:val="24"/>
          <w:szCs w:val="24"/>
          <w:lang w:val="fr-FR"/>
        </w:rPr>
        <w:t xml:space="preserve"> </w:t>
      </w:r>
      <w:r w:rsidRPr="007B14F4">
        <w:rPr>
          <w:sz w:val="20"/>
          <w:lang w:val="fr-FR"/>
        </w:rPr>
        <w:t>a atteint un chiffre d'affaires de 727 millions d'euros</w:t>
      </w:r>
      <w:r>
        <w:rPr>
          <w:sz w:val="20"/>
          <w:lang w:val="fr-FR"/>
        </w:rPr>
        <w:t>.</w:t>
      </w:r>
      <w:r w:rsidRPr="007B14F4">
        <w:rPr>
          <w:sz w:val="20"/>
          <w:lang w:val="fr-FR"/>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lang w:val="fr-FR"/>
        </w:rPr>
        <w:t>lean</w:t>
      </w:r>
      <w:proofErr w:type="spellEnd"/>
      <w:r w:rsidRPr="007B14F4">
        <w:rPr>
          <w:sz w:val="20"/>
          <w:lang w:val="fr-FR"/>
        </w:rPr>
        <w:t xml:space="preserve"> et les plastiques intelligents pour l'industrie 4.0. Le programme de recyclage de chaînes porte-câbles</w:t>
      </w:r>
      <w:r>
        <w:rPr>
          <w:sz w:val="20"/>
          <w:lang w:val="fr-FR"/>
        </w:rPr>
        <w:t xml:space="preserve"> </w:t>
      </w:r>
      <w:r w:rsidRPr="007B14F4">
        <w:rPr>
          <w:sz w:val="20"/>
          <w:lang w:val="fr-FR"/>
        </w:rPr>
        <w:t xml:space="preserve">usagées « </w:t>
      </w:r>
      <w:proofErr w:type="spellStart"/>
      <w:r w:rsidRPr="007B14F4">
        <w:rPr>
          <w:sz w:val="20"/>
          <w:lang w:val="fr-FR"/>
        </w:rPr>
        <w:t>chainge</w:t>
      </w:r>
      <w:proofErr w:type="spellEnd"/>
      <w:r w:rsidRPr="007B14F4">
        <w:rPr>
          <w:sz w:val="20"/>
          <w:lang w:val="fr-FR"/>
        </w:rPr>
        <w:t xml:space="preserve"> » ainsi que l'investissement dans une entreprise qui retransforme en pétrole des déchets en plastique (Plastic2Oil) comptent parmi ses principales contributions dans le secteur de l'environnement. </w:t>
      </w:r>
    </w:p>
    <w:p w14:paraId="6F494D4E" w14:textId="77777777" w:rsidR="00404E70" w:rsidRPr="007B14F4" w:rsidRDefault="00404E70" w:rsidP="00404E70">
      <w:pPr>
        <w:ind w:right="-852"/>
        <w:rPr>
          <w:rFonts w:ascii="Calibri" w:hAnsi="Calibri" w:cs="Calibri"/>
          <w:szCs w:val="22"/>
          <w:lang w:val="fr-FR" w:eastAsia="en-US"/>
        </w:rPr>
      </w:pPr>
    </w:p>
    <w:p w14:paraId="6A27A50A" w14:textId="77777777" w:rsidR="00404E70" w:rsidRPr="005A12F4" w:rsidRDefault="00404E70" w:rsidP="00404E70">
      <w:pPr>
        <w:overflowPunct/>
        <w:ind w:left="-284" w:right="-852"/>
        <w:jc w:val="center"/>
        <w:rPr>
          <w:rFonts w:cs="Arial"/>
          <w:b/>
          <w:bCs/>
          <w:color w:val="000000"/>
          <w:szCs w:val="22"/>
          <w:lang w:val="fr-FR"/>
        </w:rPr>
      </w:pPr>
    </w:p>
    <w:p w14:paraId="0DF36CA4" w14:textId="77777777" w:rsidR="00404E70" w:rsidRPr="005A12F4" w:rsidRDefault="00404E70" w:rsidP="00404E70">
      <w:pPr>
        <w:overflowPunct/>
        <w:ind w:left="-284" w:right="-852"/>
        <w:jc w:val="center"/>
        <w:rPr>
          <w:rFonts w:cs="Arial"/>
          <w:b/>
          <w:bCs/>
          <w:color w:val="000000"/>
          <w:szCs w:val="22"/>
          <w:lang w:val="fr-FR"/>
        </w:rPr>
      </w:pPr>
    </w:p>
    <w:p w14:paraId="4E9B9AA8" w14:textId="77777777" w:rsidR="00404E70" w:rsidRPr="005A12F4" w:rsidRDefault="00404E70" w:rsidP="00404E70">
      <w:pPr>
        <w:overflowPunct/>
        <w:ind w:left="-284" w:right="-852"/>
        <w:jc w:val="center"/>
        <w:rPr>
          <w:rFonts w:cs="Arial"/>
          <w:b/>
          <w:bCs/>
          <w:color w:val="000000"/>
          <w:szCs w:val="22"/>
          <w:lang w:val="fr-FR"/>
        </w:rPr>
      </w:pPr>
      <w:r w:rsidRPr="005A12F4">
        <w:rPr>
          <w:rFonts w:cs="Arial"/>
          <w:b/>
          <w:bCs/>
          <w:color w:val="000000"/>
          <w:szCs w:val="22"/>
          <w:lang w:val="fr-FR"/>
        </w:rPr>
        <w:t>Contact presse :</w:t>
      </w:r>
    </w:p>
    <w:p w14:paraId="4288F905" w14:textId="77777777" w:rsidR="00404E70" w:rsidRPr="005A12F4" w:rsidRDefault="00404E70" w:rsidP="00404E70">
      <w:pPr>
        <w:overflowPunct/>
        <w:ind w:left="-284" w:right="-852"/>
        <w:jc w:val="center"/>
        <w:rPr>
          <w:rFonts w:cs="Arial"/>
          <w:b/>
          <w:bCs/>
          <w:color w:val="000000"/>
          <w:sz w:val="20"/>
          <w:lang w:val="fr-FR"/>
        </w:rPr>
      </w:pPr>
      <w:proofErr w:type="gramStart"/>
      <w:r w:rsidRPr="005A12F4">
        <w:rPr>
          <w:rFonts w:cs="Arial"/>
          <w:b/>
          <w:bCs/>
          <w:color w:val="000000"/>
          <w:sz w:val="20"/>
          <w:lang w:val="fr-FR"/>
        </w:rPr>
        <w:t>igus</w:t>
      </w:r>
      <w:proofErr w:type="gramEnd"/>
      <w:r w:rsidRPr="005A12F4">
        <w:rPr>
          <w:rFonts w:cs="Arial"/>
          <w:b/>
          <w:bCs/>
          <w:color w:val="000000"/>
          <w:sz w:val="20"/>
          <w:vertAlign w:val="superscript"/>
          <w:lang w:val="fr-FR"/>
        </w:rPr>
        <w:t>®</w:t>
      </w:r>
      <w:r w:rsidRPr="005A12F4">
        <w:rPr>
          <w:rFonts w:cs="Arial"/>
          <w:b/>
          <w:bCs/>
          <w:color w:val="000000"/>
          <w:sz w:val="13"/>
          <w:szCs w:val="13"/>
          <w:lang w:val="fr-FR"/>
        </w:rPr>
        <w:t xml:space="preserve"> </w:t>
      </w:r>
      <w:r w:rsidRPr="005A12F4">
        <w:rPr>
          <w:rFonts w:cs="Arial"/>
          <w:b/>
          <w:bCs/>
          <w:color w:val="000000"/>
          <w:sz w:val="20"/>
          <w:lang w:val="fr-FR"/>
        </w:rPr>
        <w:t>SARL – Nathalie REUTER</w:t>
      </w:r>
    </w:p>
    <w:p w14:paraId="1BC6146D" w14:textId="77777777" w:rsidR="00404E70" w:rsidRPr="005A12F4" w:rsidRDefault="00404E70" w:rsidP="00404E70">
      <w:pPr>
        <w:overflowPunct/>
        <w:ind w:left="-284" w:right="-852"/>
        <w:jc w:val="center"/>
        <w:rPr>
          <w:rFonts w:cs="Arial"/>
          <w:b/>
          <w:bCs/>
          <w:color w:val="000000"/>
          <w:sz w:val="20"/>
          <w:lang w:val="fr-FR"/>
        </w:rPr>
      </w:pPr>
      <w:r w:rsidRPr="005A12F4">
        <w:rPr>
          <w:rFonts w:cs="Arial"/>
          <w:b/>
          <w:bCs/>
          <w:color w:val="000000"/>
          <w:sz w:val="20"/>
          <w:lang w:val="fr-FR"/>
        </w:rPr>
        <w:t xml:space="preserve">01.49.84.98.11 </w:t>
      </w:r>
      <w:hyperlink r:id="rId9" w:history="1">
        <w:r w:rsidRPr="005A12F4">
          <w:rPr>
            <w:rStyle w:val="Lienhypertexte"/>
            <w:rFonts w:cs="Arial"/>
            <w:b/>
            <w:bCs/>
            <w:sz w:val="20"/>
            <w:lang w:val="fr-FR"/>
          </w:rPr>
          <w:t>nreuter@igus.</w:t>
        </w:r>
      </w:hyperlink>
      <w:r w:rsidRPr="005A12F4">
        <w:rPr>
          <w:rStyle w:val="Lienhypertexte"/>
          <w:rFonts w:cs="Arial"/>
          <w:b/>
          <w:bCs/>
          <w:sz w:val="20"/>
          <w:lang w:val="fr-FR"/>
        </w:rPr>
        <w:t>net</w:t>
      </w:r>
    </w:p>
    <w:p w14:paraId="190A6ABF" w14:textId="77777777" w:rsidR="00404E70" w:rsidRPr="005A12F4" w:rsidRDefault="00404E70" w:rsidP="00404E70">
      <w:pPr>
        <w:overflowPunct/>
        <w:ind w:left="-284" w:right="-852"/>
        <w:jc w:val="center"/>
        <w:rPr>
          <w:rFonts w:cs="Arial"/>
          <w:b/>
          <w:bCs/>
          <w:color w:val="000000"/>
          <w:sz w:val="20"/>
          <w:lang w:val="fr-FR"/>
        </w:rPr>
      </w:pPr>
      <w:r w:rsidRPr="005A12F4">
        <w:rPr>
          <w:rFonts w:cs="Arial"/>
          <w:b/>
          <w:bCs/>
          <w:color w:val="000000"/>
          <w:sz w:val="20"/>
          <w:lang w:val="fr-FR"/>
        </w:rPr>
        <w:t>www.igus.fr/presse</w:t>
      </w:r>
    </w:p>
    <w:p w14:paraId="3FADF05D" w14:textId="77777777" w:rsidR="00404E70" w:rsidRPr="005A12F4" w:rsidRDefault="00404E70" w:rsidP="00404E70">
      <w:pPr>
        <w:overflowPunct/>
        <w:ind w:left="-284" w:right="-852"/>
        <w:jc w:val="center"/>
        <w:rPr>
          <w:rFonts w:cs="Arial"/>
          <w:b/>
          <w:bCs/>
          <w:color w:val="000000"/>
          <w:sz w:val="20"/>
          <w:lang w:val="fr-FR"/>
        </w:rPr>
      </w:pPr>
    </w:p>
    <w:p w14:paraId="0EEAE47F" w14:textId="77777777" w:rsidR="00404E70" w:rsidRPr="005A12F4" w:rsidRDefault="00404E70" w:rsidP="00404E70">
      <w:pPr>
        <w:overflowPunct/>
        <w:ind w:left="-284" w:right="-852"/>
        <w:jc w:val="center"/>
        <w:rPr>
          <w:rFonts w:cs="Arial"/>
          <w:color w:val="000000"/>
          <w:sz w:val="20"/>
          <w:lang w:val="fr-FR"/>
        </w:rPr>
      </w:pPr>
      <w:r w:rsidRPr="005A12F4">
        <w:rPr>
          <w:rFonts w:cs="Arial"/>
          <w:color w:val="000000"/>
          <w:sz w:val="20"/>
          <w:lang w:val="fr-FR"/>
        </w:rPr>
        <w:t>49, avenue des Pépinières - Parc Médicis - 94260 Fresnes</w:t>
      </w:r>
    </w:p>
    <w:p w14:paraId="644CA544" w14:textId="77777777" w:rsidR="00404E70" w:rsidRPr="00C024F8" w:rsidRDefault="00404E70" w:rsidP="00404E70">
      <w:pPr>
        <w:overflowPunct/>
        <w:ind w:left="-284" w:right="-852"/>
        <w:jc w:val="center"/>
        <w:rPr>
          <w:rFonts w:cs="Arial"/>
          <w:color w:val="000000"/>
          <w:sz w:val="20"/>
          <w:lang w:val="fr-FR"/>
        </w:rPr>
      </w:pPr>
      <w:proofErr w:type="gramStart"/>
      <w:r w:rsidRPr="00C024F8">
        <w:rPr>
          <w:rFonts w:cs="Arial"/>
          <w:color w:val="000000"/>
          <w:sz w:val="20"/>
          <w:lang w:val="fr-FR"/>
        </w:rPr>
        <w:t>Tél.:</w:t>
      </w:r>
      <w:proofErr w:type="gramEnd"/>
      <w:r w:rsidRPr="00C024F8">
        <w:rPr>
          <w:rFonts w:cs="Arial"/>
          <w:color w:val="000000"/>
          <w:sz w:val="20"/>
          <w:lang w:val="fr-FR"/>
        </w:rPr>
        <w:t xml:space="preserve"> 01.49.84.04.04 - Fax : 01.49.84.03.94 - </w:t>
      </w:r>
      <w:hyperlink r:id="rId10" w:history="1">
        <w:r w:rsidRPr="00C024F8">
          <w:rPr>
            <w:rStyle w:val="Lienhypertexte"/>
            <w:rFonts w:cs="Arial"/>
            <w:sz w:val="20"/>
            <w:lang w:val="fr-FR"/>
          </w:rPr>
          <w:t>www.igus.fr</w:t>
        </w:r>
      </w:hyperlink>
    </w:p>
    <w:p w14:paraId="6B6D0654" w14:textId="77777777" w:rsidR="00404E70" w:rsidRPr="00C024F8" w:rsidRDefault="00404E70" w:rsidP="00404E70">
      <w:pPr>
        <w:overflowPunct/>
        <w:ind w:left="-142" w:right="-852" w:firstLine="142"/>
        <w:rPr>
          <w:rFonts w:cs="Arial"/>
          <w:color w:val="000000"/>
          <w:sz w:val="20"/>
          <w:lang w:val="fr-FR"/>
        </w:rPr>
      </w:pPr>
    </w:p>
    <w:p w14:paraId="5098C28B" w14:textId="77777777" w:rsidR="00404E70" w:rsidRPr="0084094A" w:rsidRDefault="00404E70" w:rsidP="00404E70">
      <w:pPr>
        <w:overflowPunct/>
        <w:ind w:right="-852"/>
        <w:jc w:val="center"/>
        <w:rPr>
          <w:rFonts w:cs="Arial"/>
          <w:sz w:val="18"/>
          <w:szCs w:val="18"/>
          <w:lang w:val="fr-FR"/>
        </w:rPr>
      </w:pPr>
      <w:r w:rsidRPr="00C10C5C">
        <w:rPr>
          <w:rFonts w:cs="Arial"/>
          <w:sz w:val="18"/>
          <w:szCs w:val="18"/>
          <w:lang w:val="fr-FR"/>
        </w:rPr>
        <w:t xml:space="preserve">Les Termes “igus, </w:t>
      </w:r>
      <w:proofErr w:type="spellStart"/>
      <w:r w:rsidRPr="00C10C5C">
        <w:rPr>
          <w:rFonts w:cs="Arial"/>
          <w:sz w:val="18"/>
          <w:szCs w:val="18"/>
          <w:lang w:val="fr-FR"/>
        </w:rPr>
        <w:t>chainflex</w:t>
      </w:r>
      <w:proofErr w:type="spellEnd"/>
      <w:r w:rsidRPr="00C10C5C">
        <w:rPr>
          <w:rFonts w:cs="Arial"/>
          <w:sz w:val="18"/>
          <w:szCs w:val="18"/>
          <w:lang w:val="fr-FR"/>
        </w:rPr>
        <w:t xml:space="preserve">, CFRIP, </w:t>
      </w:r>
      <w:proofErr w:type="spellStart"/>
      <w:r w:rsidRPr="00C10C5C">
        <w:rPr>
          <w:rFonts w:cs="Arial"/>
          <w:sz w:val="18"/>
          <w:szCs w:val="18"/>
          <w:lang w:val="fr-FR"/>
        </w:rPr>
        <w:t>conprotect</w:t>
      </w:r>
      <w:proofErr w:type="spellEnd"/>
      <w:r w:rsidRPr="00C10C5C">
        <w:rPr>
          <w:rFonts w:cs="Arial"/>
          <w:sz w:val="18"/>
          <w:szCs w:val="18"/>
          <w:lang w:val="fr-FR"/>
        </w:rPr>
        <w:t xml:space="preserve">, CTD, </w:t>
      </w:r>
      <w:proofErr w:type="spellStart"/>
      <w:r w:rsidRPr="00C10C5C">
        <w:rPr>
          <w:rFonts w:cs="Arial"/>
          <w:sz w:val="18"/>
          <w:szCs w:val="18"/>
          <w:lang w:val="fr-FR"/>
        </w:rPr>
        <w:t>drylin</w:t>
      </w:r>
      <w:proofErr w:type="spellEnd"/>
      <w:r w:rsidRPr="00C10C5C">
        <w:rPr>
          <w:rFonts w:cs="Arial"/>
          <w:sz w:val="18"/>
          <w:szCs w:val="18"/>
          <w:lang w:val="fr-FR"/>
        </w:rPr>
        <w:t xml:space="preserve">, dry-tech, </w:t>
      </w:r>
      <w:proofErr w:type="spellStart"/>
      <w:r w:rsidRPr="00C10C5C">
        <w:rPr>
          <w:rFonts w:cs="Arial"/>
          <w:sz w:val="18"/>
          <w:szCs w:val="18"/>
          <w:lang w:val="fr-FR"/>
        </w:rPr>
        <w:t>dryspin</w:t>
      </w:r>
      <w:proofErr w:type="spellEnd"/>
      <w:r w:rsidRPr="00C10C5C">
        <w:rPr>
          <w:rFonts w:cs="Arial"/>
          <w:sz w:val="18"/>
          <w:szCs w:val="18"/>
          <w:lang w:val="fr-FR"/>
        </w:rPr>
        <w:t xml:space="preserve">, </w:t>
      </w:r>
      <w:proofErr w:type="spellStart"/>
      <w:r w:rsidRPr="00C10C5C">
        <w:rPr>
          <w:rFonts w:cs="Arial"/>
          <w:sz w:val="18"/>
          <w:szCs w:val="18"/>
          <w:lang w:val="fr-FR"/>
        </w:rPr>
        <w:t>easy</w:t>
      </w:r>
      <w:proofErr w:type="spellEnd"/>
      <w:r w:rsidRPr="00C10C5C">
        <w:rPr>
          <w:rFonts w:cs="Arial"/>
          <w:sz w:val="18"/>
          <w:szCs w:val="18"/>
          <w:lang w:val="fr-FR"/>
        </w:rPr>
        <w:t xml:space="preserve"> </w:t>
      </w:r>
      <w:proofErr w:type="spellStart"/>
      <w:r w:rsidRPr="00C10C5C">
        <w:rPr>
          <w:rFonts w:cs="Arial"/>
          <w:sz w:val="18"/>
          <w:szCs w:val="18"/>
          <w:lang w:val="fr-FR"/>
        </w:rPr>
        <w:t>chain</w:t>
      </w:r>
      <w:proofErr w:type="spellEnd"/>
      <w:r w:rsidRPr="00C10C5C">
        <w:rPr>
          <w:rFonts w:cs="Arial"/>
          <w:sz w:val="18"/>
          <w:szCs w:val="18"/>
          <w:lang w:val="fr-FR"/>
        </w:rPr>
        <w:t>, e-</w:t>
      </w:r>
      <w:proofErr w:type="spellStart"/>
      <w:r w:rsidRPr="00C10C5C">
        <w:rPr>
          <w:rFonts w:cs="Arial"/>
          <w:sz w:val="18"/>
          <w:szCs w:val="18"/>
          <w:lang w:val="fr-FR"/>
        </w:rPr>
        <w:t>chain</w:t>
      </w:r>
      <w:proofErr w:type="spellEnd"/>
      <w:r w:rsidRPr="00C10C5C">
        <w:rPr>
          <w:rFonts w:cs="Arial"/>
          <w:sz w:val="18"/>
          <w:szCs w:val="18"/>
          <w:lang w:val="fr-FR"/>
        </w:rPr>
        <w:t xml:space="preserve"> </w:t>
      </w:r>
      <w:proofErr w:type="spellStart"/>
      <w:r w:rsidRPr="00C10C5C">
        <w:rPr>
          <w:rFonts w:cs="Arial"/>
          <w:sz w:val="18"/>
          <w:szCs w:val="18"/>
          <w:lang w:val="fr-FR"/>
        </w:rPr>
        <w:t>systems</w:t>
      </w:r>
      <w:proofErr w:type="spellEnd"/>
      <w:r w:rsidRPr="00C10C5C">
        <w:rPr>
          <w:rFonts w:cs="Arial"/>
          <w:sz w:val="18"/>
          <w:szCs w:val="18"/>
          <w:lang w:val="fr-FR"/>
        </w:rPr>
        <w:t xml:space="preserve">, </w:t>
      </w:r>
      <w:r w:rsidRPr="005A12F4">
        <w:rPr>
          <w:rFonts w:cs="Arial"/>
          <w:sz w:val="18"/>
          <w:szCs w:val="18"/>
          <w:lang w:val="fr-FR"/>
        </w:rPr>
        <w:t>e-</w:t>
      </w:r>
      <w:proofErr w:type="spellStart"/>
      <w:r w:rsidRPr="005A12F4">
        <w:rPr>
          <w:rFonts w:cs="Arial"/>
          <w:sz w:val="18"/>
          <w:szCs w:val="18"/>
          <w:lang w:val="fr-FR"/>
        </w:rPr>
        <w:t>ketten</w:t>
      </w:r>
      <w:proofErr w:type="spellEnd"/>
      <w:r w:rsidRPr="005A12F4">
        <w:rPr>
          <w:rFonts w:cs="Arial"/>
          <w:sz w:val="18"/>
          <w:szCs w:val="18"/>
          <w:lang w:val="fr-FR"/>
        </w:rPr>
        <w:t>, e-</w:t>
      </w:r>
      <w:proofErr w:type="spellStart"/>
      <w:r w:rsidRPr="005A12F4">
        <w:rPr>
          <w:rFonts w:cs="Arial"/>
          <w:sz w:val="18"/>
          <w:szCs w:val="18"/>
          <w:lang w:val="fr-FR"/>
        </w:rPr>
        <w:t>kettensysteme</w:t>
      </w:r>
      <w:proofErr w:type="spellEnd"/>
      <w:r w:rsidRPr="005A12F4">
        <w:rPr>
          <w:rFonts w:cs="Arial"/>
          <w:sz w:val="18"/>
          <w:szCs w:val="18"/>
          <w:lang w:val="fr-FR"/>
        </w:rPr>
        <w:t xml:space="preserve">, e-skin, </w:t>
      </w:r>
      <w:proofErr w:type="spellStart"/>
      <w:r w:rsidRPr="005A12F4">
        <w:rPr>
          <w:rFonts w:cs="Arial"/>
          <w:sz w:val="18"/>
          <w:szCs w:val="18"/>
          <w:lang w:val="fr-FR"/>
        </w:rPr>
        <w:t>flizz</w:t>
      </w:r>
      <w:proofErr w:type="spellEnd"/>
      <w:r w:rsidRPr="005A12F4">
        <w:rPr>
          <w:rFonts w:cs="Arial"/>
          <w:sz w:val="18"/>
          <w:szCs w:val="18"/>
          <w:lang w:val="fr-FR"/>
        </w:rPr>
        <w:t xml:space="preserve">, </w:t>
      </w:r>
      <w:proofErr w:type="spellStart"/>
      <w:r w:rsidRPr="005A12F4">
        <w:rPr>
          <w:rFonts w:cs="Arial"/>
          <w:sz w:val="18"/>
          <w:szCs w:val="18"/>
          <w:lang w:val="fr-FR"/>
        </w:rPr>
        <w:t>iglide</w:t>
      </w:r>
      <w:proofErr w:type="spellEnd"/>
      <w:r w:rsidRPr="005A12F4">
        <w:rPr>
          <w:rFonts w:cs="Arial"/>
          <w:sz w:val="18"/>
          <w:szCs w:val="18"/>
          <w:lang w:val="fr-FR"/>
        </w:rPr>
        <w:t xml:space="preserve">, </w:t>
      </w:r>
      <w:proofErr w:type="spellStart"/>
      <w:r w:rsidRPr="005A12F4">
        <w:rPr>
          <w:rFonts w:cs="Arial"/>
          <w:sz w:val="18"/>
          <w:szCs w:val="18"/>
          <w:lang w:val="fr-FR"/>
        </w:rPr>
        <w:t>iglidur</w:t>
      </w:r>
      <w:proofErr w:type="spellEnd"/>
      <w:r w:rsidRPr="005A12F4">
        <w:rPr>
          <w:rFonts w:cs="Arial"/>
          <w:sz w:val="18"/>
          <w:szCs w:val="18"/>
          <w:lang w:val="fr-FR"/>
        </w:rPr>
        <w:t xml:space="preserve">, </w:t>
      </w:r>
      <w:proofErr w:type="spellStart"/>
      <w:r w:rsidRPr="005A12F4">
        <w:rPr>
          <w:rFonts w:cs="Arial"/>
          <w:sz w:val="18"/>
          <w:szCs w:val="18"/>
          <w:lang w:val="fr-FR"/>
        </w:rPr>
        <w:t>igubal</w:t>
      </w:r>
      <w:proofErr w:type="spellEnd"/>
      <w:r w:rsidRPr="005A12F4">
        <w:rPr>
          <w:rFonts w:cs="Arial"/>
          <w:sz w:val="18"/>
          <w:szCs w:val="18"/>
          <w:lang w:val="fr-FR"/>
        </w:rPr>
        <w:t xml:space="preserve">, </w:t>
      </w:r>
      <w:proofErr w:type="spellStart"/>
      <w:r w:rsidRPr="005A12F4">
        <w:rPr>
          <w:rFonts w:cs="Arial"/>
          <w:sz w:val="18"/>
          <w:szCs w:val="18"/>
          <w:lang w:val="fr-FR"/>
        </w:rPr>
        <w:t>manus</w:t>
      </w:r>
      <w:proofErr w:type="spellEnd"/>
      <w:r w:rsidRPr="005A12F4">
        <w:rPr>
          <w:rFonts w:cs="Arial"/>
          <w:sz w:val="18"/>
          <w:szCs w:val="18"/>
          <w:lang w:val="fr-FR"/>
        </w:rPr>
        <w:t xml:space="preserve">, motion plastics, </w:t>
      </w:r>
      <w:proofErr w:type="spellStart"/>
      <w:r w:rsidRPr="005A12F4">
        <w:rPr>
          <w:rFonts w:cs="Arial"/>
          <w:sz w:val="18"/>
          <w:szCs w:val="18"/>
          <w:lang w:val="fr-FR"/>
        </w:rPr>
        <w:t>pikchain</w:t>
      </w:r>
      <w:proofErr w:type="spellEnd"/>
      <w:r w:rsidRPr="005A12F4">
        <w:rPr>
          <w:rFonts w:cs="Arial"/>
          <w:sz w:val="18"/>
          <w:szCs w:val="18"/>
          <w:lang w:val="fr-FR"/>
        </w:rPr>
        <w:t xml:space="preserve">, </w:t>
      </w:r>
      <w:proofErr w:type="spellStart"/>
      <w:r w:rsidRPr="005A12F4">
        <w:rPr>
          <w:rFonts w:cs="Arial"/>
          <w:sz w:val="18"/>
          <w:szCs w:val="18"/>
          <w:lang w:val="fr-FR"/>
        </w:rPr>
        <w:t>readychain</w:t>
      </w:r>
      <w:proofErr w:type="spellEnd"/>
      <w:r w:rsidRPr="005A12F4">
        <w:rPr>
          <w:rFonts w:cs="Arial"/>
          <w:sz w:val="18"/>
          <w:szCs w:val="18"/>
          <w:lang w:val="fr-FR"/>
        </w:rPr>
        <w:t xml:space="preserve">, </w:t>
      </w:r>
      <w:proofErr w:type="spellStart"/>
      <w:r w:rsidRPr="005A12F4">
        <w:rPr>
          <w:rFonts w:cs="Arial"/>
          <w:sz w:val="18"/>
          <w:szCs w:val="18"/>
          <w:lang w:val="fr-FR"/>
        </w:rPr>
        <w:t>readycable</w:t>
      </w:r>
      <w:proofErr w:type="spellEnd"/>
      <w:r w:rsidRPr="005A12F4">
        <w:rPr>
          <w:rFonts w:cs="Arial"/>
          <w:sz w:val="18"/>
          <w:szCs w:val="18"/>
          <w:lang w:val="fr-FR"/>
        </w:rPr>
        <w:t xml:space="preserve">, </w:t>
      </w:r>
      <w:proofErr w:type="spellStart"/>
      <w:r w:rsidRPr="005A12F4">
        <w:rPr>
          <w:rFonts w:cs="Arial"/>
          <w:sz w:val="18"/>
          <w:szCs w:val="18"/>
          <w:lang w:val="fr-FR"/>
        </w:rPr>
        <w:t>speedigus</w:t>
      </w:r>
      <w:proofErr w:type="spellEnd"/>
      <w:r w:rsidRPr="005A12F4">
        <w:rPr>
          <w:rFonts w:cs="Arial"/>
          <w:sz w:val="18"/>
          <w:szCs w:val="18"/>
          <w:lang w:val="fr-FR"/>
        </w:rPr>
        <w:t xml:space="preserve">, </w:t>
      </w:r>
      <w:proofErr w:type="spellStart"/>
      <w:r w:rsidRPr="005A12F4">
        <w:rPr>
          <w:rFonts w:cs="Arial"/>
          <w:sz w:val="18"/>
          <w:szCs w:val="18"/>
          <w:lang w:val="fr-FR"/>
        </w:rPr>
        <w:t>triflex</w:t>
      </w:r>
      <w:proofErr w:type="spellEnd"/>
      <w:r w:rsidRPr="005A12F4">
        <w:rPr>
          <w:rFonts w:cs="Arial"/>
          <w:sz w:val="18"/>
          <w:szCs w:val="18"/>
          <w:lang w:val="fr-FR"/>
        </w:rPr>
        <w:t xml:space="preserve">, plastics for longer life, </w:t>
      </w:r>
      <w:proofErr w:type="spellStart"/>
      <w:r w:rsidRPr="005A12F4">
        <w:rPr>
          <w:rFonts w:cs="Arial"/>
          <w:sz w:val="18"/>
          <w:szCs w:val="18"/>
          <w:lang w:val="fr-FR"/>
        </w:rPr>
        <w:t>robolink</w:t>
      </w:r>
      <w:proofErr w:type="spellEnd"/>
      <w:r w:rsidRPr="005A12F4">
        <w:rPr>
          <w:rFonts w:cs="Arial"/>
          <w:sz w:val="18"/>
          <w:szCs w:val="18"/>
          <w:lang w:val="fr-FR"/>
        </w:rPr>
        <w:t xml:space="preserve"> et </w:t>
      </w:r>
      <w:proofErr w:type="spellStart"/>
      <w:r w:rsidRPr="005A12F4">
        <w:rPr>
          <w:rFonts w:cs="Arial"/>
          <w:sz w:val="18"/>
          <w:szCs w:val="18"/>
          <w:lang w:val="fr-FR"/>
        </w:rPr>
        <w:t>xiros</w:t>
      </w:r>
      <w:proofErr w:type="spellEnd"/>
      <w:r w:rsidRPr="005A12F4">
        <w:rPr>
          <w:rFonts w:cs="Arial"/>
          <w:sz w:val="18"/>
          <w:szCs w:val="18"/>
          <w:lang w:val="fr-FR"/>
        </w:rPr>
        <w:t>“ sont des marques protégées en République Fédérale d'Allemagne et le cas échéant à niveau international.</w:t>
      </w:r>
    </w:p>
    <w:p w14:paraId="0ACCC758" w14:textId="77777777" w:rsidR="00404E70" w:rsidRPr="00404E70" w:rsidRDefault="00404E70" w:rsidP="00404E70">
      <w:pPr>
        <w:suppressAutoHyphens/>
        <w:spacing w:line="360" w:lineRule="auto"/>
        <w:ind w:right="-852"/>
        <w:rPr>
          <w:lang w:val="fr-FR"/>
        </w:rPr>
      </w:pPr>
    </w:p>
    <w:sectPr w:rsidR="00404E70" w:rsidRPr="00404E70"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2FCBC11"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En-tt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494E01D" w:rsidR="00411E58" w:rsidRPr="002007C5" w:rsidRDefault="00404E70"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59776" behindDoc="0" locked="0" layoutInCell="1" allowOverlap="1" wp14:anchorId="141E5CAF" wp14:editId="2452D93E">
          <wp:simplePos x="0" y="0"/>
          <wp:positionH relativeFrom="rightMargin">
            <wp:align>left</wp:align>
          </wp:positionH>
          <wp:positionV relativeFrom="margin">
            <wp:posOffset>-1003300</wp:posOffset>
          </wp:positionV>
          <wp:extent cx="1323975" cy="704850"/>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75E65232" w14:textId="77777777" w:rsidR="00411E58" w:rsidRPr="000F1248" w:rsidRDefault="00411E58" w:rsidP="00411E58">
    <w:pPr>
      <w:pStyle w:val="En-tte"/>
      <w:tabs>
        <w:tab w:val="clear" w:pos="4536"/>
        <w:tab w:val="clear" w:pos="9072"/>
        <w:tab w:val="right" w:pos="1276"/>
      </w:tabs>
    </w:pPr>
  </w:p>
  <w:p w14:paraId="1FEC4B4A" w14:textId="372524F2" w:rsidR="00411E58" w:rsidRPr="00404E70" w:rsidRDefault="00546639" w:rsidP="00411E58">
    <w:pPr>
      <w:pStyle w:val="En-tte"/>
      <w:tabs>
        <w:tab w:val="clear" w:pos="4536"/>
        <w:tab w:val="clear" w:pos="9072"/>
        <w:tab w:val="right" w:pos="1276"/>
      </w:tabs>
      <w:rPr>
        <w:b/>
        <w:color w:val="A6A6A6" w:themeColor="background1" w:themeShade="A6"/>
        <w:sz w:val="16"/>
        <w:szCs w:val="16"/>
      </w:rPr>
    </w:pPr>
    <w:r w:rsidRPr="00404E70">
      <w:rPr>
        <w:b/>
        <w:color w:val="A6A6A6" w:themeColor="background1" w:themeShade="A6"/>
        <w:sz w:val="16"/>
        <w:szCs w:val="16"/>
      </w:rPr>
      <w:t>COMMUNIQUE DE PRESSE</w:t>
    </w:r>
    <w:r w:rsidR="00404E70" w:rsidRPr="00404E70">
      <w:rPr>
        <w:b/>
        <w:color w:val="A6A6A6" w:themeColor="background1" w:themeShade="A6"/>
        <w:sz w:val="16"/>
        <w:szCs w:val="16"/>
      </w:rPr>
      <w:t xml:space="preserve">, </w:t>
    </w:r>
    <w:proofErr w:type="spellStart"/>
    <w:r w:rsidR="00404E70" w:rsidRPr="00404E70">
      <w:rPr>
        <w:b/>
        <w:color w:val="A6A6A6" w:themeColor="background1" w:themeShade="A6"/>
        <w:sz w:val="16"/>
        <w:szCs w:val="16"/>
      </w:rPr>
      <w:t>juin</w:t>
    </w:r>
    <w:proofErr w:type="spellEnd"/>
    <w:r w:rsidR="00404E70" w:rsidRPr="00404E70">
      <w:rPr>
        <w:b/>
        <w:color w:val="A6A6A6" w:themeColor="background1" w:themeShade="A6"/>
        <w:sz w:val="16"/>
        <w:szCs w:val="16"/>
      </w:rPr>
      <w:t xml:space="preserve"> 2021</w:t>
    </w:r>
  </w:p>
  <w:p w14:paraId="47112AED" w14:textId="77777777" w:rsidR="00411E58" w:rsidRDefault="00411E58" w:rsidP="00411E58">
    <w:pPr>
      <w:pStyle w:val="En-tte"/>
      <w:rPr>
        <w:rStyle w:val="Numrodepage"/>
      </w:rPr>
    </w:pPr>
  </w:p>
  <w:p w14:paraId="78A8A627"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30FE"/>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141"/>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0C5"/>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8B8"/>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A2B"/>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6AA"/>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344"/>
    <w:rsid w:val="00302D43"/>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70"/>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4"/>
    <w:rsid w:val="00427B09"/>
    <w:rsid w:val="00431156"/>
    <w:rsid w:val="004322EA"/>
    <w:rsid w:val="00432D6C"/>
    <w:rsid w:val="004332B7"/>
    <w:rsid w:val="0043475E"/>
    <w:rsid w:val="00436517"/>
    <w:rsid w:val="00437B4B"/>
    <w:rsid w:val="00437E15"/>
    <w:rsid w:val="0044051B"/>
    <w:rsid w:val="004407B6"/>
    <w:rsid w:val="00440F83"/>
    <w:rsid w:val="004417FA"/>
    <w:rsid w:val="00442340"/>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3174"/>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4C14"/>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17C3A"/>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2DBD"/>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238"/>
    <w:rsid w:val="00597DEB"/>
    <w:rsid w:val="005A03B5"/>
    <w:rsid w:val="005A03C7"/>
    <w:rsid w:val="005A08D1"/>
    <w:rsid w:val="005A0D55"/>
    <w:rsid w:val="005A0EF1"/>
    <w:rsid w:val="005A4AE8"/>
    <w:rsid w:val="005A617E"/>
    <w:rsid w:val="005A69FA"/>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0FD"/>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1B61"/>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49F6"/>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6710"/>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0AD2"/>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4DB"/>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0A7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592"/>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4C9E"/>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67D65"/>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AEA"/>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styleId="Mentionnonrsolue">
    <w:name w:val="Unresolved Mention"/>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customStyle="1" w:styleId="eop">
    <w:name w:val="eop"/>
    <w:basedOn w:val="Policepardfaut"/>
    <w:rsid w:val="004D4C1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eouFBpVVGEQ"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fr" TargetMode="External"/><Relationship Id="rId4" Type="http://schemas.openxmlformats.org/officeDocument/2006/relationships/webSettings" Target="webSettings.xml"/><Relationship Id="rId9" Type="http://schemas.openxmlformats.org/officeDocument/2006/relationships/hyperlink" Target="mailto:nreuter@ig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4895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2021-06-30T06:35:00Z</dcterms:created>
  <dcterms:modified xsi:type="dcterms:W3CDTF">2021-06-30T06:35:00Z</dcterms:modified>
</cp:coreProperties>
</file>