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3EE33" w14:textId="37E7B9A9" w:rsidR="005A1E7E" w:rsidRPr="005A1E7E" w:rsidRDefault="005A1E7E" w:rsidP="005A1E7E">
      <w:pPr>
        <w:spacing w:line="360" w:lineRule="auto"/>
      </w:pPr>
      <w:bookmarkStart w:id="0" w:name="OLE_LINK1"/>
      <w:bookmarkStart w:id="1" w:name="_Hlk526413990"/>
      <w:r w:rsidRPr="005A1E7E">
        <w:rPr>
          <w:rFonts w:eastAsia="Arial" w:cs="Arial"/>
          <w:b/>
          <w:bCs/>
          <w:sz w:val="36"/>
          <w:szCs w:val="36"/>
        </w:rPr>
        <w:t>168 motion plastics Innovationen aus dem Homeoffice</w:t>
      </w:r>
    </w:p>
    <w:p w14:paraId="53760B25" w14:textId="1BD2E500" w:rsidR="005A1E7E" w:rsidRPr="005A1E7E" w:rsidRDefault="005A1E7E" w:rsidP="005A1E7E">
      <w:pPr>
        <w:spacing w:line="360" w:lineRule="auto"/>
        <w:rPr>
          <w:rFonts w:eastAsia="Arial" w:cs="Arial"/>
          <w:b/>
          <w:bCs/>
          <w:szCs w:val="22"/>
        </w:rPr>
      </w:pPr>
      <w:r w:rsidRPr="005A1E7E">
        <w:rPr>
          <w:rFonts w:eastAsia="Arial" w:cs="Arial"/>
          <w:b/>
          <w:bCs/>
          <w:szCs w:val="22"/>
        </w:rPr>
        <w:t>In schwierigem Umfeld mehr Neuheiten</w:t>
      </w:r>
      <w:r w:rsidR="00C71790">
        <w:rPr>
          <w:rFonts w:eastAsia="Arial" w:cs="Arial"/>
          <w:b/>
          <w:bCs/>
          <w:szCs w:val="22"/>
        </w:rPr>
        <w:t xml:space="preserve"> </w:t>
      </w:r>
      <w:r w:rsidRPr="005A1E7E">
        <w:rPr>
          <w:rFonts w:eastAsia="Arial" w:cs="Arial"/>
          <w:b/>
          <w:bCs/>
          <w:szCs w:val="22"/>
        </w:rPr>
        <w:t>als im Vorjahr</w:t>
      </w:r>
      <w:r>
        <w:rPr>
          <w:rFonts w:eastAsia="Arial" w:cs="Arial"/>
          <w:b/>
          <w:bCs/>
          <w:szCs w:val="22"/>
        </w:rPr>
        <w:t xml:space="preserve"> – </w:t>
      </w:r>
      <w:r w:rsidRPr="005A1E7E">
        <w:rPr>
          <w:rFonts w:eastAsia="Arial" w:cs="Arial"/>
          <w:b/>
          <w:bCs/>
          <w:szCs w:val="22"/>
        </w:rPr>
        <w:t>vom integrierten Roboter-Antrieb bis zum Kugellager mit 21-facher Lebensdauer</w:t>
      </w:r>
    </w:p>
    <w:p w14:paraId="72966481" w14:textId="77777777" w:rsidR="005A1E7E" w:rsidRPr="005A1E7E" w:rsidRDefault="005A1E7E" w:rsidP="005A1E7E">
      <w:pPr>
        <w:spacing w:line="360" w:lineRule="auto"/>
        <w:rPr>
          <w:rFonts w:eastAsia="Arial" w:cs="Arial"/>
          <w:b/>
          <w:bCs/>
        </w:rPr>
      </w:pPr>
    </w:p>
    <w:p w14:paraId="0E9A8F72" w14:textId="0EC589D3" w:rsidR="005A1E7E" w:rsidRPr="005A1E7E" w:rsidRDefault="005A1E7E" w:rsidP="005A1E7E">
      <w:pPr>
        <w:spacing w:line="360" w:lineRule="auto"/>
      </w:pPr>
      <w:r w:rsidRPr="005A1E7E">
        <w:rPr>
          <w:rFonts w:eastAsia="Arial" w:cs="Arial"/>
          <w:b/>
          <w:bCs/>
        </w:rPr>
        <w:t xml:space="preserve">Köln, </w:t>
      </w:r>
      <w:r w:rsidR="008603C8">
        <w:rPr>
          <w:rFonts w:eastAsia="Arial" w:cs="Arial"/>
          <w:b/>
          <w:bCs/>
        </w:rPr>
        <w:t>1</w:t>
      </w:r>
      <w:r w:rsidR="00EC5810">
        <w:rPr>
          <w:rFonts w:eastAsia="Arial" w:cs="Arial"/>
          <w:b/>
          <w:bCs/>
        </w:rPr>
        <w:t>4</w:t>
      </w:r>
      <w:r w:rsidRPr="005A1E7E">
        <w:rPr>
          <w:rFonts w:eastAsia="Arial" w:cs="Arial"/>
          <w:b/>
          <w:bCs/>
        </w:rPr>
        <w:t xml:space="preserve">. April 2021 – igus erhöht das Innovationstempo trotz Pandemie: </w:t>
      </w:r>
      <w:r w:rsidR="00606240">
        <w:rPr>
          <w:rFonts w:eastAsia="Arial" w:cs="Arial"/>
          <w:b/>
          <w:bCs/>
        </w:rPr>
        <w:t>Hohe</w:t>
      </w:r>
      <w:r w:rsidRPr="005A1E7E">
        <w:rPr>
          <w:rFonts w:eastAsia="Arial" w:cs="Arial"/>
          <w:b/>
          <w:bCs/>
        </w:rPr>
        <w:t xml:space="preserve"> Investitionen in Digitalisierung, Logistik und Remote-Beratung steigerten den Onlineumsatz 2020 um 30 Prozent und milderten den Umsatzrückgang auf 4,8 Prozent ab. Auch in Sachen Nachhaltigkeit</w:t>
      </w:r>
      <w:r w:rsidR="00ED0231">
        <w:rPr>
          <w:rFonts w:eastAsia="Arial" w:cs="Arial"/>
          <w:b/>
          <w:bCs/>
        </w:rPr>
        <w:t xml:space="preserve"> und </w:t>
      </w:r>
      <w:r w:rsidRPr="005A1E7E">
        <w:rPr>
          <w:rFonts w:eastAsia="Arial" w:cs="Arial"/>
          <w:b/>
          <w:bCs/>
        </w:rPr>
        <w:t>Produktinnovation geht der</w:t>
      </w:r>
      <w:r w:rsidR="00C71790">
        <w:rPr>
          <w:rFonts w:eastAsia="Arial" w:cs="Arial"/>
          <w:b/>
          <w:bCs/>
        </w:rPr>
        <w:t xml:space="preserve"> </w:t>
      </w:r>
      <w:r w:rsidRPr="005A1E7E">
        <w:rPr>
          <w:rFonts w:eastAsia="Arial" w:cs="Arial"/>
          <w:b/>
          <w:bCs/>
        </w:rPr>
        <w:t>motion</w:t>
      </w:r>
      <w:r w:rsidR="00C71790">
        <w:rPr>
          <w:rFonts w:eastAsia="Arial" w:cs="Arial"/>
          <w:b/>
          <w:bCs/>
        </w:rPr>
        <w:t xml:space="preserve"> </w:t>
      </w:r>
      <w:r w:rsidRPr="005A1E7E">
        <w:rPr>
          <w:rFonts w:eastAsia="Arial" w:cs="Arial"/>
          <w:b/>
          <w:bCs/>
        </w:rPr>
        <w:t>plastics</w:t>
      </w:r>
      <w:r w:rsidR="00C71790">
        <w:rPr>
          <w:rFonts w:eastAsia="Arial" w:cs="Arial"/>
          <w:b/>
          <w:bCs/>
        </w:rPr>
        <w:t xml:space="preserve"> </w:t>
      </w:r>
      <w:r w:rsidRPr="005A1E7E">
        <w:rPr>
          <w:rFonts w:eastAsia="Arial" w:cs="Arial"/>
          <w:b/>
          <w:bCs/>
        </w:rPr>
        <w:t xml:space="preserve">Spezialist neue Wege und präsentiert im Frühjahr 2021 mit 168 </w:t>
      </w:r>
      <w:proofErr w:type="spellStart"/>
      <w:r w:rsidRPr="005A1E7E">
        <w:rPr>
          <w:rFonts w:eastAsia="Arial" w:cs="Arial"/>
          <w:b/>
          <w:bCs/>
        </w:rPr>
        <w:t>Tribopolymer</w:t>
      </w:r>
      <w:proofErr w:type="spellEnd"/>
      <w:r w:rsidRPr="005A1E7E">
        <w:rPr>
          <w:rFonts w:eastAsia="Arial" w:cs="Arial"/>
          <w:b/>
          <w:bCs/>
        </w:rPr>
        <w:t>-Produkte</w:t>
      </w:r>
      <w:r>
        <w:rPr>
          <w:rFonts w:eastAsia="Arial" w:cs="Arial"/>
          <w:b/>
          <w:bCs/>
        </w:rPr>
        <w:t>n</w:t>
      </w:r>
      <w:r w:rsidRPr="005A1E7E">
        <w:rPr>
          <w:rFonts w:eastAsia="Arial" w:cs="Arial"/>
          <w:b/>
          <w:bCs/>
        </w:rPr>
        <w:t xml:space="preserve"> mehr Neuheiten als je zuvor.</w:t>
      </w:r>
    </w:p>
    <w:p w14:paraId="5A7DAF27" w14:textId="12DC7B40" w:rsidR="005A1E7E" w:rsidRPr="005A1E7E" w:rsidRDefault="005A1E7E" w:rsidP="005A1E7E">
      <w:pPr>
        <w:spacing w:line="360" w:lineRule="auto"/>
      </w:pPr>
    </w:p>
    <w:p w14:paraId="22B5417D" w14:textId="46A7EE7A" w:rsidR="005A1E7E" w:rsidRPr="005A1E7E" w:rsidRDefault="005A1E7E" w:rsidP="005A1E7E">
      <w:pPr>
        <w:spacing w:line="360" w:lineRule="auto"/>
      </w:pPr>
      <w:r w:rsidRPr="005A1E7E">
        <w:rPr>
          <w:rFonts w:eastAsia="Arial" w:cs="Arial"/>
        </w:rPr>
        <w:t xml:space="preserve">Im vergangenen Jahr sank der Umsatz des motion plastics Spezialisten igus im Zuge der Corona-Krise um 4,8 Prozent auf 727 Millionen Euro. Für das laufende Jahr zeigt sich das Unternehmen dank eines deutlichen Plus im Auftragseingang optimistisch. </w:t>
      </w:r>
      <w:r>
        <w:rPr>
          <w:rFonts w:eastAsia="Arial" w:cs="Arial"/>
        </w:rPr>
        <w:t xml:space="preserve">Hinzu </w:t>
      </w:r>
      <w:r w:rsidRPr="005A1E7E">
        <w:rPr>
          <w:rFonts w:eastAsia="Arial" w:cs="Arial"/>
        </w:rPr>
        <w:t>kommt: Die Pandemiezeit hat zu einem Innovationsschub im Homeoffice geführt. Das Resultat sind 168 neue Produkte, Produkterweiterungen und digitale Angebote – mehr als je zuvor im Frühjahr. Einen ersten Ausblick gibt igus auf der Hannover Messe Digital Edition</w:t>
      </w:r>
      <w:r w:rsidR="004476CA">
        <w:rPr>
          <w:rFonts w:eastAsia="Arial" w:cs="Arial"/>
        </w:rPr>
        <w:t xml:space="preserve">. </w:t>
      </w:r>
      <w:r w:rsidR="002469F6">
        <w:rPr>
          <w:rFonts w:eastAsia="Arial" w:cs="Arial"/>
        </w:rPr>
        <w:t>i</w:t>
      </w:r>
      <w:r w:rsidR="00BD673A">
        <w:rPr>
          <w:rFonts w:eastAsia="Arial" w:cs="Arial"/>
        </w:rPr>
        <w:t xml:space="preserve">gus </w:t>
      </w:r>
      <w:r w:rsidR="00EA4214">
        <w:rPr>
          <w:rFonts w:eastAsia="Arial" w:cs="Arial"/>
        </w:rPr>
        <w:t>präsentiert</w:t>
      </w:r>
      <w:r w:rsidR="002469F6">
        <w:rPr>
          <w:rFonts w:eastAsia="Arial" w:cs="Arial"/>
        </w:rPr>
        <w:t xml:space="preserve"> alle</w:t>
      </w:r>
      <w:r w:rsidRPr="005A1E7E">
        <w:rPr>
          <w:rFonts w:eastAsia="Arial" w:cs="Arial"/>
        </w:rPr>
        <w:t xml:space="preserve"> Frühjahrsneuheiten </w:t>
      </w:r>
      <w:r w:rsidR="000A6B94">
        <w:rPr>
          <w:rFonts w:eastAsia="Arial" w:cs="Arial"/>
        </w:rPr>
        <w:t>auch</w:t>
      </w:r>
      <w:r w:rsidRPr="005A1E7E">
        <w:rPr>
          <w:rFonts w:eastAsia="Arial" w:cs="Arial"/>
        </w:rPr>
        <w:t xml:space="preserve"> auf der hauseigenen physisch-virtuelle</w:t>
      </w:r>
      <w:r w:rsidR="00411B2E">
        <w:rPr>
          <w:rFonts w:eastAsia="Arial" w:cs="Arial"/>
        </w:rPr>
        <w:t>n</w:t>
      </w:r>
      <w:r w:rsidRPr="005A1E7E">
        <w:rPr>
          <w:rFonts w:eastAsia="Arial" w:cs="Arial"/>
        </w:rPr>
        <w:t xml:space="preserve"> Messe</w:t>
      </w:r>
      <w:r w:rsidR="002469F6">
        <w:rPr>
          <w:rFonts w:eastAsia="Arial" w:cs="Arial"/>
        </w:rPr>
        <w:t>.</w:t>
      </w:r>
      <w:r w:rsidRPr="005A1E7E">
        <w:rPr>
          <w:rFonts w:eastAsia="Arial" w:cs="Arial"/>
        </w:rPr>
        <w:t xml:space="preserve"> Diese </w:t>
      </w:r>
      <w:r w:rsidR="008D768C">
        <w:rPr>
          <w:rFonts w:eastAsia="Arial" w:cs="Arial"/>
        </w:rPr>
        <w:t>wurde gerade mit dem „</w:t>
      </w:r>
      <w:proofErr w:type="spellStart"/>
      <w:r w:rsidR="008D768C">
        <w:rPr>
          <w:rFonts w:eastAsia="Arial" w:cs="Arial"/>
        </w:rPr>
        <w:t>iF</w:t>
      </w:r>
      <w:proofErr w:type="spellEnd"/>
      <w:r w:rsidR="008D768C">
        <w:rPr>
          <w:rFonts w:eastAsia="Arial" w:cs="Arial"/>
        </w:rPr>
        <w:t xml:space="preserve"> </w:t>
      </w:r>
      <w:r w:rsidR="00304F03">
        <w:rPr>
          <w:rFonts w:eastAsia="Arial" w:cs="Arial"/>
        </w:rPr>
        <w:t>Design</w:t>
      </w:r>
      <w:r w:rsidR="008D768C">
        <w:rPr>
          <w:rFonts w:eastAsia="Arial" w:cs="Arial"/>
        </w:rPr>
        <w:t xml:space="preserve"> Award“ ausgezeichnet</w:t>
      </w:r>
      <w:r w:rsidR="003961E3">
        <w:rPr>
          <w:rFonts w:eastAsia="Arial" w:cs="Arial"/>
        </w:rPr>
        <w:t xml:space="preserve"> </w:t>
      </w:r>
      <w:r w:rsidR="00BD3845">
        <w:rPr>
          <w:rFonts w:eastAsia="Arial" w:cs="Arial"/>
        </w:rPr>
        <w:t xml:space="preserve">und zeigt sich </w:t>
      </w:r>
      <w:r w:rsidR="00F212B2">
        <w:rPr>
          <w:rFonts w:eastAsia="Arial" w:cs="Arial"/>
        </w:rPr>
        <w:t xml:space="preserve">den Besuchern </w:t>
      </w:r>
      <w:r w:rsidR="00BD3845">
        <w:rPr>
          <w:rFonts w:eastAsia="Arial" w:cs="Arial"/>
        </w:rPr>
        <w:t>komplett erneuert</w:t>
      </w:r>
      <w:r w:rsidR="00F01E69">
        <w:rPr>
          <w:rFonts w:eastAsia="Arial" w:cs="Arial"/>
        </w:rPr>
        <w:t xml:space="preserve"> </w:t>
      </w:r>
      <w:r w:rsidR="000B0A3F">
        <w:rPr>
          <w:rFonts w:eastAsia="Arial" w:cs="Arial"/>
        </w:rPr>
        <w:t>ab dem 5. Mai.</w:t>
      </w:r>
    </w:p>
    <w:p w14:paraId="1E9E157B" w14:textId="77777777" w:rsidR="005A1E7E" w:rsidRPr="005A1E7E" w:rsidRDefault="005A1E7E" w:rsidP="005A1E7E">
      <w:pPr>
        <w:spacing w:line="360" w:lineRule="auto"/>
        <w:rPr>
          <w:rFonts w:eastAsia="Arial" w:cs="Arial"/>
          <w:b/>
          <w:bCs/>
        </w:rPr>
      </w:pPr>
    </w:p>
    <w:p w14:paraId="31AAC496" w14:textId="1529C1C4" w:rsidR="005A1E7E" w:rsidRPr="005A1E7E" w:rsidRDefault="00287A0D" w:rsidP="005A1E7E">
      <w:pPr>
        <w:spacing w:line="360" w:lineRule="auto"/>
      </w:pPr>
      <w:proofErr w:type="spellStart"/>
      <w:r>
        <w:rPr>
          <w:rFonts w:eastAsia="Arial" w:cs="Arial"/>
          <w:b/>
          <w:bCs/>
        </w:rPr>
        <w:t>ReBeL</w:t>
      </w:r>
      <w:proofErr w:type="spellEnd"/>
      <w:r w:rsidR="005A1E7E" w:rsidRPr="005A1E7E">
        <w:rPr>
          <w:rFonts w:eastAsia="Arial" w:cs="Arial"/>
          <w:b/>
          <w:bCs/>
        </w:rPr>
        <w:t xml:space="preserve"> beschleunig</w:t>
      </w:r>
      <w:r>
        <w:rPr>
          <w:rFonts w:eastAsia="Arial" w:cs="Arial"/>
          <w:b/>
          <w:bCs/>
        </w:rPr>
        <w:t xml:space="preserve">t </w:t>
      </w:r>
      <w:r w:rsidR="005A1E7E" w:rsidRPr="005A1E7E">
        <w:rPr>
          <w:rFonts w:eastAsia="Arial" w:cs="Arial"/>
          <w:b/>
          <w:bCs/>
        </w:rPr>
        <w:t>günstige Automatisierung</w:t>
      </w:r>
    </w:p>
    <w:p w14:paraId="7F446B1B" w14:textId="5453F096" w:rsidR="005A1E7E" w:rsidRPr="005A1E7E" w:rsidRDefault="005A1E7E" w:rsidP="005A1E7E">
      <w:pPr>
        <w:spacing w:line="360" w:lineRule="auto"/>
      </w:pPr>
      <w:r w:rsidRPr="005A1E7E">
        <w:rPr>
          <w:rFonts w:eastAsia="Arial" w:cs="Arial"/>
        </w:rPr>
        <w:t xml:space="preserve">Auf der igus Messe ist nach zwei Jahren Entwicklungszeit </w:t>
      </w:r>
      <w:r w:rsidR="00287A0D">
        <w:rPr>
          <w:rFonts w:eastAsia="Arial" w:cs="Arial"/>
        </w:rPr>
        <w:t xml:space="preserve">der </w:t>
      </w:r>
      <w:proofErr w:type="spellStart"/>
      <w:r w:rsidR="00287A0D">
        <w:rPr>
          <w:rFonts w:eastAsia="Arial" w:cs="Arial"/>
        </w:rPr>
        <w:t>ReBeL</w:t>
      </w:r>
      <w:proofErr w:type="spellEnd"/>
      <w:r w:rsidR="00287A0D">
        <w:rPr>
          <w:rFonts w:eastAsia="Arial" w:cs="Arial"/>
        </w:rPr>
        <w:t xml:space="preserve"> zu sehen</w:t>
      </w:r>
      <w:r w:rsidR="00150991">
        <w:rPr>
          <w:rFonts w:eastAsia="Arial" w:cs="Arial"/>
        </w:rPr>
        <w:t xml:space="preserve">, </w:t>
      </w:r>
      <w:r w:rsidRPr="005A1E7E">
        <w:rPr>
          <w:rFonts w:eastAsia="Arial" w:cs="Arial"/>
        </w:rPr>
        <w:t>ein neues Roboterantriebselement</w:t>
      </w:r>
      <w:r w:rsidR="00150991">
        <w:rPr>
          <w:rFonts w:eastAsia="Arial" w:cs="Arial"/>
        </w:rPr>
        <w:t xml:space="preserve">. </w:t>
      </w:r>
      <w:r w:rsidRPr="005A1E7E">
        <w:rPr>
          <w:rFonts w:eastAsia="Arial" w:cs="Arial"/>
        </w:rPr>
        <w:t xml:space="preserve">Kunden </w:t>
      </w:r>
      <w:r w:rsidR="00150991">
        <w:rPr>
          <w:rFonts w:eastAsia="Arial" w:cs="Arial"/>
        </w:rPr>
        <w:t xml:space="preserve">können </w:t>
      </w:r>
      <w:r w:rsidR="003A7DA9">
        <w:rPr>
          <w:rFonts w:eastAsia="Arial" w:cs="Arial"/>
        </w:rPr>
        <w:t xml:space="preserve">aus dem Baukasten </w:t>
      </w:r>
      <w:r w:rsidRPr="005A1E7E">
        <w:rPr>
          <w:rFonts w:eastAsia="Arial" w:cs="Arial"/>
        </w:rPr>
        <w:t xml:space="preserve">schnell und günstig ihre eigenen Roboterarme konstruieren. Der Kern </w:t>
      </w:r>
      <w:r w:rsidR="003A7DA9">
        <w:rPr>
          <w:rFonts w:eastAsia="Arial" w:cs="Arial"/>
        </w:rPr>
        <w:t xml:space="preserve">des </w:t>
      </w:r>
      <w:proofErr w:type="spellStart"/>
      <w:r w:rsidR="003A7DA9">
        <w:rPr>
          <w:rFonts w:eastAsia="Arial" w:cs="Arial"/>
        </w:rPr>
        <w:t>ReBeL</w:t>
      </w:r>
      <w:proofErr w:type="spellEnd"/>
      <w:r w:rsidR="003A7DA9">
        <w:rPr>
          <w:rFonts w:eastAsia="Arial" w:cs="Arial"/>
        </w:rPr>
        <w:t xml:space="preserve"> </w:t>
      </w:r>
      <w:r w:rsidRPr="005A1E7E">
        <w:rPr>
          <w:rFonts w:eastAsia="Arial" w:cs="Arial"/>
        </w:rPr>
        <w:t xml:space="preserve">ist ein </w:t>
      </w:r>
      <w:r w:rsidR="0091602A">
        <w:rPr>
          <w:rFonts w:eastAsia="Arial" w:cs="Arial"/>
        </w:rPr>
        <w:t>stark verbessertes</w:t>
      </w:r>
      <w:r w:rsidRPr="005A1E7E">
        <w:rPr>
          <w:rFonts w:eastAsia="Arial" w:cs="Arial"/>
        </w:rPr>
        <w:t xml:space="preserve"> Kunststoffgetriebe. </w:t>
      </w:r>
      <w:r w:rsidR="003A7DA9">
        <w:rPr>
          <w:rFonts w:eastAsia="Arial" w:cs="Arial"/>
        </w:rPr>
        <w:t>Ein i</w:t>
      </w:r>
      <w:r w:rsidRPr="005A1E7E">
        <w:rPr>
          <w:rFonts w:eastAsia="Arial" w:cs="Arial"/>
        </w:rPr>
        <w:t>ntegrierte</w:t>
      </w:r>
      <w:r w:rsidR="00407656">
        <w:rPr>
          <w:rFonts w:eastAsia="Arial" w:cs="Arial"/>
        </w:rPr>
        <w:t>r</w:t>
      </w:r>
      <w:r w:rsidRPr="005A1E7E">
        <w:rPr>
          <w:rFonts w:eastAsia="Arial" w:cs="Arial"/>
        </w:rPr>
        <w:t xml:space="preserve"> </w:t>
      </w:r>
      <w:r w:rsidR="003A7DA9">
        <w:rPr>
          <w:rFonts w:eastAsia="Arial" w:cs="Arial"/>
        </w:rPr>
        <w:t>BLDC</w:t>
      </w:r>
      <w:r w:rsidR="3A3125A4" w:rsidRPr="58C69AE5">
        <w:rPr>
          <w:rFonts w:eastAsia="Arial" w:cs="Arial"/>
        </w:rPr>
        <w:t>-</w:t>
      </w:r>
      <w:r w:rsidRPr="005A1E7E">
        <w:rPr>
          <w:rFonts w:eastAsia="Arial" w:cs="Arial"/>
        </w:rPr>
        <w:t xml:space="preserve">Elektromotor mit Leistungselektronik </w:t>
      </w:r>
      <w:r w:rsidR="00B02857">
        <w:rPr>
          <w:rFonts w:eastAsia="Arial" w:cs="Arial"/>
        </w:rPr>
        <w:t xml:space="preserve">kann </w:t>
      </w:r>
      <w:r w:rsidR="00407656">
        <w:rPr>
          <w:rFonts w:eastAsia="Arial" w:cs="Arial"/>
        </w:rPr>
        <w:t>mit</w:t>
      </w:r>
      <w:r w:rsidR="00B02857">
        <w:rPr>
          <w:rFonts w:eastAsia="Arial" w:cs="Arial"/>
        </w:rPr>
        <w:t xml:space="preserve"> verschi</w:t>
      </w:r>
      <w:r w:rsidR="00407656">
        <w:rPr>
          <w:rFonts w:eastAsia="Arial" w:cs="Arial"/>
        </w:rPr>
        <w:t>e</w:t>
      </w:r>
      <w:r w:rsidR="00B02857">
        <w:rPr>
          <w:rFonts w:eastAsia="Arial" w:cs="Arial"/>
        </w:rPr>
        <w:t>den</w:t>
      </w:r>
      <w:r w:rsidR="00407656">
        <w:rPr>
          <w:rFonts w:eastAsia="Arial" w:cs="Arial"/>
        </w:rPr>
        <w:t xml:space="preserve">en </w:t>
      </w:r>
      <w:r w:rsidR="00B02857">
        <w:rPr>
          <w:rFonts w:eastAsia="Arial" w:cs="Arial"/>
        </w:rPr>
        <w:t>Steuerungen</w:t>
      </w:r>
      <w:r w:rsidR="00407656">
        <w:rPr>
          <w:rFonts w:eastAsia="Arial" w:cs="Arial"/>
        </w:rPr>
        <w:t xml:space="preserve"> verbunden </w:t>
      </w:r>
      <w:r w:rsidR="00E374CA">
        <w:rPr>
          <w:rFonts w:eastAsia="Arial" w:cs="Arial"/>
        </w:rPr>
        <w:t>werden</w:t>
      </w:r>
      <w:r w:rsidR="00ED63B2">
        <w:rPr>
          <w:rFonts w:eastAsia="Arial" w:cs="Arial"/>
        </w:rPr>
        <w:t xml:space="preserve">. </w:t>
      </w:r>
      <w:r w:rsidR="0091602A">
        <w:rPr>
          <w:rFonts w:eastAsia="Arial" w:cs="Arial"/>
        </w:rPr>
        <w:t>Zusätzlich ist eine</w:t>
      </w:r>
      <w:r w:rsidRPr="005A1E7E">
        <w:rPr>
          <w:rFonts w:eastAsia="Arial" w:cs="Arial"/>
        </w:rPr>
        <w:t xml:space="preserve"> passende </w:t>
      </w:r>
      <w:r w:rsidR="00E374CA">
        <w:rPr>
          <w:rFonts w:eastAsia="Arial" w:cs="Arial"/>
        </w:rPr>
        <w:t>Low-Cost</w:t>
      </w:r>
      <w:r w:rsidR="59941811" w:rsidRPr="23EDA141">
        <w:rPr>
          <w:rFonts w:eastAsia="Arial" w:cs="Arial"/>
        </w:rPr>
        <w:t>-</w:t>
      </w:r>
      <w:r w:rsidRPr="005A1E7E">
        <w:rPr>
          <w:rFonts w:eastAsia="Arial" w:cs="Arial"/>
        </w:rPr>
        <w:t>Steuerung</w:t>
      </w:r>
      <w:r w:rsidR="00E374CA">
        <w:rPr>
          <w:rFonts w:eastAsia="Arial" w:cs="Arial"/>
        </w:rPr>
        <w:t xml:space="preserve"> von igus</w:t>
      </w:r>
      <w:r w:rsidRPr="005A1E7E">
        <w:rPr>
          <w:rFonts w:eastAsia="Arial" w:cs="Arial"/>
        </w:rPr>
        <w:t xml:space="preserve"> kostenlos im Download erhältlich, so dass sich d</w:t>
      </w:r>
      <w:r w:rsidR="00AB13A8">
        <w:rPr>
          <w:rFonts w:eastAsia="Arial" w:cs="Arial"/>
        </w:rPr>
        <w:t>ie</w:t>
      </w:r>
      <w:r w:rsidRPr="005A1E7E">
        <w:rPr>
          <w:rFonts w:eastAsia="Arial" w:cs="Arial"/>
        </w:rPr>
        <w:t xml:space="preserve"> Automation</w:t>
      </w:r>
      <w:r w:rsidR="00AB13A8">
        <w:rPr>
          <w:rFonts w:eastAsia="Arial" w:cs="Arial"/>
        </w:rPr>
        <w:t xml:space="preserve"> </w:t>
      </w:r>
      <w:r w:rsidRPr="005A1E7E">
        <w:rPr>
          <w:rFonts w:eastAsia="Arial" w:cs="Arial"/>
        </w:rPr>
        <w:t>schon im Vorfeld simulieren lässt</w:t>
      </w:r>
      <w:r w:rsidR="00AC67EA">
        <w:rPr>
          <w:rFonts w:eastAsia="Arial" w:cs="Arial"/>
        </w:rPr>
        <w:t>.</w:t>
      </w:r>
      <w:r w:rsidR="7DFC3B52" w:rsidRPr="7F4D7EAF">
        <w:rPr>
          <w:rFonts w:eastAsia="Arial" w:cs="Arial"/>
        </w:rPr>
        <w:t xml:space="preserve"> Im Bereich der „großen” Industrierobotik bringt igus mit der </w:t>
      </w:r>
      <w:bookmarkStart w:id="2" w:name="_Hlk69220188"/>
      <w:r w:rsidR="7DFC3B52" w:rsidRPr="7F4D7EAF">
        <w:rPr>
          <w:rFonts w:eastAsia="Arial" w:cs="Arial"/>
        </w:rPr>
        <w:t xml:space="preserve">Energiezuführung TRX eine Lösung auf den Markt, die das Thema Roboterschlauchpakete neu denkt. Die Energieführung tordiert in sich, </w:t>
      </w:r>
      <w:r w:rsidR="7DFC3B52" w:rsidRPr="7F4D7EAF">
        <w:rPr>
          <w:rFonts w:eastAsia="Arial" w:cs="Arial"/>
        </w:rPr>
        <w:lastRenderedPageBreak/>
        <w:t xml:space="preserve">verlängert und verkürzt sich spiralförmig, Leitungen werden in Form einer Wendel hineingelegt. Damit ist eine Gewichtsersparnis von 83 Prozent auf der </w:t>
      </w:r>
      <w:r w:rsidR="00C71790">
        <w:rPr>
          <w:rFonts w:eastAsia="Arial" w:cs="Arial"/>
        </w:rPr>
        <w:t>dritten</w:t>
      </w:r>
      <w:r w:rsidR="7DFC3B52" w:rsidRPr="7F4D7EAF">
        <w:rPr>
          <w:rFonts w:eastAsia="Arial" w:cs="Arial"/>
        </w:rPr>
        <w:t xml:space="preserve"> Achse möglich, auf weniger als der Hälfte des Platzes.</w:t>
      </w:r>
    </w:p>
    <w:bookmarkEnd w:id="2"/>
    <w:p w14:paraId="3700708E" w14:textId="77777777" w:rsidR="00340D87" w:rsidRDefault="005A1E7E" w:rsidP="005A1E7E">
      <w:pPr>
        <w:spacing w:line="360" w:lineRule="auto"/>
      </w:pPr>
      <w:r w:rsidRPr="005A1E7E">
        <w:rPr>
          <w:rFonts w:eastAsia="Arial" w:cs="Arial"/>
        </w:rPr>
        <w:t xml:space="preserve"> </w:t>
      </w:r>
    </w:p>
    <w:p w14:paraId="3C700741" w14:textId="7853841E" w:rsidR="005A1E7E" w:rsidRPr="005A1E7E" w:rsidRDefault="005A1E7E" w:rsidP="005A1E7E">
      <w:pPr>
        <w:spacing w:line="360" w:lineRule="auto"/>
      </w:pPr>
      <w:r w:rsidRPr="005A1E7E">
        <w:rPr>
          <w:rFonts w:eastAsia="Arial" w:cs="Arial"/>
          <w:b/>
          <w:bCs/>
        </w:rPr>
        <w:t>Trockenlaufende Kugellager mit 21-facher Lebensdauer</w:t>
      </w:r>
      <w:r w:rsidRPr="005A1E7E">
        <w:rPr>
          <w:rFonts w:eastAsia="Arial" w:cs="Arial"/>
        </w:rPr>
        <w:t xml:space="preserve"> </w:t>
      </w:r>
    </w:p>
    <w:p w14:paraId="30D31E42" w14:textId="3341909F" w:rsidR="005A1E7E" w:rsidRPr="005A1E7E" w:rsidRDefault="005A1E7E" w:rsidP="005A1E7E">
      <w:pPr>
        <w:spacing w:line="360" w:lineRule="auto"/>
      </w:pPr>
      <w:r w:rsidRPr="005A1E7E">
        <w:rPr>
          <w:rFonts w:eastAsia="Arial" w:cs="Arial"/>
        </w:rPr>
        <w:t xml:space="preserve">Auch in der schmier- und wartungsfreien Lagertechnik stellt igus in allen Bereichen Neuheiten vor. Bei Kugellagern gelang den Ingenieurinnen und Ingenieuren von igus ein Durchbruch in der Lebensdauer. Bei den Anwendungsfällen von geringen Lasten und hohen Drehzahlen wurde diese um Faktor 21 erhöht. „Was vorher einen Monat hielt, hält jetzt fast zwei Jahre“, erklärt Lena Woelke, die Entwicklungsleiterin für </w:t>
      </w:r>
      <w:proofErr w:type="spellStart"/>
      <w:r w:rsidRPr="005A1E7E">
        <w:rPr>
          <w:rFonts w:eastAsia="Arial" w:cs="Arial"/>
        </w:rPr>
        <w:t>xiros</w:t>
      </w:r>
      <w:proofErr w:type="spellEnd"/>
      <w:r w:rsidRPr="005A1E7E">
        <w:rPr>
          <w:rFonts w:eastAsia="Arial" w:cs="Arial"/>
        </w:rPr>
        <w:t xml:space="preserve"> Kugellager. Anwendungen finden sich </w:t>
      </w:r>
      <w:r w:rsidR="008603C8">
        <w:rPr>
          <w:rFonts w:eastAsia="Arial" w:cs="Arial"/>
        </w:rPr>
        <w:t>insbesondere</w:t>
      </w:r>
      <w:r w:rsidRPr="005A1E7E">
        <w:rPr>
          <w:rFonts w:eastAsia="Arial" w:cs="Arial"/>
        </w:rPr>
        <w:t xml:space="preserve"> in Ventilatoren oder Zentrifugen</w:t>
      </w:r>
    </w:p>
    <w:p w14:paraId="2E3C950E" w14:textId="77777777" w:rsidR="005A1E7E" w:rsidRPr="005A1E7E" w:rsidRDefault="005A1E7E" w:rsidP="005A1E7E">
      <w:pPr>
        <w:spacing w:line="360" w:lineRule="auto"/>
      </w:pPr>
      <w:r w:rsidRPr="005A1E7E">
        <w:rPr>
          <w:rFonts w:eastAsia="Arial" w:cs="Arial"/>
        </w:rPr>
        <w:t xml:space="preserve"> </w:t>
      </w:r>
    </w:p>
    <w:p w14:paraId="652F1413" w14:textId="77777777" w:rsidR="005A1E7E" w:rsidRPr="005A1E7E" w:rsidRDefault="005A1E7E" w:rsidP="005A1E7E">
      <w:pPr>
        <w:spacing w:line="360" w:lineRule="auto"/>
      </w:pPr>
      <w:r w:rsidRPr="005A1E7E">
        <w:rPr>
          <w:rFonts w:eastAsia="Arial" w:cs="Arial"/>
          <w:b/>
          <w:bCs/>
        </w:rPr>
        <w:t>Kunststoff wird zur nachhaltigen Ressource</w:t>
      </w:r>
    </w:p>
    <w:p w14:paraId="68828F5B" w14:textId="10675AD8" w:rsidR="005A1E7E" w:rsidRPr="005A1E7E" w:rsidRDefault="005A1E7E" w:rsidP="005A1E7E">
      <w:pPr>
        <w:spacing w:line="360" w:lineRule="auto"/>
      </w:pPr>
      <w:r w:rsidRPr="005A1E7E">
        <w:rPr>
          <w:rFonts w:eastAsia="Arial" w:cs="Arial"/>
        </w:rPr>
        <w:t>Wie diese schmierfreien Kunststoff-Produkte nicht nur in der Anwendung die Umwelt weniger belasten, sondern auch</w:t>
      </w:r>
      <w:r w:rsidR="00D257DF">
        <w:rPr>
          <w:rFonts w:eastAsia="Arial" w:cs="Arial"/>
        </w:rPr>
        <w:t xml:space="preserve"> </w:t>
      </w:r>
      <w:r w:rsidR="00F8706A" w:rsidRPr="5796F799">
        <w:rPr>
          <w:rFonts w:eastAsia="Arial" w:cs="Arial"/>
        </w:rPr>
        <w:t>C</w:t>
      </w:r>
      <w:r w:rsidR="5E09FBF2" w:rsidRPr="5796F799">
        <w:rPr>
          <w:rFonts w:eastAsia="Arial" w:cs="Arial"/>
        </w:rPr>
        <w:t>O</w:t>
      </w:r>
      <w:r w:rsidR="00F8706A" w:rsidRPr="5796F799">
        <w:rPr>
          <w:rFonts w:eastAsia="Arial" w:cs="Arial"/>
        </w:rPr>
        <w:t>2</w:t>
      </w:r>
      <w:r w:rsidR="31EB9D9E" w:rsidRPr="6B4DF9C2">
        <w:rPr>
          <w:rFonts w:eastAsia="Arial" w:cs="Arial"/>
        </w:rPr>
        <w:t>-</w:t>
      </w:r>
      <w:r w:rsidR="00F8706A">
        <w:rPr>
          <w:rFonts w:eastAsia="Arial" w:cs="Arial"/>
        </w:rPr>
        <w:t>neutral</w:t>
      </w:r>
      <w:r w:rsidR="00D257DF">
        <w:rPr>
          <w:rFonts w:eastAsia="Arial" w:cs="Arial"/>
        </w:rPr>
        <w:t xml:space="preserve"> produziert und nachher </w:t>
      </w:r>
      <w:r w:rsidR="00D257DF" w:rsidRPr="1C234641">
        <w:rPr>
          <w:rFonts w:eastAsia="Arial" w:cs="Arial"/>
        </w:rPr>
        <w:t>re</w:t>
      </w:r>
      <w:r w:rsidR="00B027E2" w:rsidRPr="1C234641">
        <w:rPr>
          <w:rFonts w:eastAsia="Arial" w:cs="Arial"/>
        </w:rPr>
        <w:t>c</w:t>
      </w:r>
      <w:r w:rsidR="00D257DF" w:rsidRPr="1C234641">
        <w:rPr>
          <w:rFonts w:eastAsia="Arial" w:cs="Arial"/>
        </w:rPr>
        <w:t>yc</w:t>
      </w:r>
      <w:r w:rsidR="4406E02F" w:rsidRPr="1C234641">
        <w:rPr>
          <w:rFonts w:eastAsia="Arial" w:cs="Arial"/>
        </w:rPr>
        <w:t>elt</w:t>
      </w:r>
      <w:r w:rsidR="00B027E2">
        <w:rPr>
          <w:rFonts w:eastAsia="Arial" w:cs="Arial"/>
        </w:rPr>
        <w:t xml:space="preserve"> werden</w:t>
      </w:r>
      <w:r w:rsidRPr="005A1E7E">
        <w:rPr>
          <w:rFonts w:eastAsia="Arial" w:cs="Arial"/>
        </w:rPr>
        <w:t xml:space="preserve">, ist bei igus </w:t>
      </w:r>
      <w:r w:rsidR="00A07083">
        <w:rPr>
          <w:rFonts w:eastAsia="Arial" w:cs="Arial"/>
        </w:rPr>
        <w:t xml:space="preserve">Teil der Mission. </w:t>
      </w:r>
      <w:r w:rsidRPr="005A1E7E">
        <w:rPr>
          <w:rFonts w:eastAsia="Arial" w:cs="Arial"/>
        </w:rPr>
        <w:t>Der derzeit entstehende Fabrikneubau wird von Anfang an klimaneutral sein, bis 2025 gilt das für die gesamte igus Fabrik. Um die Emissionen weiter zu reduzieren, investiert igus in moderne Techniken, zum Beispiel bei Absaugungen und Filtern</w:t>
      </w:r>
      <w:r w:rsidR="00C71790">
        <w:rPr>
          <w:rFonts w:eastAsia="Arial" w:cs="Arial"/>
        </w:rPr>
        <w:t xml:space="preserve">. </w:t>
      </w:r>
      <w:r w:rsidRPr="005A1E7E">
        <w:rPr>
          <w:rFonts w:eastAsia="Arial" w:cs="Arial"/>
        </w:rPr>
        <w:t xml:space="preserve">Spritzgussmaschinen, die bis zu 40 Prozent Energie sparen und kaum zu hören sind, wurden in großer Zahl angeschafft. Neben dem mechanischen Recycling im </w:t>
      </w:r>
      <w:proofErr w:type="spellStart"/>
      <w:r w:rsidRPr="005A1E7E">
        <w:rPr>
          <w:rFonts w:eastAsia="Arial" w:cs="Arial"/>
        </w:rPr>
        <w:t>chainge</w:t>
      </w:r>
      <w:proofErr w:type="spellEnd"/>
      <w:r w:rsidRPr="005A1E7E">
        <w:rPr>
          <w:rFonts w:eastAsia="Arial" w:cs="Arial"/>
        </w:rPr>
        <w:t xml:space="preserve"> Programm setzt igus auch auf neuartiges chemisches Recycling. So </w:t>
      </w:r>
      <w:r w:rsidR="00C83D93">
        <w:rPr>
          <w:rFonts w:eastAsia="Arial" w:cs="Arial"/>
        </w:rPr>
        <w:t>erhöhte</w:t>
      </w:r>
      <w:r w:rsidRPr="005A1E7E">
        <w:rPr>
          <w:rFonts w:eastAsia="Arial" w:cs="Arial"/>
        </w:rPr>
        <w:t xml:space="preserve"> igus seine Investitionen in Mura Technology auf 5 Millionen Euro</w:t>
      </w:r>
      <w:r w:rsidR="00C83D93">
        <w:rPr>
          <w:rFonts w:eastAsia="Arial" w:cs="Arial"/>
        </w:rPr>
        <w:t xml:space="preserve">. </w:t>
      </w:r>
      <w:r w:rsidRPr="005A1E7E">
        <w:rPr>
          <w:rFonts w:eastAsia="Arial" w:cs="Arial"/>
        </w:rPr>
        <w:t xml:space="preserve">Die </w:t>
      </w:r>
      <w:proofErr w:type="spellStart"/>
      <w:r w:rsidRPr="005A1E7E">
        <w:rPr>
          <w:rFonts w:eastAsia="Arial" w:cs="Arial"/>
        </w:rPr>
        <w:t>HydroPRS</w:t>
      </w:r>
      <w:proofErr w:type="spellEnd"/>
      <w:r w:rsidR="00EB734F">
        <w:rPr>
          <w:rFonts w:eastAsia="Arial" w:cs="Arial"/>
        </w:rPr>
        <w:t xml:space="preserve"> </w:t>
      </w:r>
      <w:r w:rsidRPr="005A1E7E">
        <w:rPr>
          <w:rFonts w:eastAsia="Arial" w:cs="Arial"/>
        </w:rPr>
        <w:t xml:space="preserve">Technologie von Mura </w:t>
      </w:r>
      <w:r w:rsidR="00681C67">
        <w:rPr>
          <w:rFonts w:eastAsia="Arial" w:cs="Arial"/>
        </w:rPr>
        <w:t>wandelt</w:t>
      </w:r>
      <w:r w:rsidRPr="005A1E7E">
        <w:rPr>
          <w:rFonts w:eastAsia="Arial" w:cs="Arial"/>
        </w:rPr>
        <w:t xml:space="preserve"> </w:t>
      </w:r>
      <w:r w:rsidR="00C83D93">
        <w:rPr>
          <w:rFonts w:eastAsia="Arial" w:cs="Arial"/>
        </w:rPr>
        <w:t>Plastikmüll</w:t>
      </w:r>
      <w:r w:rsidRPr="005A1E7E">
        <w:rPr>
          <w:rFonts w:eastAsia="Arial" w:cs="Arial"/>
        </w:rPr>
        <w:t xml:space="preserve"> wieder in Öl um</w:t>
      </w:r>
      <w:r w:rsidR="00681C67">
        <w:rPr>
          <w:rFonts w:eastAsia="Arial" w:cs="Arial"/>
        </w:rPr>
        <w:t>.</w:t>
      </w:r>
      <w:r w:rsidR="00BD61CC">
        <w:rPr>
          <w:rFonts w:eastAsia="Arial" w:cs="Arial"/>
        </w:rPr>
        <w:t xml:space="preserve"> </w:t>
      </w:r>
      <w:r w:rsidRPr="005A1E7E">
        <w:rPr>
          <w:rFonts w:eastAsia="Arial" w:cs="Arial"/>
        </w:rPr>
        <w:t>Die</w:t>
      </w:r>
      <w:r>
        <w:rPr>
          <w:rFonts w:eastAsia="Arial" w:cs="Arial"/>
        </w:rPr>
        <w:t xml:space="preserve"> </w:t>
      </w:r>
      <w:r w:rsidRPr="005A1E7E">
        <w:rPr>
          <w:rFonts w:eastAsia="Arial" w:cs="Arial"/>
        </w:rPr>
        <w:t>Investition</w:t>
      </w:r>
      <w:r w:rsidR="006C0BD5">
        <w:rPr>
          <w:rFonts w:eastAsia="Arial" w:cs="Arial"/>
        </w:rPr>
        <w:t>en</w:t>
      </w:r>
      <w:r w:rsidRPr="005A1E7E">
        <w:rPr>
          <w:rFonts w:eastAsia="Arial" w:cs="Arial"/>
        </w:rPr>
        <w:t xml:space="preserve"> stieg</w:t>
      </w:r>
      <w:r w:rsidR="006C0BD5">
        <w:rPr>
          <w:rFonts w:eastAsia="Arial" w:cs="Arial"/>
        </w:rPr>
        <w:t>en</w:t>
      </w:r>
      <w:r w:rsidRPr="005A1E7E">
        <w:rPr>
          <w:rFonts w:eastAsia="Arial" w:cs="Arial"/>
        </w:rPr>
        <w:t xml:space="preserve"> im Jahr 2020 </w:t>
      </w:r>
      <w:r w:rsidR="006C0BD5" w:rsidRPr="005A1E7E">
        <w:rPr>
          <w:rFonts w:eastAsia="Arial" w:cs="Arial"/>
        </w:rPr>
        <w:t xml:space="preserve">insgesamt </w:t>
      </w:r>
      <w:r w:rsidRPr="005A1E7E">
        <w:rPr>
          <w:rFonts w:eastAsia="Arial" w:cs="Arial"/>
        </w:rPr>
        <w:t>um 2</w:t>
      </w:r>
      <w:r w:rsidR="006C0BD5">
        <w:rPr>
          <w:rFonts w:eastAsia="Arial" w:cs="Arial"/>
        </w:rPr>
        <w:t>9</w:t>
      </w:r>
      <w:r w:rsidRPr="005A1E7E">
        <w:rPr>
          <w:rFonts w:eastAsia="Arial" w:cs="Arial"/>
        </w:rPr>
        <w:t xml:space="preserve"> Prozent</w:t>
      </w:r>
      <w:r w:rsidR="00167DFA">
        <w:rPr>
          <w:rFonts w:eastAsia="Arial" w:cs="Arial"/>
        </w:rPr>
        <w:t>.</w:t>
      </w:r>
    </w:p>
    <w:p w14:paraId="64E0FEBC" w14:textId="1EBCF31C" w:rsidR="005A1E7E" w:rsidRPr="005A1E7E" w:rsidRDefault="005A1E7E" w:rsidP="005A1E7E">
      <w:pPr>
        <w:spacing w:line="360" w:lineRule="auto"/>
      </w:pPr>
      <w:r w:rsidRPr="005A1E7E">
        <w:rPr>
          <w:rFonts w:eastAsia="Arial" w:cs="Arial"/>
        </w:rPr>
        <w:t xml:space="preserve"> </w:t>
      </w:r>
    </w:p>
    <w:p w14:paraId="269967A3" w14:textId="77777777" w:rsidR="005A1E7E" w:rsidRPr="005A1E7E" w:rsidRDefault="005A1E7E" w:rsidP="005A1E7E">
      <w:pPr>
        <w:spacing w:line="360" w:lineRule="auto"/>
      </w:pPr>
      <w:r w:rsidRPr="005A1E7E">
        <w:rPr>
          <w:rFonts w:eastAsia="Arial" w:cs="Arial"/>
          <w:b/>
          <w:bCs/>
        </w:rPr>
        <w:t>Investitionen in Digitalisierung und Kapazitäten bringen Kunden voran</w:t>
      </w:r>
    </w:p>
    <w:p w14:paraId="66299CEC" w14:textId="078E061D" w:rsidR="005A1E7E" w:rsidRPr="005A1E7E" w:rsidRDefault="00AC7C8E" w:rsidP="005A1E7E">
      <w:pPr>
        <w:spacing w:line="360" w:lineRule="auto"/>
        <w:rPr>
          <w:rFonts w:eastAsia="Arial" w:cs="Arial"/>
        </w:rPr>
      </w:pPr>
      <w:r>
        <w:rPr>
          <w:rFonts w:eastAsia="Arial" w:cs="Arial"/>
        </w:rPr>
        <w:t xml:space="preserve">Ein erheblicher Teil der Investitionen floss in </w:t>
      </w:r>
      <w:r w:rsidR="005A1E7E" w:rsidRPr="005A1E7E">
        <w:rPr>
          <w:rFonts w:eastAsia="Arial" w:cs="Arial"/>
        </w:rPr>
        <w:t>Onlineshops und Onlinetools. Alle Webshops wurden erneuert und informativer für die Kunden gestaltet. Neue Online</w:t>
      </w:r>
      <w:r w:rsidR="00C71790">
        <w:rPr>
          <w:rFonts w:eastAsia="Arial" w:cs="Arial"/>
        </w:rPr>
        <w:t>w</w:t>
      </w:r>
      <w:r w:rsidR="005A1E7E" w:rsidRPr="005A1E7E">
        <w:rPr>
          <w:rFonts w:eastAsia="Arial" w:cs="Arial"/>
        </w:rPr>
        <w:t xml:space="preserve">erkzeuge zur Konfiguration und Berechnung von Zahnrädern, Rollen, Linearmodulen und Schrittmotoren sind </w:t>
      </w:r>
      <w:r w:rsidR="00B745E1">
        <w:rPr>
          <w:rFonts w:eastAsia="Arial" w:cs="Arial"/>
        </w:rPr>
        <w:t xml:space="preserve">im Internet </w:t>
      </w:r>
      <w:r w:rsidR="005A1E7E" w:rsidRPr="005A1E7E">
        <w:rPr>
          <w:rFonts w:eastAsia="Arial" w:cs="Arial"/>
        </w:rPr>
        <w:t>kostenfrei und ohne Registrierung zugänglich. Parallel erweiterte igus an jedem Standort der Welt die L</w:t>
      </w:r>
      <w:r w:rsidR="00C41198">
        <w:rPr>
          <w:rFonts w:eastAsia="Arial" w:cs="Arial"/>
        </w:rPr>
        <w:t>ag</w:t>
      </w:r>
      <w:r w:rsidR="005B6B15">
        <w:rPr>
          <w:rFonts w:eastAsia="Arial" w:cs="Arial"/>
        </w:rPr>
        <w:t xml:space="preserve">er. </w:t>
      </w:r>
      <w:r w:rsidR="005A1E7E" w:rsidRPr="005A1E7E">
        <w:rPr>
          <w:rFonts w:eastAsia="Arial" w:cs="Arial"/>
        </w:rPr>
        <w:t xml:space="preserve">Neben den USA mit </w:t>
      </w:r>
      <w:r w:rsidR="00F12F19" w:rsidRPr="7F4D7EAF">
        <w:rPr>
          <w:rFonts w:eastAsia="Arial" w:cs="Arial"/>
        </w:rPr>
        <w:t>2</w:t>
      </w:r>
      <w:r w:rsidR="002D1BB8" w:rsidRPr="7F4D7EAF">
        <w:rPr>
          <w:rFonts w:eastAsia="Arial" w:cs="Arial"/>
        </w:rPr>
        <w:t>3</w:t>
      </w:r>
      <w:r w:rsidR="00F12F19" w:rsidRPr="7F4D7EAF">
        <w:rPr>
          <w:rFonts w:eastAsia="Arial" w:cs="Arial"/>
        </w:rPr>
        <w:t>.000</w:t>
      </w:r>
      <w:r w:rsidR="005A1E7E" w:rsidRPr="7F4D7EAF">
        <w:rPr>
          <w:rFonts w:eastAsia="Arial" w:cs="Arial"/>
        </w:rPr>
        <w:t xml:space="preserve"> Einzelartikeln und Europa mit 8</w:t>
      </w:r>
      <w:r w:rsidR="00A1213D" w:rsidRPr="7F4D7EAF">
        <w:rPr>
          <w:rFonts w:eastAsia="Arial" w:cs="Arial"/>
        </w:rPr>
        <w:t>8</w:t>
      </w:r>
      <w:r w:rsidR="005A1E7E" w:rsidRPr="7F4D7EAF">
        <w:rPr>
          <w:rFonts w:eastAsia="Arial" w:cs="Arial"/>
        </w:rPr>
        <w:t xml:space="preserve">.000 sind jetzt in China </w:t>
      </w:r>
      <w:r w:rsidR="002D1BB8" w:rsidRPr="7F4D7EAF">
        <w:rPr>
          <w:rFonts w:eastAsia="Arial" w:cs="Arial"/>
        </w:rPr>
        <w:t>21.000</w:t>
      </w:r>
      <w:r w:rsidR="005A1E7E" w:rsidRPr="7F4D7EAF">
        <w:rPr>
          <w:rFonts w:eastAsia="Arial" w:cs="Arial"/>
        </w:rPr>
        <w:t xml:space="preserve"> </w:t>
      </w:r>
      <w:r w:rsidR="005A1E7E" w:rsidRPr="005A1E7E">
        <w:rPr>
          <w:rFonts w:eastAsia="Arial" w:cs="Arial"/>
        </w:rPr>
        <w:t xml:space="preserve">Artikel </w:t>
      </w:r>
      <w:r w:rsidR="00C41198">
        <w:rPr>
          <w:rFonts w:eastAsia="Arial" w:cs="Arial"/>
        </w:rPr>
        <w:t>in 24 bis 48 Stunden</w:t>
      </w:r>
      <w:r w:rsidR="00CA47C7">
        <w:rPr>
          <w:rFonts w:eastAsia="Arial" w:cs="Arial"/>
        </w:rPr>
        <w:t xml:space="preserve"> lieferbar</w:t>
      </w:r>
      <w:r w:rsidR="00B745E1">
        <w:rPr>
          <w:rFonts w:eastAsia="Arial" w:cs="Arial"/>
        </w:rPr>
        <w:t xml:space="preserve"> </w:t>
      </w:r>
      <w:r w:rsidR="005A1E7E" w:rsidRPr="005A1E7E">
        <w:rPr>
          <w:rFonts w:eastAsia="Arial" w:cs="Arial"/>
        </w:rPr>
        <w:t xml:space="preserve">und werden in </w:t>
      </w:r>
      <w:r w:rsidR="00A26D04">
        <w:rPr>
          <w:rFonts w:eastAsia="Arial" w:cs="Arial"/>
        </w:rPr>
        <w:t>Millionen</w:t>
      </w:r>
      <w:r w:rsidR="005A1E7E" w:rsidRPr="005A1E7E">
        <w:rPr>
          <w:rFonts w:eastAsia="Arial" w:cs="Arial"/>
        </w:rPr>
        <w:t xml:space="preserve"> </w:t>
      </w:r>
      <w:r w:rsidR="00CA47C7">
        <w:rPr>
          <w:rFonts w:eastAsia="Arial" w:cs="Arial"/>
        </w:rPr>
        <w:t>Varianten</w:t>
      </w:r>
      <w:r w:rsidR="005A1E7E" w:rsidRPr="005A1E7E">
        <w:rPr>
          <w:rFonts w:eastAsia="Arial" w:cs="Arial"/>
        </w:rPr>
        <w:t xml:space="preserve"> von igus montiert. Das Angebot einer einfachen </w:t>
      </w:r>
      <w:r w:rsidR="005A1E7E" w:rsidRPr="005A1E7E">
        <w:rPr>
          <w:rFonts w:eastAsia="Arial" w:cs="Arial"/>
        </w:rPr>
        <w:lastRenderedPageBreak/>
        <w:t xml:space="preserve">Onlinekonfiguration und -bestellung zusammen mit </w:t>
      </w:r>
      <w:r w:rsidR="00EE1D92">
        <w:rPr>
          <w:rFonts w:eastAsia="Arial" w:cs="Arial"/>
        </w:rPr>
        <w:t xml:space="preserve">der </w:t>
      </w:r>
      <w:r w:rsidR="007543E9">
        <w:rPr>
          <w:rFonts w:eastAsia="Arial" w:cs="Arial"/>
        </w:rPr>
        <w:t>kurzen</w:t>
      </w:r>
      <w:r w:rsidR="00EE1D92">
        <w:rPr>
          <w:rFonts w:eastAsia="Arial" w:cs="Arial"/>
        </w:rPr>
        <w:t xml:space="preserve"> Lieferzeit</w:t>
      </w:r>
      <w:r w:rsidR="005A1E7E" w:rsidRPr="005A1E7E">
        <w:rPr>
          <w:rFonts w:eastAsia="Arial" w:cs="Arial"/>
        </w:rPr>
        <w:t xml:space="preserve"> nahmen viele Kunden an. Der Onlineumsatz stieg weltweit um 30 Prozent. </w:t>
      </w:r>
      <w:r w:rsidR="00932BA9">
        <w:rPr>
          <w:rFonts w:eastAsia="Arial" w:cs="Arial"/>
        </w:rPr>
        <w:t>Der</w:t>
      </w:r>
      <w:r w:rsidR="005A1E7E" w:rsidRPr="005A1E7E">
        <w:rPr>
          <w:rFonts w:eastAsia="Arial" w:cs="Arial"/>
        </w:rPr>
        <w:t xml:space="preserve"> frühzeitige Ausbau der Kapazitäten von Maschinen und Rohstofflagern ab dem </w:t>
      </w:r>
      <w:r w:rsidR="00D75892">
        <w:rPr>
          <w:rFonts w:eastAsia="Arial" w:cs="Arial"/>
        </w:rPr>
        <w:t>dritten</w:t>
      </w:r>
      <w:r w:rsidR="005A1E7E" w:rsidRPr="005A1E7E">
        <w:rPr>
          <w:rFonts w:eastAsia="Arial" w:cs="Arial"/>
        </w:rPr>
        <w:t xml:space="preserve"> Quartal </w:t>
      </w:r>
      <w:r w:rsidR="00932BA9">
        <w:rPr>
          <w:rFonts w:eastAsia="Arial" w:cs="Arial"/>
        </w:rPr>
        <w:t xml:space="preserve">2020 </w:t>
      </w:r>
      <w:r w:rsidR="005A1E7E" w:rsidRPr="005A1E7E">
        <w:rPr>
          <w:rFonts w:eastAsia="Arial" w:cs="Arial"/>
        </w:rPr>
        <w:t xml:space="preserve">sorgt jetzt in </w:t>
      </w:r>
      <w:r w:rsidR="001A40D3">
        <w:rPr>
          <w:rFonts w:eastAsia="Arial" w:cs="Arial"/>
        </w:rPr>
        <w:t>der P</w:t>
      </w:r>
      <w:r w:rsidR="00AD0F42">
        <w:rPr>
          <w:rFonts w:eastAsia="Arial" w:cs="Arial"/>
        </w:rPr>
        <w:t>hase</w:t>
      </w:r>
      <w:r w:rsidR="001A40D3">
        <w:rPr>
          <w:rFonts w:eastAsia="Arial" w:cs="Arial"/>
        </w:rPr>
        <w:t xml:space="preserve"> einer rasanten</w:t>
      </w:r>
      <w:r w:rsidR="005A1E7E" w:rsidRPr="005A1E7E">
        <w:rPr>
          <w:rFonts w:eastAsia="Arial" w:cs="Arial"/>
        </w:rPr>
        <w:t xml:space="preserve"> wirtschaftlichen Erholung immer noch für schnelle Lieferzeiten.</w:t>
      </w:r>
    </w:p>
    <w:p w14:paraId="3F5C68F6" w14:textId="77777777" w:rsidR="005A1E7E" w:rsidRPr="005A1E7E" w:rsidRDefault="005A1E7E" w:rsidP="005A1E7E">
      <w:pPr>
        <w:spacing w:line="360" w:lineRule="auto"/>
        <w:rPr>
          <w:rFonts w:eastAsia="Arial" w:cs="Arial"/>
          <w:b/>
          <w:bCs/>
        </w:rPr>
      </w:pPr>
    </w:p>
    <w:p w14:paraId="6575F93A" w14:textId="6EE4173D" w:rsidR="005A1E7E" w:rsidRPr="005A1E7E" w:rsidRDefault="005A1E7E" w:rsidP="005A1E7E">
      <w:pPr>
        <w:spacing w:line="360" w:lineRule="auto"/>
      </w:pPr>
      <w:r w:rsidRPr="005A1E7E">
        <w:rPr>
          <w:rFonts w:eastAsia="Arial" w:cs="Arial"/>
          <w:b/>
          <w:bCs/>
        </w:rPr>
        <w:t>Wandel als Pflicht und Chance</w:t>
      </w:r>
      <w:r w:rsidRPr="005A1E7E">
        <w:rPr>
          <w:rFonts w:eastAsia="Arial" w:cs="Arial"/>
        </w:rPr>
        <w:t xml:space="preserve"> </w:t>
      </w:r>
    </w:p>
    <w:p w14:paraId="79E70AB2" w14:textId="5ED9C36A" w:rsidR="005A1E7E" w:rsidRPr="005A1E7E" w:rsidRDefault="005A1E7E" w:rsidP="005A1E7E">
      <w:pPr>
        <w:spacing w:line="360" w:lineRule="auto"/>
      </w:pPr>
      <w:r w:rsidRPr="005A1E7E">
        <w:rPr>
          <w:rFonts w:eastAsia="Arial" w:cs="Arial"/>
        </w:rPr>
        <w:t xml:space="preserve">„Politik, Technik, Mobilität, Unterhaltung, Klima und Gesundheit – die Welt verändert sich im Moment rasant“, so </w:t>
      </w:r>
      <w:r w:rsidR="00EC5B09">
        <w:rPr>
          <w:rFonts w:eastAsia="Arial" w:cs="Arial"/>
        </w:rPr>
        <w:t xml:space="preserve">igus </w:t>
      </w:r>
      <w:r w:rsidR="00B85A1A">
        <w:rPr>
          <w:rFonts w:eastAsia="Arial" w:cs="Arial"/>
        </w:rPr>
        <w:t>Geschäftsführer</w:t>
      </w:r>
      <w:r w:rsidR="643AF030" w:rsidRPr="7838CA0B">
        <w:rPr>
          <w:rFonts w:eastAsia="Arial" w:cs="Arial"/>
        </w:rPr>
        <w:t xml:space="preserve"> </w:t>
      </w:r>
      <w:r w:rsidRPr="7838CA0B">
        <w:rPr>
          <w:rFonts w:eastAsia="Arial" w:cs="Arial"/>
        </w:rPr>
        <w:t>Frank Blase.</w:t>
      </w:r>
      <w:r w:rsidRPr="005A1E7E">
        <w:rPr>
          <w:rFonts w:eastAsia="Arial" w:cs="Arial"/>
        </w:rPr>
        <w:t xml:space="preserve"> „Wir wollen aktive Gestalter sein. Daher bin ich stolz auf die igus Kolleg</w:t>
      </w:r>
      <w:r w:rsidR="00C102CE">
        <w:rPr>
          <w:rFonts w:eastAsia="Arial" w:cs="Arial"/>
        </w:rPr>
        <w:t>innen und Kollegen</w:t>
      </w:r>
      <w:r w:rsidRPr="005A1E7E">
        <w:rPr>
          <w:rFonts w:eastAsia="Arial" w:cs="Arial"/>
        </w:rPr>
        <w:t>, wie sie sich in diesen Zeiten eingesetzt, verändert und verbessert haben.“ Die Teams arbeiten seit dem 13. März 2020 überwiegend aus dem Homeoffice</w:t>
      </w:r>
      <w:r w:rsidR="00C102CE">
        <w:rPr>
          <w:rFonts w:eastAsia="Arial" w:cs="Arial"/>
        </w:rPr>
        <w:t>.</w:t>
      </w:r>
      <w:r w:rsidRPr="005A1E7E">
        <w:rPr>
          <w:rFonts w:eastAsia="Arial" w:cs="Arial"/>
        </w:rPr>
        <w:t xml:space="preserve"> Das Angebot für eine selbstbestimmte Quote von Homeoffice-Tagen mit wenigen Regeln und klaren Messbarkeiten bietet igus bis Ende 2022 an. Gleichzeitig experimentiert das Unternehmen mit neuen Arbeitsräumen und Formen der Zusammenarbeit vor Ort. </w:t>
      </w:r>
      <w:r w:rsidR="00793B5B">
        <w:rPr>
          <w:rFonts w:eastAsia="Arial" w:cs="Arial"/>
        </w:rPr>
        <w:t>„</w:t>
      </w:r>
      <w:r w:rsidRPr="005A1E7E">
        <w:rPr>
          <w:rFonts w:eastAsia="Arial" w:cs="Arial"/>
        </w:rPr>
        <w:t>Die Tatsache, dass sich alles, aber auch alles verändert, bedeutet für unsere Branche: Jeder macht neue Produkte, jeder braucht neue Maschinen. Das kann für</w:t>
      </w:r>
      <w:r w:rsidR="00793B5B">
        <w:rPr>
          <w:rFonts w:eastAsia="Arial" w:cs="Arial"/>
        </w:rPr>
        <w:t xml:space="preserve"> </w:t>
      </w:r>
      <w:r w:rsidRPr="005A1E7E">
        <w:rPr>
          <w:rFonts w:eastAsia="Arial" w:cs="Arial"/>
        </w:rPr>
        <w:t>unsere Kunden und uns einen enormen Boom in den nächsten Jahren auslösen“.</w:t>
      </w:r>
    </w:p>
    <w:p w14:paraId="7E82A790" w14:textId="0519EF1B" w:rsidR="00F97EC7" w:rsidRDefault="00F97EC7" w:rsidP="00F97EC7">
      <w:pPr>
        <w:spacing w:line="360" w:lineRule="auto"/>
        <w:rPr>
          <w:rStyle w:val="eop"/>
          <w:rFonts w:cs="Arial"/>
          <w:szCs w:val="22"/>
          <w:shd w:val="clear" w:color="auto" w:fill="FFFFFF"/>
        </w:rPr>
      </w:pPr>
    </w:p>
    <w:p w14:paraId="4EF69B0D" w14:textId="77777777" w:rsidR="00360D11" w:rsidRPr="005A1E7E" w:rsidRDefault="00360D11" w:rsidP="00F97EC7">
      <w:pPr>
        <w:spacing w:line="360" w:lineRule="auto"/>
        <w:rPr>
          <w:rStyle w:val="eop"/>
          <w:rFonts w:cs="Arial"/>
          <w:szCs w:val="22"/>
          <w:shd w:val="clear" w:color="auto" w:fill="FFFFFF"/>
        </w:rPr>
      </w:pPr>
    </w:p>
    <w:bookmarkEnd w:id="0"/>
    <w:p w14:paraId="76DF09C6" w14:textId="2B8A6DF9" w:rsidR="005A1E7E" w:rsidRPr="005A1E7E" w:rsidRDefault="005A1E7E" w:rsidP="005F7728">
      <w:pPr>
        <w:overflowPunct/>
        <w:autoSpaceDE/>
        <w:autoSpaceDN/>
        <w:adjustRightInd/>
        <w:jc w:val="left"/>
        <w:textAlignment w:val="auto"/>
        <w:rPr>
          <w:b/>
        </w:rPr>
      </w:pPr>
      <w:r w:rsidRPr="005A1E7E">
        <w:rPr>
          <w:b/>
        </w:rPr>
        <w:t>Bildunterschrift:</w:t>
      </w:r>
    </w:p>
    <w:p w14:paraId="6586DF26" w14:textId="77777777" w:rsidR="005A1E7E" w:rsidRPr="005A1E7E" w:rsidRDefault="005A1E7E" w:rsidP="005A1E7E">
      <w:pPr>
        <w:suppressAutoHyphens/>
        <w:spacing w:line="360" w:lineRule="auto"/>
        <w:rPr>
          <w:b/>
        </w:rPr>
      </w:pPr>
    </w:p>
    <w:p w14:paraId="022B9624" w14:textId="49B374B9" w:rsidR="005A1E7E" w:rsidRPr="005A1E7E" w:rsidRDefault="00D742C9" w:rsidP="005A1E7E">
      <w:pPr>
        <w:suppressAutoHyphens/>
        <w:spacing w:line="360" w:lineRule="auto"/>
        <w:rPr>
          <w:b/>
        </w:rPr>
      </w:pPr>
      <w:r>
        <w:rPr>
          <w:noProof/>
        </w:rPr>
        <w:drawing>
          <wp:inline distT="0" distB="0" distL="0" distR="0" wp14:anchorId="40D3964C" wp14:editId="45341EE6">
            <wp:extent cx="3314700" cy="203914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6779" cy="2101946"/>
                    </a:xfrm>
                    <a:prstGeom prst="rect">
                      <a:avLst/>
                    </a:prstGeom>
                    <a:noFill/>
                    <a:ln>
                      <a:noFill/>
                    </a:ln>
                  </pic:spPr>
                </pic:pic>
              </a:graphicData>
            </a:graphic>
          </wp:inline>
        </w:drawing>
      </w:r>
    </w:p>
    <w:p w14:paraId="5D2B94AE" w14:textId="2E2E96A0" w:rsidR="005A1E7E" w:rsidRPr="006C0BD5" w:rsidRDefault="005A1E7E" w:rsidP="005A1E7E">
      <w:pPr>
        <w:suppressAutoHyphens/>
        <w:spacing w:line="360" w:lineRule="auto"/>
        <w:rPr>
          <w:rFonts w:cs="Arial"/>
          <w:b/>
        </w:rPr>
      </w:pPr>
      <w:r w:rsidRPr="006C0BD5">
        <w:rPr>
          <w:rFonts w:cs="Arial"/>
          <w:b/>
        </w:rPr>
        <w:t xml:space="preserve">Bild </w:t>
      </w:r>
      <w:r w:rsidR="7BB26B24" w:rsidRPr="006C0BD5">
        <w:rPr>
          <w:rFonts w:cs="Arial"/>
          <w:b/>
          <w:bCs/>
        </w:rPr>
        <w:t>PM</w:t>
      </w:r>
      <w:r w:rsidR="00D742C9">
        <w:rPr>
          <w:rFonts w:cs="Arial"/>
          <w:b/>
          <w:bCs/>
        </w:rPr>
        <w:t>16</w:t>
      </w:r>
      <w:r w:rsidR="45B5C71C" w:rsidRPr="006C0BD5">
        <w:rPr>
          <w:rFonts w:cs="Arial"/>
          <w:b/>
          <w:bCs/>
        </w:rPr>
        <w:t>21</w:t>
      </w:r>
      <w:r w:rsidRPr="006C0BD5">
        <w:rPr>
          <w:rFonts w:cs="Arial"/>
          <w:b/>
        </w:rPr>
        <w:t>-1</w:t>
      </w:r>
    </w:p>
    <w:p w14:paraId="6BF3BA7E" w14:textId="12FCA946" w:rsidR="005A1E7E" w:rsidRPr="005A1E7E" w:rsidRDefault="0E41699A" w:rsidP="005A1E7E">
      <w:pPr>
        <w:suppressAutoHyphens/>
        <w:spacing w:line="360" w:lineRule="auto"/>
      </w:pPr>
      <w:r>
        <w:t xml:space="preserve">Geschäftsführer </w:t>
      </w:r>
      <w:r w:rsidR="4DBA92D3">
        <w:t>Frank</w:t>
      </w:r>
      <w:r w:rsidR="06F47CFC">
        <w:t xml:space="preserve"> Blase</w:t>
      </w:r>
      <w:r w:rsidR="00A63E31" w:rsidRPr="00A63E31">
        <w:t xml:space="preserve"> </w:t>
      </w:r>
      <w:r w:rsidR="00EB6E11">
        <w:t xml:space="preserve">zeigt </w:t>
      </w:r>
      <w:r w:rsidR="06F47CFC">
        <w:t>die revolutionäre TRX Roboter</w:t>
      </w:r>
      <w:r w:rsidR="296B3F12">
        <w:t>-</w:t>
      </w:r>
      <w:r w:rsidR="06F47CFC">
        <w:t>Energiezuführung</w:t>
      </w:r>
      <w:r w:rsidR="00A63E31">
        <w:t xml:space="preserve"> </w:t>
      </w:r>
      <w:r w:rsidR="00EB6E11">
        <w:t xml:space="preserve">auf </w:t>
      </w:r>
      <w:r w:rsidR="00A63E31">
        <w:t>de</w:t>
      </w:r>
      <w:r w:rsidR="00EB6E11">
        <w:t>m</w:t>
      </w:r>
      <w:r w:rsidR="00A63E31">
        <w:t xml:space="preserve"> ko</w:t>
      </w:r>
      <w:r w:rsidR="00A64CA9">
        <w:t xml:space="preserve">mplett </w:t>
      </w:r>
      <w:r w:rsidR="00DD7B48">
        <w:t>erneuerten</w:t>
      </w:r>
      <w:r w:rsidR="00A63E31">
        <w:t xml:space="preserve"> physisch-virtuellen</w:t>
      </w:r>
      <w:r w:rsidR="00DD7B48">
        <w:t xml:space="preserve"> Messestand </w:t>
      </w:r>
      <w:r w:rsidR="06F47CFC">
        <w:t xml:space="preserve">von igus </w:t>
      </w:r>
      <w:r w:rsidR="00DD7B48">
        <w:t>in Köln</w:t>
      </w:r>
      <w:r w:rsidR="008B1B55">
        <w:t xml:space="preserve">, </w:t>
      </w:r>
      <w:r w:rsidR="00591814">
        <w:t>der gerade</w:t>
      </w:r>
      <w:r w:rsidR="008B1B55">
        <w:t xml:space="preserve"> mit dem „</w:t>
      </w:r>
      <w:proofErr w:type="spellStart"/>
      <w:r w:rsidR="008B1B55">
        <w:t>i</w:t>
      </w:r>
      <w:r w:rsidR="00EE09B9">
        <w:t>F</w:t>
      </w:r>
      <w:proofErr w:type="spellEnd"/>
      <w:r w:rsidR="008B1B55">
        <w:t xml:space="preserve"> </w:t>
      </w:r>
      <w:r w:rsidR="003E32E6">
        <w:t>Communication</w:t>
      </w:r>
      <w:r w:rsidR="008B7876">
        <w:t xml:space="preserve"> Design </w:t>
      </w:r>
      <w:r w:rsidR="003E32E6">
        <w:t>Award 2021“</w:t>
      </w:r>
      <w:r w:rsidR="7BB26B24">
        <w:t xml:space="preserve"> </w:t>
      </w:r>
      <w:r w:rsidR="00682E2F">
        <w:t xml:space="preserve">prämiert wurde. </w:t>
      </w:r>
      <w:r w:rsidR="7BB26B24">
        <w:t>(Quelle: igus GmbH)</w:t>
      </w:r>
    </w:p>
    <w:p w14:paraId="685EE9CF" w14:textId="78A9B535" w:rsidR="00B62935" w:rsidRPr="005A1E7E" w:rsidRDefault="00B62935" w:rsidP="00B62935">
      <w:pPr>
        <w:rPr>
          <w:b/>
          <w:sz w:val="18"/>
        </w:rPr>
      </w:pPr>
      <w:bookmarkStart w:id="3" w:name="_Hlk54684034"/>
      <w:r w:rsidRPr="005A1E7E">
        <w:rPr>
          <w:b/>
          <w:sz w:val="18"/>
        </w:rPr>
        <w:lastRenderedPageBreak/>
        <w:t xml:space="preserve">ÜBER IGUS: </w:t>
      </w:r>
    </w:p>
    <w:p w14:paraId="1C3C9041" w14:textId="77777777" w:rsidR="00B62935" w:rsidRPr="005A1E7E" w:rsidRDefault="00B62935" w:rsidP="00B62935">
      <w:pPr>
        <w:overflowPunct/>
        <w:autoSpaceDE/>
        <w:autoSpaceDN/>
        <w:adjustRightInd/>
        <w:jc w:val="left"/>
        <w:textAlignment w:val="auto"/>
      </w:pPr>
    </w:p>
    <w:bookmarkEnd w:id="3"/>
    <w:p w14:paraId="5A76D039" w14:textId="72CFB327" w:rsidR="00B62935" w:rsidRDefault="00B62935" w:rsidP="00B62935">
      <w:pPr>
        <w:overflowPunct/>
        <w:autoSpaceDE/>
        <w:autoSpaceDN/>
        <w:adjustRightInd/>
        <w:textAlignment w:val="auto"/>
        <w:rPr>
          <w:sz w:val="18"/>
          <w:szCs w:val="18"/>
        </w:rPr>
      </w:pPr>
      <w:r w:rsidRPr="005A1E7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005A1E7E">
        <w:rPr>
          <w:sz w:val="18"/>
          <w:szCs w:val="18"/>
        </w:rPr>
        <w:t>Tribopolymeren</w:t>
      </w:r>
      <w:proofErr w:type="spellEnd"/>
      <w:r w:rsidRPr="005A1E7E">
        <w:rPr>
          <w:sz w:val="18"/>
          <w:szCs w:val="18"/>
        </w:rPr>
        <w:t xml:space="preserve"> führt igus weltweit die Märkte an. Das Familienunternehmen mit Sitz in Köln ist in 35 Ländern vertreten und beschäftigt weltweit 4.150 Mitarbeiter. 20</w:t>
      </w:r>
      <w:r w:rsidR="00BB18E7">
        <w:rPr>
          <w:sz w:val="18"/>
          <w:szCs w:val="18"/>
        </w:rPr>
        <w:t xml:space="preserve">20 </w:t>
      </w:r>
      <w:r w:rsidRPr="005A1E7E">
        <w:rPr>
          <w:sz w:val="18"/>
          <w:szCs w:val="18"/>
        </w:rPr>
        <w:t>erwirtschaftete igus einen Umsatz von 7</w:t>
      </w:r>
      <w:r w:rsidR="00BB18E7">
        <w:rPr>
          <w:sz w:val="18"/>
          <w:szCs w:val="18"/>
        </w:rPr>
        <w:t>27</w:t>
      </w:r>
      <w:r w:rsidRPr="005A1E7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005A1E7E">
        <w:rPr>
          <w:sz w:val="18"/>
          <w:szCs w:val="18"/>
        </w:rPr>
        <w:t>chainge</w:t>
      </w:r>
      <w:proofErr w:type="spellEnd"/>
      <w:r w:rsidRPr="005A1E7E">
        <w:rPr>
          <w:sz w:val="18"/>
          <w:szCs w:val="18"/>
        </w:rPr>
        <w:t>“ Programm – das Recycling von gebrauchten e-ketten - und die Beteiligung an einer Firma, die aus Plastikmüll wieder Öl gewinnt. (Plastic2Oil).</w:t>
      </w:r>
    </w:p>
    <w:p w14:paraId="2518C659" w14:textId="77777777" w:rsidR="00D742C9" w:rsidRPr="005A1E7E" w:rsidRDefault="00D742C9" w:rsidP="00B62935">
      <w:pPr>
        <w:overflowPunct/>
        <w:autoSpaceDE/>
        <w:autoSpaceDN/>
        <w:adjustRightInd/>
        <w:textAlignment w:val="auto"/>
        <w:rPr>
          <w:sz w:val="18"/>
          <w:szCs w:val="18"/>
        </w:rPr>
      </w:pPr>
    </w:p>
    <w:p w14:paraId="1B1F06E8" w14:textId="77777777" w:rsidR="00B62935" w:rsidRPr="005A1E7E" w:rsidRDefault="00B62935"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5A1E7E" w:rsidRPr="005A1E7E" w14:paraId="5F107451" w14:textId="77777777" w:rsidTr="00E16FD1">
        <w:tc>
          <w:tcPr>
            <w:tcW w:w="3402" w:type="dxa"/>
          </w:tcPr>
          <w:p w14:paraId="1058B0DA" w14:textId="77777777" w:rsidR="00B62935" w:rsidRPr="005A1E7E" w:rsidRDefault="00B62935" w:rsidP="00E16FD1">
            <w:pPr>
              <w:rPr>
                <w:b/>
                <w:sz w:val="18"/>
              </w:rPr>
            </w:pPr>
            <w:r w:rsidRPr="005A1E7E">
              <w:rPr>
                <w:b/>
                <w:sz w:val="18"/>
              </w:rPr>
              <w:t>PRESSEKONTAKTE:</w:t>
            </w:r>
          </w:p>
          <w:p w14:paraId="35854202" w14:textId="77777777" w:rsidR="00B62935" w:rsidRPr="005A1E7E" w:rsidRDefault="00B62935" w:rsidP="00E16FD1">
            <w:pPr>
              <w:rPr>
                <w:sz w:val="18"/>
              </w:rPr>
            </w:pPr>
          </w:p>
          <w:p w14:paraId="54422403" w14:textId="77777777" w:rsidR="00B62935" w:rsidRPr="005A1E7E" w:rsidRDefault="00B62935" w:rsidP="00E16FD1">
            <w:pPr>
              <w:rPr>
                <w:sz w:val="18"/>
              </w:rPr>
            </w:pPr>
            <w:r w:rsidRPr="005A1E7E">
              <w:rPr>
                <w:sz w:val="18"/>
              </w:rPr>
              <w:t>Oliver Cyrus</w:t>
            </w:r>
          </w:p>
          <w:p w14:paraId="086C6667" w14:textId="77777777" w:rsidR="00B62935" w:rsidRPr="005A1E7E" w:rsidRDefault="00B62935" w:rsidP="00E16FD1">
            <w:pPr>
              <w:rPr>
                <w:sz w:val="18"/>
              </w:rPr>
            </w:pPr>
            <w:r w:rsidRPr="005A1E7E">
              <w:rPr>
                <w:sz w:val="18"/>
              </w:rPr>
              <w:t>Leiter Presse und Werbung</w:t>
            </w:r>
          </w:p>
          <w:p w14:paraId="41A132B1" w14:textId="77777777" w:rsidR="00B62935" w:rsidRPr="005A1E7E" w:rsidRDefault="00B62935" w:rsidP="00E16FD1">
            <w:pPr>
              <w:rPr>
                <w:sz w:val="18"/>
              </w:rPr>
            </w:pPr>
          </w:p>
          <w:p w14:paraId="60228FC2" w14:textId="77777777" w:rsidR="00B62935" w:rsidRPr="005A1E7E" w:rsidRDefault="00B62935" w:rsidP="00E16FD1">
            <w:pPr>
              <w:rPr>
                <w:sz w:val="18"/>
              </w:rPr>
            </w:pPr>
            <w:r w:rsidRPr="005A1E7E">
              <w:rPr>
                <w:sz w:val="18"/>
              </w:rPr>
              <w:t>igus</w:t>
            </w:r>
            <w:r w:rsidRPr="005A1E7E">
              <w:rPr>
                <w:sz w:val="18"/>
                <w:vertAlign w:val="superscript"/>
              </w:rPr>
              <w:t>®</w:t>
            </w:r>
            <w:r w:rsidRPr="005A1E7E">
              <w:rPr>
                <w:sz w:val="18"/>
              </w:rPr>
              <w:t xml:space="preserve"> GmbH</w:t>
            </w:r>
          </w:p>
          <w:p w14:paraId="28F1EF0D" w14:textId="77777777" w:rsidR="00B62935" w:rsidRPr="005A1E7E" w:rsidRDefault="00B62935" w:rsidP="00E16FD1">
            <w:pPr>
              <w:rPr>
                <w:sz w:val="18"/>
              </w:rPr>
            </w:pPr>
            <w:r w:rsidRPr="005A1E7E">
              <w:rPr>
                <w:sz w:val="18"/>
              </w:rPr>
              <w:t>Spicher Str. 1a</w:t>
            </w:r>
          </w:p>
          <w:p w14:paraId="646C9CF0" w14:textId="77777777" w:rsidR="00B62935" w:rsidRPr="005A1E7E" w:rsidRDefault="00B62935" w:rsidP="00E16FD1">
            <w:pPr>
              <w:rPr>
                <w:sz w:val="18"/>
              </w:rPr>
            </w:pPr>
            <w:r w:rsidRPr="005A1E7E">
              <w:rPr>
                <w:sz w:val="18"/>
              </w:rPr>
              <w:t>51147 Köln</w:t>
            </w:r>
          </w:p>
          <w:p w14:paraId="35CD8D83" w14:textId="77777777" w:rsidR="00B62935" w:rsidRPr="005A1E7E" w:rsidRDefault="00B62935" w:rsidP="00E16FD1">
            <w:pPr>
              <w:rPr>
                <w:sz w:val="18"/>
              </w:rPr>
            </w:pPr>
            <w:r w:rsidRPr="005A1E7E">
              <w:rPr>
                <w:sz w:val="18"/>
              </w:rPr>
              <w:t xml:space="preserve">Tel. 0 22 03 / 96 49-459 </w:t>
            </w:r>
          </w:p>
          <w:p w14:paraId="29BAAAC4" w14:textId="77777777" w:rsidR="00B62935" w:rsidRPr="005A1E7E" w:rsidRDefault="00B62935" w:rsidP="00E16FD1">
            <w:pPr>
              <w:rPr>
                <w:sz w:val="18"/>
                <w:lang w:val="fr-FR"/>
              </w:rPr>
            </w:pPr>
            <w:r w:rsidRPr="005A1E7E">
              <w:rPr>
                <w:sz w:val="18"/>
                <w:lang w:val="fr-FR"/>
              </w:rPr>
              <w:t>ocyrus@igus.net</w:t>
            </w:r>
          </w:p>
          <w:p w14:paraId="7935E250" w14:textId="77777777" w:rsidR="00B62935" w:rsidRPr="005A1E7E" w:rsidRDefault="00B62935" w:rsidP="00E16FD1">
            <w:pPr>
              <w:rPr>
                <w:sz w:val="18"/>
                <w:lang w:val="fr-FR"/>
              </w:rPr>
            </w:pPr>
            <w:r w:rsidRPr="005A1E7E">
              <w:rPr>
                <w:sz w:val="18"/>
                <w:lang w:val="fr-FR"/>
              </w:rPr>
              <w:t>www.igus.de/presse</w:t>
            </w:r>
          </w:p>
        </w:tc>
        <w:tc>
          <w:tcPr>
            <w:tcW w:w="4323" w:type="dxa"/>
          </w:tcPr>
          <w:p w14:paraId="23381159" w14:textId="77777777" w:rsidR="00B62935" w:rsidRPr="005A1E7E" w:rsidRDefault="00B62935" w:rsidP="00E16FD1">
            <w:pPr>
              <w:rPr>
                <w:b/>
                <w:sz w:val="18"/>
              </w:rPr>
            </w:pPr>
          </w:p>
          <w:p w14:paraId="38FE4798" w14:textId="77777777" w:rsidR="00B62935" w:rsidRPr="005A1E7E" w:rsidRDefault="00B62935" w:rsidP="00E16FD1">
            <w:pPr>
              <w:rPr>
                <w:sz w:val="18"/>
              </w:rPr>
            </w:pPr>
          </w:p>
          <w:p w14:paraId="0E0D57E8" w14:textId="77777777" w:rsidR="00B62935" w:rsidRPr="005A1E7E" w:rsidRDefault="00B62935" w:rsidP="00E16FD1">
            <w:pPr>
              <w:rPr>
                <w:sz w:val="18"/>
              </w:rPr>
            </w:pPr>
            <w:r w:rsidRPr="005A1E7E">
              <w:rPr>
                <w:sz w:val="18"/>
              </w:rPr>
              <w:t>Anja Görtz-Olscher</w:t>
            </w:r>
          </w:p>
          <w:p w14:paraId="30F20FE9" w14:textId="77777777" w:rsidR="00B62935" w:rsidRPr="005A1E7E" w:rsidRDefault="00B62935" w:rsidP="00E16FD1">
            <w:pPr>
              <w:rPr>
                <w:sz w:val="18"/>
              </w:rPr>
            </w:pPr>
            <w:r w:rsidRPr="005A1E7E">
              <w:rPr>
                <w:sz w:val="18"/>
              </w:rPr>
              <w:t>Managerin Presse &amp; Werbung</w:t>
            </w:r>
          </w:p>
          <w:p w14:paraId="51593310" w14:textId="77777777" w:rsidR="00B62935" w:rsidRPr="005A1E7E" w:rsidRDefault="00B62935" w:rsidP="00E16FD1">
            <w:pPr>
              <w:rPr>
                <w:sz w:val="18"/>
              </w:rPr>
            </w:pPr>
          </w:p>
          <w:p w14:paraId="6608C959" w14:textId="77777777" w:rsidR="00B62935" w:rsidRPr="005A1E7E" w:rsidRDefault="00B62935" w:rsidP="00E16FD1">
            <w:pPr>
              <w:rPr>
                <w:sz w:val="18"/>
              </w:rPr>
            </w:pPr>
            <w:r w:rsidRPr="005A1E7E">
              <w:rPr>
                <w:sz w:val="18"/>
              </w:rPr>
              <w:t>igus</w:t>
            </w:r>
            <w:r w:rsidRPr="005A1E7E">
              <w:rPr>
                <w:sz w:val="18"/>
                <w:vertAlign w:val="superscript"/>
              </w:rPr>
              <w:t>®</w:t>
            </w:r>
            <w:r w:rsidRPr="005A1E7E">
              <w:rPr>
                <w:sz w:val="18"/>
              </w:rPr>
              <w:t xml:space="preserve"> GmbH</w:t>
            </w:r>
          </w:p>
          <w:p w14:paraId="7A2141AE" w14:textId="77777777" w:rsidR="00B62935" w:rsidRPr="005A1E7E" w:rsidRDefault="00B62935" w:rsidP="00E16FD1">
            <w:pPr>
              <w:rPr>
                <w:sz w:val="18"/>
              </w:rPr>
            </w:pPr>
            <w:r w:rsidRPr="005A1E7E">
              <w:rPr>
                <w:sz w:val="18"/>
              </w:rPr>
              <w:t>Spicher Str. 1a</w:t>
            </w:r>
          </w:p>
          <w:p w14:paraId="68E1B50E" w14:textId="77777777" w:rsidR="00B62935" w:rsidRPr="005A1E7E" w:rsidRDefault="00B62935" w:rsidP="00E16FD1">
            <w:pPr>
              <w:rPr>
                <w:sz w:val="18"/>
              </w:rPr>
            </w:pPr>
            <w:r w:rsidRPr="005A1E7E">
              <w:rPr>
                <w:sz w:val="18"/>
              </w:rPr>
              <w:t>51147 Köln</w:t>
            </w:r>
          </w:p>
          <w:p w14:paraId="35EBDC3D" w14:textId="77777777" w:rsidR="00B62935" w:rsidRPr="005A1E7E" w:rsidRDefault="00B62935" w:rsidP="00E16FD1">
            <w:pPr>
              <w:rPr>
                <w:sz w:val="18"/>
              </w:rPr>
            </w:pPr>
            <w:r w:rsidRPr="005A1E7E">
              <w:rPr>
                <w:sz w:val="18"/>
              </w:rPr>
              <w:t>Tel. 0 22 03 / 96 49-7153</w:t>
            </w:r>
          </w:p>
          <w:p w14:paraId="346CD731" w14:textId="77777777" w:rsidR="00B62935" w:rsidRPr="005A1E7E" w:rsidRDefault="00B62935" w:rsidP="00E16FD1">
            <w:pPr>
              <w:rPr>
                <w:sz w:val="18"/>
                <w:lang w:val="fr-FR"/>
              </w:rPr>
            </w:pPr>
            <w:r w:rsidRPr="005A1E7E">
              <w:rPr>
                <w:sz w:val="18"/>
                <w:lang w:val="fr-FR"/>
              </w:rPr>
              <w:t>agoertz@igus.net</w:t>
            </w:r>
          </w:p>
          <w:p w14:paraId="4E885422" w14:textId="77777777" w:rsidR="00B62935" w:rsidRPr="005A1E7E" w:rsidRDefault="00B62935" w:rsidP="00E16FD1">
            <w:pPr>
              <w:rPr>
                <w:sz w:val="18"/>
              </w:rPr>
            </w:pPr>
            <w:r w:rsidRPr="005A1E7E">
              <w:rPr>
                <w:sz w:val="18"/>
                <w:lang w:val="fr-FR"/>
              </w:rPr>
              <w:t>www.igus.de/presse</w:t>
            </w:r>
          </w:p>
        </w:tc>
      </w:tr>
    </w:tbl>
    <w:p w14:paraId="154B2AB5" w14:textId="77777777" w:rsidR="00B62935" w:rsidRPr="005A1E7E" w:rsidRDefault="00B62935" w:rsidP="00B62935">
      <w:pPr>
        <w:spacing w:line="300" w:lineRule="exact"/>
        <w:ind w:right="-284"/>
        <w:rPr>
          <w:sz w:val="16"/>
          <w:szCs w:val="16"/>
        </w:rPr>
      </w:pPr>
    </w:p>
    <w:p w14:paraId="7FB22F14" w14:textId="77777777" w:rsidR="00B62935" w:rsidRPr="005A1E7E" w:rsidRDefault="00B62935" w:rsidP="00B62935">
      <w:pPr>
        <w:overflowPunct/>
        <w:autoSpaceDE/>
        <w:autoSpaceDN/>
        <w:adjustRightInd/>
        <w:spacing w:line="360" w:lineRule="auto"/>
        <w:textAlignment w:val="auto"/>
        <w:rPr>
          <w:sz w:val="16"/>
          <w:szCs w:val="16"/>
        </w:rPr>
      </w:pPr>
    </w:p>
    <w:p w14:paraId="2263BC30" w14:textId="77405453" w:rsidR="00E01E24" w:rsidRPr="007E3E94" w:rsidRDefault="00B62935" w:rsidP="005A1E7E">
      <w:pPr>
        <w:overflowPunct/>
        <w:autoSpaceDE/>
        <w:autoSpaceDN/>
        <w:adjustRightInd/>
        <w:spacing w:line="360" w:lineRule="auto"/>
        <w:textAlignment w:val="auto"/>
      </w:pPr>
      <w:r w:rsidRPr="005A1E7E">
        <w:rPr>
          <w:color w:val="E7E6E6" w:themeColor="background2"/>
          <w:sz w:val="16"/>
          <w:szCs w:val="16"/>
        </w:rPr>
        <w:t>Die Begriffe "igus", “</w:t>
      </w:r>
      <w:proofErr w:type="spellStart"/>
      <w:r w:rsidRPr="005A1E7E">
        <w:rPr>
          <w:color w:val="E7E6E6" w:themeColor="background2"/>
          <w:sz w:val="16"/>
          <w:szCs w:val="16"/>
        </w:rPr>
        <w:t>Apiro</w:t>
      </w:r>
      <w:proofErr w:type="spellEnd"/>
      <w:r w:rsidRPr="005A1E7E">
        <w:rPr>
          <w:color w:val="E7E6E6" w:themeColor="background2"/>
          <w:sz w:val="16"/>
          <w:szCs w:val="16"/>
        </w:rPr>
        <w:t>”, "chainflex", "CFRIP", "</w:t>
      </w:r>
      <w:proofErr w:type="spellStart"/>
      <w:r w:rsidRPr="005A1E7E">
        <w:rPr>
          <w:color w:val="E7E6E6" w:themeColor="background2"/>
          <w:sz w:val="16"/>
          <w:szCs w:val="16"/>
        </w:rPr>
        <w:t>conprotect</w:t>
      </w:r>
      <w:proofErr w:type="spellEnd"/>
      <w:r w:rsidRPr="005A1E7E">
        <w:rPr>
          <w:color w:val="E7E6E6" w:themeColor="background2"/>
          <w:sz w:val="16"/>
          <w:szCs w:val="16"/>
        </w:rPr>
        <w:t>", "CTD", "</w:t>
      </w:r>
      <w:proofErr w:type="spellStart"/>
      <w:r w:rsidRPr="005A1E7E">
        <w:rPr>
          <w:color w:val="E7E6E6" w:themeColor="background2"/>
          <w:sz w:val="16"/>
          <w:szCs w:val="16"/>
        </w:rPr>
        <w:t>drygear</w:t>
      </w:r>
      <w:proofErr w:type="spellEnd"/>
      <w:r w:rsidRPr="005A1E7E">
        <w:rPr>
          <w:color w:val="E7E6E6" w:themeColor="background2"/>
          <w:sz w:val="16"/>
          <w:szCs w:val="16"/>
        </w:rPr>
        <w:t>“, "</w:t>
      </w:r>
      <w:proofErr w:type="spellStart"/>
      <w:r w:rsidRPr="005A1E7E">
        <w:rPr>
          <w:color w:val="E7E6E6" w:themeColor="background2"/>
          <w:sz w:val="16"/>
          <w:szCs w:val="16"/>
        </w:rPr>
        <w:t>drylin</w:t>
      </w:r>
      <w:proofErr w:type="spellEnd"/>
      <w:r w:rsidRPr="005A1E7E">
        <w:rPr>
          <w:color w:val="E7E6E6" w:themeColor="background2"/>
          <w:sz w:val="16"/>
          <w:szCs w:val="16"/>
        </w:rPr>
        <w:t>", "dry-</w:t>
      </w:r>
      <w:proofErr w:type="spellStart"/>
      <w:r w:rsidRPr="005A1E7E">
        <w:rPr>
          <w:color w:val="E7E6E6" w:themeColor="background2"/>
          <w:sz w:val="16"/>
          <w:szCs w:val="16"/>
        </w:rPr>
        <w:t>tech</w:t>
      </w:r>
      <w:proofErr w:type="spellEnd"/>
      <w:r w:rsidRPr="005A1E7E">
        <w:rPr>
          <w:color w:val="E7E6E6" w:themeColor="background2"/>
          <w:sz w:val="16"/>
          <w:szCs w:val="16"/>
        </w:rPr>
        <w:t>", "</w:t>
      </w:r>
      <w:proofErr w:type="spellStart"/>
      <w:r w:rsidRPr="005A1E7E">
        <w:rPr>
          <w:color w:val="E7E6E6" w:themeColor="background2"/>
          <w:sz w:val="16"/>
          <w:szCs w:val="16"/>
        </w:rPr>
        <w:t>dryspin</w:t>
      </w:r>
      <w:proofErr w:type="spellEnd"/>
      <w:r w:rsidRPr="005A1E7E">
        <w:rPr>
          <w:color w:val="E7E6E6" w:themeColor="background2"/>
          <w:sz w:val="16"/>
          <w:szCs w:val="16"/>
        </w:rPr>
        <w:t xml:space="preserve">", "easy </w:t>
      </w:r>
      <w:proofErr w:type="spellStart"/>
      <w:r w:rsidRPr="005A1E7E">
        <w:rPr>
          <w:color w:val="E7E6E6" w:themeColor="background2"/>
          <w:sz w:val="16"/>
          <w:szCs w:val="16"/>
        </w:rPr>
        <w:t>chain</w:t>
      </w:r>
      <w:proofErr w:type="spellEnd"/>
      <w:r w:rsidRPr="005A1E7E">
        <w:rPr>
          <w:color w:val="E7E6E6" w:themeColor="background2"/>
          <w:sz w:val="16"/>
          <w:szCs w:val="16"/>
        </w:rPr>
        <w:t>", "e-</w:t>
      </w:r>
      <w:proofErr w:type="spellStart"/>
      <w:r w:rsidRPr="005A1E7E">
        <w:rPr>
          <w:color w:val="E7E6E6" w:themeColor="background2"/>
          <w:sz w:val="16"/>
          <w:szCs w:val="16"/>
        </w:rPr>
        <w:t>chain</w:t>
      </w:r>
      <w:proofErr w:type="spellEnd"/>
      <w:r w:rsidRPr="005A1E7E">
        <w:rPr>
          <w:color w:val="E7E6E6" w:themeColor="background2"/>
          <w:sz w:val="16"/>
          <w:szCs w:val="16"/>
        </w:rPr>
        <w:t>", "e-</w:t>
      </w:r>
      <w:proofErr w:type="spellStart"/>
      <w:r w:rsidRPr="005A1E7E">
        <w:rPr>
          <w:color w:val="E7E6E6" w:themeColor="background2"/>
          <w:sz w:val="16"/>
          <w:szCs w:val="16"/>
        </w:rPr>
        <w:t>chain</w:t>
      </w:r>
      <w:proofErr w:type="spellEnd"/>
      <w:r w:rsidRPr="005A1E7E">
        <w:rPr>
          <w:color w:val="E7E6E6" w:themeColor="background2"/>
          <w:sz w:val="16"/>
          <w:szCs w:val="16"/>
        </w:rPr>
        <w:t xml:space="preserve"> </w:t>
      </w:r>
      <w:proofErr w:type="spellStart"/>
      <w:r w:rsidRPr="005A1E7E">
        <w:rPr>
          <w:color w:val="E7E6E6" w:themeColor="background2"/>
          <w:sz w:val="16"/>
          <w:szCs w:val="16"/>
        </w:rPr>
        <w:t>systems</w:t>
      </w:r>
      <w:proofErr w:type="spellEnd"/>
      <w:r w:rsidRPr="005A1E7E">
        <w:rPr>
          <w:color w:val="E7E6E6" w:themeColor="background2"/>
          <w:sz w:val="16"/>
          <w:szCs w:val="16"/>
        </w:rPr>
        <w:t>", "e-ketten", "e-</w:t>
      </w:r>
      <w:proofErr w:type="spellStart"/>
      <w:r w:rsidRPr="005A1E7E">
        <w:rPr>
          <w:color w:val="E7E6E6" w:themeColor="background2"/>
          <w:sz w:val="16"/>
          <w:szCs w:val="16"/>
        </w:rPr>
        <w:t>kettensysteme</w:t>
      </w:r>
      <w:proofErr w:type="spellEnd"/>
      <w:r w:rsidRPr="005A1E7E">
        <w:rPr>
          <w:color w:val="E7E6E6" w:themeColor="background2"/>
          <w:sz w:val="16"/>
          <w:szCs w:val="16"/>
        </w:rPr>
        <w:t>", "e-skin", "e-spool“, "</w:t>
      </w:r>
      <w:proofErr w:type="spellStart"/>
      <w:r w:rsidRPr="005A1E7E">
        <w:rPr>
          <w:color w:val="E7E6E6" w:themeColor="background2"/>
          <w:sz w:val="16"/>
          <w:szCs w:val="16"/>
        </w:rPr>
        <w:t>flizz</w:t>
      </w:r>
      <w:proofErr w:type="spellEnd"/>
      <w:r w:rsidRPr="005A1E7E">
        <w:rPr>
          <w:color w:val="E7E6E6" w:themeColor="background2"/>
          <w:sz w:val="16"/>
          <w:szCs w:val="16"/>
        </w:rPr>
        <w:t>", „</w:t>
      </w:r>
      <w:proofErr w:type="spellStart"/>
      <w:r w:rsidRPr="005A1E7E">
        <w:rPr>
          <w:color w:val="E7E6E6" w:themeColor="background2"/>
          <w:sz w:val="16"/>
          <w:szCs w:val="16"/>
        </w:rPr>
        <w:t>ibow</w:t>
      </w:r>
      <w:proofErr w:type="spellEnd"/>
      <w:r w:rsidRPr="005A1E7E">
        <w:rPr>
          <w:color w:val="E7E6E6" w:themeColor="background2"/>
          <w:sz w:val="16"/>
          <w:szCs w:val="16"/>
        </w:rPr>
        <w:t>“, „</w:t>
      </w:r>
      <w:proofErr w:type="spellStart"/>
      <w:r w:rsidRPr="005A1E7E">
        <w:rPr>
          <w:color w:val="E7E6E6" w:themeColor="background2"/>
          <w:sz w:val="16"/>
          <w:szCs w:val="16"/>
        </w:rPr>
        <w:t>igear</w:t>
      </w:r>
      <w:proofErr w:type="spellEnd"/>
      <w:r w:rsidRPr="005A1E7E">
        <w:rPr>
          <w:color w:val="E7E6E6" w:themeColor="background2"/>
          <w:sz w:val="16"/>
          <w:szCs w:val="16"/>
        </w:rPr>
        <w:t>“, "iglidur", "</w:t>
      </w:r>
      <w:proofErr w:type="spellStart"/>
      <w:r w:rsidRPr="005A1E7E">
        <w:rPr>
          <w:color w:val="E7E6E6" w:themeColor="background2"/>
          <w:sz w:val="16"/>
          <w:szCs w:val="16"/>
        </w:rPr>
        <w:t>igubal</w:t>
      </w:r>
      <w:proofErr w:type="spellEnd"/>
      <w:r w:rsidRPr="005A1E7E">
        <w:rPr>
          <w:color w:val="E7E6E6" w:themeColor="background2"/>
          <w:sz w:val="16"/>
          <w:szCs w:val="16"/>
        </w:rPr>
        <w:t>", „</w:t>
      </w:r>
      <w:proofErr w:type="spellStart"/>
      <w:r w:rsidRPr="005A1E7E">
        <w:rPr>
          <w:color w:val="E7E6E6" w:themeColor="background2"/>
          <w:sz w:val="16"/>
          <w:szCs w:val="16"/>
        </w:rPr>
        <w:t>kineKIT</w:t>
      </w:r>
      <w:proofErr w:type="spellEnd"/>
      <w:r w:rsidRPr="005A1E7E">
        <w:rPr>
          <w:color w:val="E7E6E6" w:themeColor="background2"/>
          <w:sz w:val="16"/>
          <w:szCs w:val="16"/>
        </w:rPr>
        <w:t>“, "</w:t>
      </w:r>
      <w:proofErr w:type="spellStart"/>
      <w:r w:rsidRPr="005A1E7E">
        <w:rPr>
          <w:color w:val="E7E6E6" w:themeColor="background2"/>
          <w:sz w:val="16"/>
          <w:szCs w:val="16"/>
        </w:rPr>
        <w:t>manus</w:t>
      </w:r>
      <w:proofErr w:type="spellEnd"/>
      <w:r w:rsidRPr="005A1E7E">
        <w:rPr>
          <w:color w:val="E7E6E6" w:themeColor="background2"/>
          <w:sz w:val="16"/>
          <w:szCs w:val="16"/>
        </w:rPr>
        <w:t>", "motion plastics", "</w:t>
      </w:r>
      <w:proofErr w:type="spellStart"/>
      <w:r w:rsidRPr="005A1E7E">
        <w:rPr>
          <w:color w:val="E7E6E6" w:themeColor="background2"/>
          <w:sz w:val="16"/>
          <w:szCs w:val="16"/>
        </w:rPr>
        <w:t>pikchain</w:t>
      </w:r>
      <w:proofErr w:type="spellEnd"/>
      <w:r w:rsidRPr="005A1E7E">
        <w:rPr>
          <w:color w:val="E7E6E6" w:themeColor="background2"/>
          <w:sz w:val="16"/>
          <w:szCs w:val="16"/>
        </w:rPr>
        <w:t xml:space="preserve">", „plastics </w:t>
      </w:r>
      <w:proofErr w:type="spellStart"/>
      <w:r w:rsidRPr="005A1E7E">
        <w:rPr>
          <w:color w:val="E7E6E6" w:themeColor="background2"/>
          <w:sz w:val="16"/>
          <w:szCs w:val="16"/>
        </w:rPr>
        <w:t>for</w:t>
      </w:r>
      <w:proofErr w:type="spellEnd"/>
      <w:r w:rsidRPr="005A1E7E">
        <w:rPr>
          <w:color w:val="E7E6E6" w:themeColor="background2"/>
          <w:sz w:val="16"/>
          <w:szCs w:val="16"/>
        </w:rPr>
        <w:t xml:space="preserve"> </w:t>
      </w:r>
      <w:proofErr w:type="spellStart"/>
      <w:r w:rsidRPr="005A1E7E">
        <w:rPr>
          <w:color w:val="E7E6E6" w:themeColor="background2"/>
          <w:sz w:val="16"/>
          <w:szCs w:val="16"/>
        </w:rPr>
        <w:t>longer</w:t>
      </w:r>
      <w:proofErr w:type="spellEnd"/>
      <w:r w:rsidRPr="005A1E7E">
        <w:rPr>
          <w:color w:val="E7E6E6" w:themeColor="background2"/>
          <w:sz w:val="16"/>
          <w:szCs w:val="16"/>
        </w:rPr>
        <w:t xml:space="preserve"> </w:t>
      </w:r>
      <w:proofErr w:type="spellStart"/>
      <w:r w:rsidRPr="005A1E7E">
        <w:rPr>
          <w:color w:val="E7E6E6" w:themeColor="background2"/>
          <w:sz w:val="16"/>
          <w:szCs w:val="16"/>
        </w:rPr>
        <w:t>life</w:t>
      </w:r>
      <w:proofErr w:type="spellEnd"/>
      <w:r w:rsidRPr="005A1E7E">
        <w:rPr>
          <w:color w:val="E7E6E6" w:themeColor="background2"/>
          <w:sz w:val="16"/>
          <w:szCs w:val="16"/>
        </w:rPr>
        <w:t>“, "</w:t>
      </w:r>
      <w:proofErr w:type="spellStart"/>
      <w:r w:rsidRPr="005A1E7E">
        <w:rPr>
          <w:color w:val="E7E6E6" w:themeColor="background2"/>
          <w:sz w:val="16"/>
          <w:szCs w:val="16"/>
        </w:rPr>
        <w:t>readychain</w:t>
      </w:r>
      <w:proofErr w:type="spellEnd"/>
      <w:r w:rsidRPr="005A1E7E">
        <w:rPr>
          <w:color w:val="E7E6E6" w:themeColor="background2"/>
          <w:sz w:val="16"/>
          <w:szCs w:val="16"/>
        </w:rPr>
        <w:t>", "</w:t>
      </w:r>
      <w:proofErr w:type="spellStart"/>
      <w:r w:rsidRPr="005A1E7E">
        <w:rPr>
          <w:color w:val="E7E6E6" w:themeColor="background2"/>
          <w:sz w:val="16"/>
          <w:szCs w:val="16"/>
        </w:rPr>
        <w:t>readycable</w:t>
      </w:r>
      <w:proofErr w:type="spellEnd"/>
      <w:r w:rsidRPr="005A1E7E">
        <w:rPr>
          <w:color w:val="E7E6E6" w:themeColor="background2"/>
          <w:sz w:val="16"/>
          <w:szCs w:val="16"/>
        </w:rPr>
        <w:t>", „</w:t>
      </w:r>
      <w:proofErr w:type="spellStart"/>
      <w:r w:rsidRPr="005A1E7E">
        <w:rPr>
          <w:color w:val="E7E6E6" w:themeColor="background2"/>
          <w:sz w:val="16"/>
          <w:szCs w:val="16"/>
        </w:rPr>
        <w:t>ReBeL</w:t>
      </w:r>
      <w:proofErr w:type="spellEnd"/>
      <w:r w:rsidRPr="005A1E7E">
        <w:rPr>
          <w:color w:val="E7E6E6" w:themeColor="background2"/>
          <w:sz w:val="16"/>
          <w:szCs w:val="16"/>
        </w:rPr>
        <w:t>“, "</w:t>
      </w:r>
      <w:proofErr w:type="spellStart"/>
      <w:r w:rsidRPr="005A1E7E">
        <w:rPr>
          <w:color w:val="E7E6E6" w:themeColor="background2"/>
          <w:sz w:val="16"/>
          <w:szCs w:val="16"/>
        </w:rPr>
        <w:t>speedigus</w:t>
      </w:r>
      <w:proofErr w:type="spellEnd"/>
      <w:r w:rsidRPr="005A1E7E">
        <w:rPr>
          <w:color w:val="E7E6E6" w:themeColor="background2"/>
          <w:sz w:val="16"/>
          <w:szCs w:val="16"/>
        </w:rPr>
        <w:t>", "</w:t>
      </w:r>
      <w:proofErr w:type="spellStart"/>
      <w:r w:rsidRPr="005A1E7E">
        <w:rPr>
          <w:color w:val="E7E6E6" w:themeColor="background2"/>
          <w:sz w:val="16"/>
          <w:szCs w:val="16"/>
        </w:rPr>
        <w:t>triflex</w:t>
      </w:r>
      <w:proofErr w:type="spellEnd"/>
      <w:r w:rsidRPr="005A1E7E">
        <w:rPr>
          <w:color w:val="E7E6E6" w:themeColor="background2"/>
          <w:sz w:val="16"/>
          <w:szCs w:val="16"/>
        </w:rPr>
        <w:t>", "</w:t>
      </w:r>
      <w:proofErr w:type="spellStart"/>
      <w:r w:rsidRPr="005A1E7E">
        <w:rPr>
          <w:color w:val="E7E6E6" w:themeColor="background2"/>
          <w:sz w:val="16"/>
          <w:szCs w:val="16"/>
        </w:rPr>
        <w:t>robolink</w:t>
      </w:r>
      <w:proofErr w:type="spellEnd"/>
      <w:r w:rsidRPr="005A1E7E">
        <w:rPr>
          <w:color w:val="E7E6E6" w:themeColor="background2"/>
          <w:sz w:val="16"/>
          <w:szCs w:val="16"/>
        </w:rPr>
        <w:t>" und "</w:t>
      </w:r>
      <w:proofErr w:type="spellStart"/>
      <w:r w:rsidRPr="005A1E7E">
        <w:rPr>
          <w:color w:val="E7E6E6" w:themeColor="background2"/>
          <w:sz w:val="16"/>
          <w:szCs w:val="16"/>
        </w:rPr>
        <w:t>xiros</w:t>
      </w:r>
      <w:proofErr w:type="spellEnd"/>
      <w:r w:rsidRPr="005A1E7E">
        <w:rPr>
          <w:color w:val="E7E6E6" w:themeColor="background2"/>
          <w:sz w:val="16"/>
          <w:szCs w:val="16"/>
        </w:rPr>
        <w:t xml:space="preserve">" sind gesetzlich geschützte Marken in der Bundesrepublik Deutschland und gegebenenfalls auch </w:t>
      </w:r>
      <w:proofErr w:type="spellStart"/>
      <w:r w:rsidRPr="005A1E7E">
        <w:rPr>
          <w:color w:val="E7E6E6" w:themeColor="background2"/>
          <w:sz w:val="16"/>
          <w:szCs w:val="16"/>
        </w:rPr>
        <w:t>internatio</w:t>
      </w:r>
      <w:r w:rsidR="005A1E7E">
        <w:rPr>
          <w:color w:val="E7E6E6" w:themeColor="background2"/>
          <w:sz w:val="16"/>
          <w:szCs w:val="16"/>
        </w:rPr>
        <w:t>al</w:t>
      </w:r>
      <w:proofErr w:type="spellEnd"/>
      <w:r w:rsidR="005A1E7E">
        <w:rPr>
          <w:color w:val="E7E6E6" w:themeColor="background2"/>
          <w:sz w:val="16"/>
          <w:szCs w:val="16"/>
        </w:rPr>
        <w:t>.</w:t>
      </w:r>
      <w:bookmarkEnd w:id="1"/>
    </w:p>
    <w:sectPr w:rsidR="00E01E24" w:rsidRPr="007E3E94"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B5E83" w14:textId="77777777" w:rsidR="002E0D49" w:rsidRDefault="002E0D49">
      <w:r>
        <w:separator/>
      </w:r>
    </w:p>
  </w:endnote>
  <w:endnote w:type="continuationSeparator" w:id="0">
    <w:p w14:paraId="7815CFBF" w14:textId="77777777" w:rsidR="002E0D49" w:rsidRDefault="002E0D49">
      <w:r>
        <w:continuationSeparator/>
      </w:r>
    </w:p>
  </w:endnote>
  <w:endnote w:type="continuationNotice" w:id="1">
    <w:p w14:paraId="79C368B4" w14:textId="77777777" w:rsidR="002E0D49" w:rsidRDefault="002E0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F49C"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395FEE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6556A9A5"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F7C6A" w14:textId="77777777" w:rsidR="002E0D49" w:rsidRDefault="002E0D49">
      <w:r>
        <w:separator/>
      </w:r>
    </w:p>
  </w:footnote>
  <w:footnote w:type="continuationSeparator" w:id="0">
    <w:p w14:paraId="25C9AFE0" w14:textId="77777777" w:rsidR="002E0D49" w:rsidRDefault="002E0D49">
      <w:r>
        <w:continuationSeparator/>
      </w:r>
    </w:p>
  </w:footnote>
  <w:footnote w:type="continuationNotice" w:id="1">
    <w:p w14:paraId="00B4DD6B" w14:textId="77777777" w:rsidR="002E0D49" w:rsidRDefault="002E0D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45303" w14:textId="77777777" w:rsidR="005829F0" w:rsidRDefault="23E772AA">
    <w:pPr>
      <w:pStyle w:val="Kopfzeile"/>
    </w:pPr>
    <w:r>
      <w:rPr>
        <w:noProof/>
      </w:rPr>
      <w:drawing>
        <wp:inline distT="0" distB="0" distL="0" distR="0" wp14:anchorId="21B6B046" wp14:editId="7CD34EDE">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1">
                    <a:extLst>
                      <a:ext uri="{28A0092B-C50C-407E-A947-70E740481C1C}">
                        <a14:useLocalDpi xmlns:a14="http://schemas.microsoft.com/office/drawing/2010/main" val="0"/>
                      </a:ext>
                    </a:extLst>
                  </a:blip>
                  <a:stretch>
                    <a:fillRect/>
                  </a:stretch>
                </pic:blipFill>
                <pic:spPr>
                  <a:xfrm>
                    <a:off x="0" y="0"/>
                    <a:ext cx="2933700" cy="15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E3AA"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CA62FC0" wp14:editId="5E8285EE">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0E15F" w14:textId="77777777" w:rsidR="00411E58" w:rsidRPr="000F1248" w:rsidRDefault="00411E58" w:rsidP="00411E58">
    <w:pPr>
      <w:pStyle w:val="Kopfzeile"/>
      <w:tabs>
        <w:tab w:val="clear" w:pos="4536"/>
        <w:tab w:val="clear" w:pos="9072"/>
        <w:tab w:val="right" w:pos="1276"/>
      </w:tabs>
    </w:pPr>
  </w:p>
  <w:p w14:paraId="3542F9F1"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657B52EA" w14:textId="77777777" w:rsidR="00411E58" w:rsidRDefault="00411E58" w:rsidP="00411E58">
    <w:pPr>
      <w:pStyle w:val="Kopfzeile"/>
      <w:rPr>
        <w:rStyle w:val="Seitenzahl"/>
      </w:rPr>
    </w:pPr>
  </w:p>
  <w:p w14:paraId="4728B5F8"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5A1"/>
    <w:rsid w:val="00030768"/>
    <w:rsid w:val="00030B91"/>
    <w:rsid w:val="0003309B"/>
    <w:rsid w:val="00034969"/>
    <w:rsid w:val="00034A71"/>
    <w:rsid w:val="00036520"/>
    <w:rsid w:val="0003675C"/>
    <w:rsid w:val="00036D5B"/>
    <w:rsid w:val="00036F2F"/>
    <w:rsid w:val="0003712B"/>
    <w:rsid w:val="00037366"/>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090"/>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B94"/>
    <w:rsid w:val="000A6E85"/>
    <w:rsid w:val="000A7213"/>
    <w:rsid w:val="000B06F3"/>
    <w:rsid w:val="000B0A3F"/>
    <w:rsid w:val="000B0A5F"/>
    <w:rsid w:val="000B0FA0"/>
    <w:rsid w:val="000B2484"/>
    <w:rsid w:val="000B2886"/>
    <w:rsid w:val="000B29A8"/>
    <w:rsid w:val="000B2FA5"/>
    <w:rsid w:val="000B3F40"/>
    <w:rsid w:val="000B4321"/>
    <w:rsid w:val="000B45BD"/>
    <w:rsid w:val="000B469A"/>
    <w:rsid w:val="000B4758"/>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521"/>
    <w:rsid w:val="000E1886"/>
    <w:rsid w:val="000E3CF4"/>
    <w:rsid w:val="000E4B3D"/>
    <w:rsid w:val="000E531A"/>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46BA"/>
    <w:rsid w:val="00124E1A"/>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55C2"/>
    <w:rsid w:val="0014631A"/>
    <w:rsid w:val="00146545"/>
    <w:rsid w:val="00150729"/>
    <w:rsid w:val="00150991"/>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67DFA"/>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22B"/>
    <w:rsid w:val="001839D3"/>
    <w:rsid w:val="00183A34"/>
    <w:rsid w:val="00184543"/>
    <w:rsid w:val="001846BA"/>
    <w:rsid w:val="001857BD"/>
    <w:rsid w:val="001871B5"/>
    <w:rsid w:val="00190350"/>
    <w:rsid w:val="0019130F"/>
    <w:rsid w:val="00192044"/>
    <w:rsid w:val="0019250D"/>
    <w:rsid w:val="001926EF"/>
    <w:rsid w:val="00192783"/>
    <w:rsid w:val="001927D5"/>
    <w:rsid w:val="0019353E"/>
    <w:rsid w:val="00193C24"/>
    <w:rsid w:val="00193F6D"/>
    <w:rsid w:val="001940F4"/>
    <w:rsid w:val="0019448F"/>
    <w:rsid w:val="0019610E"/>
    <w:rsid w:val="0019637A"/>
    <w:rsid w:val="0019640C"/>
    <w:rsid w:val="00196930"/>
    <w:rsid w:val="001974B0"/>
    <w:rsid w:val="00197626"/>
    <w:rsid w:val="001A0CA9"/>
    <w:rsid w:val="001A0DEA"/>
    <w:rsid w:val="001A0FDB"/>
    <w:rsid w:val="001A1747"/>
    <w:rsid w:val="001A188A"/>
    <w:rsid w:val="001A20A4"/>
    <w:rsid w:val="001A2637"/>
    <w:rsid w:val="001A266C"/>
    <w:rsid w:val="001A266F"/>
    <w:rsid w:val="001A3A10"/>
    <w:rsid w:val="001A3DC2"/>
    <w:rsid w:val="001A40D3"/>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56DB"/>
    <w:rsid w:val="001B654E"/>
    <w:rsid w:val="001B6984"/>
    <w:rsid w:val="001B785D"/>
    <w:rsid w:val="001C07B8"/>
    <w:rsid w:val="001C0DF0"/>
    <w:rsid w:val="001C0FE4"/>
    <w:rsid w:val="001C244A"/>
    <w:rsid w:val="001C319C"/>
    <w:rsid w:val="001C3618"/>
    <w:rsid w:val="001C3A0C"/>
    <w:rsid w:val="001C5318"/>
    <w:rsid w:val="001C53C3"/>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54"/>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0916"/>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B1B"/>
    <w:rsid w:val="00241C27"/>
    <w:rsid w:val="00241D35"/>
    <w:rsid w:val="00242D8F"/>
    <w:rsid w:val="002430A8"/>
    <w:rsid w:val="00244913"/>
    <w:rsid w:val="00244CE8"/>
    <w:rsid w:val="00245A57"/>
    <w:rsid w:val="002469F6"/>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A0D"/>
    <w:rsid w:val="00290401"/>
    <w:rsid w:val="00290524"/>
    <w:rsid w:val="00290AEB"/>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5DD"/>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72"/>
    <w:rsid w:val="002C4FAA"/>
    <w:rsid w:val="002C6234"/>
    <w:rsid w:val="002C76E1"/>
    <w:rsid w:val="002C781D"/>
    <w:rsid w:val="002C7EB6"/>
    <w:rsid w:val="002D0747"/>
    <w:rsid w:val="002D0F17"/>
    <w:rsid w:val="002D1BB8"/>
    <w:rsid w:val="002D2B0E"/>
    <w:rsid w:val="002D3183"/>
    <w:rsid w:val="002D37B1"/>
    <w:rsid w:val="002D3FA6"/>
    <w:rsid w:val="002D4078"/>
    <w:rsid w:val="002D4D61"/>
    <w:rsid w:val="002D5943"/>
    <w:rsid w:val="002D5ECE"/>
    <w:rsid w:val="002D7F3E"/>
    <w:rsid w:val="002E0D49"/>
    <w:rsid w:val="002E1B42"/>
    <w:rsid w:val="002E1E2E"/>
    <w:rsid w:val="002E272E"/>
    <w:rsid w:val="002E34E3"/>
    <w:rsid w:val="002E4AAF"/>
    <w:rsid w:val="002E4D93"/>
    <w:rsid w:val="002E593F"/>
    <w:rsid w:val="002E64F1"/>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4D2"/>
    <w:rsid w:val="00304507"/>
    <w:rsid w:val="00304A4E"/>
    <w:rsid w:val="00304F03"/>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E80"/>
    <w:rsid w:val="00330FA4"/>
    <w:rsid w:val="00331432"/>
    <w:rsid w:val="00332147"/>
    <w:rsid w:val="00332296"/>
    <w:rsid w:val="00332787"/>
    <w:rsid w:val="003328E5"/>
    <w:rsid w:val="00333EE8"/>
    <w:rsid w:val="003346EE"/>
    <w:rsid w:val="00334D66"/>
    <w:rsid w:val="00340C3B"/>
    <w:rsid w:val="00340D87"/>
    <w:rsid w:val="00340F55"/>
    <w:rsid w:val="003411DE"/>
    <w:rsid w:val="00341829"/>
    <w:rsid w:val="00342186"/>
    <w:rsid w:val="00342679"/>
    <w:rsid w:val="0034353F"/>
    <w:rsid w:val="0034432E"/>
    <w:rsid w:val="00345DEF"/>
    <w:rsid w:val="003461A2"/>
    <w:rsid w:val="003474F0"/>
    <w:rsid w:val="00350D75"/>
    <w:rsid w:val="00351325"/>
    <w:rsid w:val="00352355"/>
    <w:rsid w:val="0035299A"/>
    <w:rsid w:val="00353DEA"/>
    <w:rsid w:val="003545C1"/>
    <w:rsid w:val="0036024F"/>
    <w:rsid w:val="00360D11"/>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61E3"/>
    <w:rsid w:val="00397A3B"/>
    <w:rsid w:val="003A0B1C"/>
    <w:rsid w:val="003A1A56"/>
    <w:rsid w:val="003A1A65"/>
    <w:rsid w:val="003A2CDC"/>
    <w:rsid w:val="003A3155"/>
    <w:rsid w:val="003A4C0E"/>
    <w:rsid w:val="003A5907"/>
    <w:rsid w:val="003A5B13"/>
    <w:rsid w:val="003A64D8"/>
    <w:rsid w:val="003A6C3D"/>
    <w:rsid w:val="003A750C"/>
    <w:rsid w:val="003A7DA9"/>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110"/>
    <w:rsid w:val="003C5659"/>
    <w:rsid w:val="003C69CC"/>
    <w:rsid w:val="003C69D9"/>
    <w:rsid w:val="003C6D02"/>
    <w:rsid w:val="003C749A"/>
    <w:rsid w:val="003C7AE7"/>
    <w:rsid w:val="003D3C81"/>
    <w:rsid w:val="003D4565"/>
    <w:rsid w:val="003D4CF1"/>
    <w:rsid w:val="003D5BA5"/>
    <w:rsid w:val="003E08BA"/>
    <w:rsid w:val="003E08DB"/>
    <w:rsid w:val="003E0C7D"/>
    <w:rsid w:val="003E197D"/>
    <w:rsid w:val="003E1C11"/>
    <w:rsid w:val="003E32E6"/>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656"/>
    <w:rsid w:val="004078D3"/>
    <w:rsid w:val="00407F32"/>
    <w:rsid w:val="00410F07"/>
    <w:rsid w:val="004117BB"/>
    <w:rsid w:val="00411B2E"/>
    <w:rsid w:val="00411E58"/>
    <w:rsid w:val="00412DAE"/>
    <w:rsid w:val="004141F6"/>
    <w:rsid w:val="00416365"/>
    <w:rsid w:val="00417BEB"/>
    <w:rsid w:val="0042233E"/>
    <w:rsid w:val="00422554"/>
    <w:rsid w:val="00423072"/>
    <w:rsid w:val="00423EB5"/>
    <w:rsid w:val="0042690E"/>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6CA"/>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6116"/>
    <w:rsid w:val="00467025"/>
    <w:rsid w:val="004673A2"/>
    <w:rsid w:val="00470B29"/>
    <w:rsid w:val="0047163B"/>
    <w:rsid w:val="00472365"/>
    <w:rsid w:val="00473101"/>
    <w:rsid w:val="00474063"/>
    <w:rsid w:val="00475E24"/>
    <w:rsid w:val="00477059"/>
    <w:rsid w:val="0048002A"/>
    <w:rsid w:val="00480F6B"/>
    <w:rsid w:val="00481EC7"/>
    <w:rsid w:val="00482064"/>
    <w:rsid w:val="004846F2"/>
    <w:rsid w:val="00485740"/>
    <w:rsid w:val="0048597B"/>
    <w:rsid w:val="00485AAD"/>
    <w:rsid w:val="0048652A"/>
    <w:rsid w:val="004867C4"/>
    <w:rsid w:val="004868F0"/>
    <w:rsid w:val="00486C91"/>
    <w:rsid w:val="0048766E"/>
    <w:rsid w:val="00487844"/>
    <w:rsid w:val="0048793D"/>
    <w:rsid w:val="004900BD"/>
    <w:rsid w:val="004902A3"/>
    <w:rsid w:val="004905E0"/>
    <w:rsid w:val="0049146D"/>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00F"/>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2F7"/>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846"/>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17BB"/>
    <w:rsid w:val="005829F0"/>
    <w:rsid w:val="00583C48"/>
    <w:rsid w:val="00584633"/>
    <w:rsid w:val="00584D75"/>
    <w:rsid w:val="00585740"/>
    <w:rsid w:val="00585DCC"/>
    <w:rsid w:val="005860E8"/>
    <w:rsid w:val="005865BE"/>
    <w:rsid w:val="00586789"/>
    <w:rsid w:val="00586C50"/>
    <w:rsid w:val="00587F66"/>
    <w:rsid w:val="00591814"/>
    <w:rsid w:val="005929C5"/>
    <w:rsid w:val="00593F07"/>
    <w:rsid w:val="0059461A"/>
    <w:rsid w:val="005956BC"/>
    <w:rsid w:val="005958BD"/>
    <w:rsid w:val="005959A4"/>
    <w:rsid w:val="00595D58"/>
    <w:rsid w:val="00596032"/>
    <w:rsid w:val="00596B1A"/>
    <w:rsid w:val="00596BD3"/>
    <w:rsid w:val="00597B23"/>
    <w:rsid w:val="00597DEB"/>
    <w:rsid w:val="005A03B5"/>
    <w:rsid w:val="005A03C7"/>
    <w:rsid w:val="005A08D1"/>
    <w:rsid w:val="005A0D55"/>
    <w:rsid w:val="005A0EF1"/>
    <w:rsid w:val="005A1E7E"/>
    <w:rsid w:val="005A4AE8"/>
    <w:rsid w:val="005A617E"/>
    <w:rsid w:val="005A6EB6"/>
    <w:rsid w:val="005A7349"/>
    <w:rsid w:val="005A7987"/>
    <w:rsid w:val="005B0DE8"/>
    <w:rsid w:val="005B0E1B"/>
    <w:rsid w:val="005B10F0"/>
    <w:rsid w:val="005B181B"/>
    <w:rsid w:val="005B1D65"/>
    <w:rsid w:val="005B2711"/>
    <w:rsid w:val="005B2B3B"/>
    <w:rsid w:val="005B3C77"/>
    <w:rsid w:val="005B3F9D"/>
    <w:rsid w:val="005B57D2"/>
    <w:rsid w:val="005B6B15"/>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2FFE"/>
    <w:rsid w:val="005F459E"/>
    <w:rsid w:val="005F51DA"/>
    <w:rsid w:val="005F54C4"/>
    <w:rsid w:val="005F6443"/>
    <w:rsid w:val="005F6A19"/>
    <w:rsid w:val="005F7728"/>
    <w:rsid w:val="00600D3F"/>
    <w:rsid w:val="00600F3C"/>
    <w:rsid w:val="00600F5C"/>
    <w:rsid w:val="00602830"/>
    <w:rsid w:val="00602F8E"/>
    <w:rsid w:val="006038F9"/>
    <w:rsid w:val="00604053"/>
    <w:rsid w:val="00604A2D"/>
    <w:rsid w:val="00604B6A"/>
    <w:rsid w:val="00605B36"/>
    <w:rsid w:val="00605B6F"/>
    <w:rsid w:val="00606240"/>
    <w:rsid w:val="00606C3A"/>
    <w:rsid w:val="00607B49"/>
    <w:rsid w:val="006105B9"/>
    <w:rsid w:val="006116E8"/>
    <w:rsid w:val="0061221E"/>
    <w:rsid w:val="00613845"/>
    <w:rsid w:val="00614CE4"/>
    <w:rsid w:val="00615662"/>
    <w:rsid w:val="006202B3"/>
    <w:rsid w:val="006203D1"/>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6C49"/>
    <w:rsid w:val="006671F5"/>
    <w:rsid w:val="00670B30"/>
    <w:rsid w:val="00670CE8"/>
    <w:rsid w:val="00671E6F"/>
    <w:rsid w:val="0067201B"/>
    <w:rsid w:val="00672F0D"/>
    <w:rsid w:val="00673A5B"/>
    <w:rsid w:val="00676E86"/>
    <w:rsid w:val="0067766B"/>
    <w:rsid w:val="00677DEE"/>
    <w:rsid w:val="00677F9B"/>
    <w:rsid w:val="00680CD7"/>
    <w:rsid w:val="00680E73"/>
    <w:rsid w:val="006814B3"/>
    <w:rsid w:val="00681C05"/>
    <w:rsid w:val="00681C1E"/>
    <w:rsid w:val="00681C67"/>
    <w:rsid w:val="0068227C"/>
    <w:rsid w:val="00682E2F"/>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1C91"/>
    <w:rsid w:val="006B2ECF"/>
    <w:rsid w:val="006B3AA6"/>
    <w:rsid w:val="006B3BA8"/>
    <w:rsid w:val="006B4613"/>
    <w:rsid w:val="006B493D"/>
    <w:rsid w:val="006B55AB"/>
    <w:rsid w:val="006B6733"/>
    <w:rsid w:val="006B6D8D"/>
    <w:rsid w:val="006B6FDA"/>
    <w:rsid w:val="006C071B"/>
    <w:rsid w:val="006C08CD"/>
    <w:rsid w:val="006C0BD5"/>
    <w:rsid w:val="006C1570"/>
    <w:rsid w:val="006C19BF"/>
    <w:rsid w:val="006C1F84"/>
    <w:rsid w:val="006C32F3"/>
    <w:rsid w:val="006C367C"/>
    <w:rsid w:val="006C4981"/>
    <w:rsid w:val="006C49D6"/>
    <w:rsid w:val="006C6B10"/>
    <w:rsid w:val="006C6D51"/>
    <w:rsid w:val="006C6DD8"/>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4461"/>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67"/>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0882"/>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3E9"/>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67B24"/>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1D67"/>
    <w:rsid w:val="00783B60"/>
    <w:rsid w:val="00784725"/>
    <w:rsid w:val="00784B7B"/>
    <w:rsid w:val="007850FA"/>
    <w:rsid w:val="0078644F"/>
    <w:rsid w:val="007921B9"/>
    <w:rsid w:val="00793B5B"/>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09B2"/>
    <w:rsid w:val="007B1329"/>
    <w:rsid w:val="007B22A7"/>
    <w:rsid w:val="007B24CB"/>
    <w:rsid w:val="007B26C4"/>
    <w:rsid w:val="007B2CBC"/>
    <w:rsid w:val="007B63BF"/>
    <w:rsid w:val="007C0E9E"/>
    <w:rsid w:val="007C1C5E"/>
    <w:rsid w:val="007C1D22"/>
    <w:rsid w:val="007C1DBE"/>
    <w:rsid w:val="007C2252"/>
    <w:rsid w:val="007C26DD"/>
    <w:rsid w:val="007C3DCA"/>
    <w:rsid w:val="007C62BA"/>
    <w:rsid w:val="007C715E"/>
    <w:rsid w:val="007C7E2A"/>
    <w:rsid w:val="007D06B5"/>
    <w:rsid w:val="007D2147"/>
    <w:rsid w:val="007D2743"/>
    <w:rsid w:val="007D2A23"/>
    <w:rsid w:val="007D2C37"/>
    <w:rsid w:val="007D312B"/>
    <w:rsid w:val="007D312F"/>
    <w:rsid w:val="007D3918"/>
    <w:rsid w:val="007D5FB6"/>
    <w:rsid w:val="007D78FA"/>
    <w:rsid w:val="007E0564"/>
    <w:rsid w:val="007E1BAA"/>
    <w:rsid w:val="007E2058"/>
    <w:rsid w:val="007E2244"/>
    <w:rsid w:val="007E2504"/>
    <w:rsid w:val="007E287F"/>
    <w:rsid w:val="007E3E94"/>
    <w:rsid w:val="007E4120"/>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3C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1342"/>
    <w:rsid w:val="00823783"/>
    <w:rsid w:val="008239D3"/>
    <w:rsid w:val="00824325"/>
    <w:rsid w:val="0082454D"/>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3C8"/>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4617"/>
    <w:rsid w:val="00875FA7"/>
    <w:rsid w:val="0087701C"/>
    <w:rsid w:val="008770A0"/>
    <w:rsid w:val="00877384"/>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0818"/>
    <w:rsid w:val="008B1B55"/>
    <w:rsid w:val="008B4063"/>
    <w:rsid w:val="008B4BE1"/>
    <w:rsid w:val="008B5097"/>
    <w:rsid w:val="008B519E"/>
    <w:rsid w:val="008B5536"/>
    <w:rsid w:val="008B6425"/>
    <w:rsid w:val="008B645C"/>
    <w:rsid w:val="008B68E9"/>
    <w:rsid w:val="008B7876"/>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D768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6DF"/>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02A"/>
    <w:rsid w:val="00916229"/>
    <w:rsid w:val="009164C7"/>
    <w:rsid w:val="009169F9"/>
    <w:rsid w:val="009177B7"/>
    <w:rsid w:val="009201A7"/>
    <w:rsid w:val="009209AE"/>
    <w:rsid w:val="0092141F"/>
    <w:rsid w:val="0092188B"/>
    <w:rsid w:val="00921E66"/>
    <w:rsid w:val="009223FF"/>
    <w:rsid w:val="0092243E"/>
    <w:rsid w:val="009238C8"/>
    <w:rsid w:val="00923ABB"/>
    <w:rsid w:val="009248FF"/>
    <w:rsid w:val="00924B2F"/>
    <w:rsid w:val="00924E5F"/>
    <w:rsid w:val="00925216"/>
    <w:rsid w:val="009254E3"/>
    <w:rsid w:val="00925B91"/>
    <w:rsid w:val="0092652D"/>
    <w:rsid w:val="00930032"/>
    <w:rsid w:val="00931DD0"/>
    <w:rsid w:val="00932BA9"/>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6C36"/>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29D"/>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87B52"/>
    <w:rsid w:val="0099044E"/>
    <w:rsid w:val="00990543"/>
    <w:rsid w:val="00992A74"/>
    <w:rsid w:val="009934EC"/>
    <w:rsid w:val="00993630"/>
    <w:rsid w:val="009939F9"/>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0B4"/>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4BE4"/>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083"/>
    <w:rsid w:val="00A071FF"/>
    <w:rsid w:val="00A078B5"/>
    <w:rsid w:val="00A106B3"/>
    <w:rsid w:val="00A10DB7"/>
    <w:rsid w:val="00A1149B"/>
    <w:rsid w:val="00A11B5A"/>
    <w:rsid w:val="00A1213D"/>
    <w:rsid w:val="00A12328"/>
    <w:rsid w:val="00A1286A"/>
    <w:rsid w:val="00A13BCF"/>
    <w:rsid w:val="00A14883"/>
    <w:rsid w:val="00A149DD"/>
    <w:rsid w:val="00A16D6F"/>
    <w:rsid w:val="00A16F5D"/>
    <w:rsid w:val="00A17774"/>
    <w:rsid w:val="00A2065A"/>
    <w:rsid w:val="00A208D0"/>
    <w:rsid w:val="00A208F7"/>
    <w:rsid w:val="00A20A58"/>
    <w:rsid w:val="00A20B9D"/>
    <w:rsid w:val="00A20D45"/>
    <w:rsid w:val="00A23314"/>
    <w:rsid w:val="00A23363"/>
    <w:rsid w:val="00A23D54"/>
    <w:rsid w:val="00A25A8C"/>
    <w:rsid w:val="00A25CE9"/>
    <w:rsid w:val="00A26B4D"/>
    <w:rsid w:val="00A26D04"/>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3E31"/>
    <w:rsid w:val="00A64CA9"/>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4D1"/>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13A8"/>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7EA"/>
    <w:rsid w:val="00AC69CB"/>
    <w:rsid w:val="00AC7C8E"/>
    <w:rsid w:val="00AD057F"/>
    <w:rsid w:val="00AD065E"/>
    <w:rsid w:val="00AD0F42"/>
    <w:rsid w:val="00AD1AE9"/>
    <w:rsid w:val="00AD3D31"/>
    <w:rsid w:val="00AD50A7"/>
    <w:rsid w:val="00AD6959"/>
    <w:rsid w:val="00AE04E7"/>
    <w:rsid w:val="00AE09C7"/>
    <w:rsid w:val="00AE0DE3"/>
    <w:rsid w:val="00AE1B67"/>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7E2"/>
    <w:rsid w:val="00B02857"/>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07F"/>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5E1"/>
    <w:rsid w:val="00B74683"/>
    <w:rsid w:val="00B823E0"/>
    <w:rsid w:val="00B82A8C"/>
    <w:rsid w:val="00B8432F"/>
    <w:rsid w:val="00B84448"/>
    <w:rsid w:val="00B85180"/>
    <w:rsid w:val="00B851B2"/>
    <w:rsid w:val="00B85A1A"/>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18E7"/>
    <w:rsid w:val="00BB310A"/>
    <w:rsid w:val="00BB344F"/>
    <w:rsid w:val="00BB3E3E"/>
    <w:rsid w:val="00BB41B4"/>
    <w:rsid w:val="00BB5E7A"/>
    <w:rsid w:val="00BB69B3"/>
    <w:rsid w:val="00BB7423"/>
    <w:rsid w:val="00BC0FC6"/>
    <w:rsid w:val="00BC1118"/>
    <w:rsid w:val="00BC24B5"/>
    <w:rsid w:val="00BC2733"/>
    <w:rsid w:val="00BC296B"/>
    <w:rsid w:val="00BC3E10"/>
    <w:rsid w:val="00BC5926"/>
    <w:rsid w:val="00BC6C51"/>
    <w:rsid w:val="00BD0865"/>
    <w:rsid w:val="00BD156E"/>
    <w:rsid w:val="00BD1AA4"/>
    <w:rsid w:val="00BD23FF"/>
    <w:rsid w:val="00BD3845"/>
    <w:rsid w:val="00BD38FD"/>
    <w:rsid w:val="00BD39BD"/>
    <w:rsid w:val="00BD4242"/>
    <w:rsid w:val="00BD4342"/>
    <w:rsid w:val="00BD4A5C"/>
    <w:rsid w:val="00BD4DF4"/>
    <w:rsid w:val="00BD521B"/>
    <w:rsid w:val="00BD5470"/>
    <w:rsid w:val="00BD58B1"/>
    <w:rsid w:val="00BD59CD"/>
    <w:rsid w:val="00BD61CC"/>
    <w:rsid w:val="00BD673A"/>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B12"/>
    <w:rsid w:val="00C02F2E"/>
    <w:rsid w:val="00C0560D"/>
    <w:rsid w:val="00C0620F"/>
    <w:rsid w:val="00C07B1B"/>
    <w:rsid w:val="00C102CE"/>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198"/>
    <w:rsid w:val="00C41236"/>
    <w:rsid w:val="00C4134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790"/>
    <w:rsid w:val="00C71D3E"/>
    <w:rsid w:val="00C72418"/>
    <w:rsid w:val="00C7247C"/>
    <w:rsid w:val="00C727C6"/>
    <w:rsid w:val="00C72988"/>
    <w:rsid w:val="00C72CA5"/>
    <w:rsid w:val="00C72FF8"/>
    <w:rsid w:val="00C73B89"/>
    <w:rsid w:val="00C74842"/>
    <w:rsid w:val="00C74F7F"/>
    <w:rsid w:val="00C763E3"/>
    <w:rsid w:val="00C76451"/>
    <w:rsid w:val="00C7645A"/>
    <w:rsid w:val="00C77849"/>
    <w:rsid w:val="00C8081B"/>
    <w:rsid w:val="00C80C2A"/>
    <w:rsid w:val="00C818BE"/>
    <w:rsid w:val="00C81ABA"/>
    <w:rsid w:val="00C81F30"/>
    <w:rsid w:val="00C82352"/>
    <w:rsid w:val="00C828B8"/>
    <w:rsid w:val="00C82F3D"/>
    <w:rsid w:val="00C83D93"/>
    <w:rsid w:val="00C84994"/>
    <w:rsid w:val="00C84AE7"/>
    <w:rsid w:val="00C84BEC"/>
    <w:rsid w:val="00C85B91"/>
    <w:rsid w:val="00C85D7B"/>
    <w:rsid w:val="00C86650"/>
    <w:rsid w:val="00C86F0A"/>
    <w:rsid w:val="00C87B4A"/>
    <w:rsid w:val="00C87BF4"/>
    <w:rsid w:val="00C87C26"/>
    <w:rsid w:val="00C90D4C"/>
    <w:rsid w:val="00C913A7"/>
    <w:rsid w:val="00C914A5"/>
    <w:rsid w:val="00C92C6D"/>
    <w:rsid w:val="00C93730"/>
    <w:rsid w:val="00C94B0F"/>
    <w:rsid w:val="00C94BB2"/>
    <w:rsid w:val="00C96149"/>
    <w:rsid w:val="00C96273"/>
    <w:rsid w:val="00C96900"/>
    <w:rsid w:val="00C96ACE"/>
    <w:rsid w:val="00C96F2A"/>
    <w:rsid w:val="00C971A4"/>
    <w:rsid w:val="00C974A5"/>
    <w:rsid w:val="00CA0E79"/>
    <w:rsid w:val="00CA1ED3"/>
    <w:rsid w:val="00CA2BF8"/>
    <w:rsid w:val="00CA3D48"/>
    <w:rsid w:val="00CA45FB"/>
    <w:rsid w:val="00CA4797"/>
    <w:rsid w:val="00CA47C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0954"/>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6D2"/>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08DA"/>
    <w:rsid w:val="00D21DEB"/>
    <w:rsid w:val="00D22411"/>
    <w:rsid w:val="00D2254D"/>
    <w:rsid w:val="00D2277E"/>
    <w:rsid w:val="00D24474"/>
    <w:rsid w:val="00D25385"/>
    <w:rsid w:val="00D257DF"/>
    <w:rsid w:val="00D25C10"/>
    <w:rsid w:val="00D25F05"/>
    <w:rsid w:val="00D267CF"/>
    <w:rsid w:val="00D300B4"/>
    <w:rsid w:val="00D30575"/>
    <w:rsid w:val="00D30E27"/>
    <w:rsid w:val="00D33BE7"/>
    <w:rsid w:val="00D33EA6"/>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2C9"/>
    <w:rsid w:val="00D74753"/>
    <w:rsid w:val="00D75861"/>
    <w:rsid w:val="00D75892"/>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0DA7"/>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D7B48"/>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6E5A"/>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1FB5"/>
    <w:rsid w:val="00E030CF"/>
    <w:rsid w:val="00E034C7"/>
    <w:rsid w:val="00E03A8C"/>
    <w:rsid w:val="00E03C01"/>
    <w:rsid w:val="00E03EA6"/>
    <w:rsid w:val="00E04A30"/>
    <w:rsid w:val="00E04DBD"/>
    <w:rsid w:val="00E0577E"/>
    <w:rsid w:val="00E068D8"/>
    <w:rsid w:val="00E072D2"/>
    <w:rsid w:val="00E07B7E"/>
    <w:rsid w:val="00E10C06"/>
    <w:rsid w:val="00E13506"/>
    <w:rsid w:val="00E139BB"/>
    <w:rsid w:val="00E13B9F"/>
    <w:rsid w:val="00E13E9F"/>
    <w:rsid w:val="00E143EF"/>
    <w:rsid w:val="00E15285"/>
    <w:rsid w:val="00E15973"/>
    <w:rsid w:val="00E15C4F"/>
    <w:rsid w:val="00E15D23"/>
    <w:rsid w:val="00E164D4"/>
    <w:rsid w:val="00E16837"/>
    <w:rsid w:val="00E16FD1"/>
    <w:rsid w:val="00E17340"/>
    <w:rsid w:val="00E17D45"/>
    <w:rsid w:val="00E203B9"/>
    <w:rsid w:val="00E212FC"/>
    <w:rsid w:val="00E236CE"/>
    <w:rsid w:val="00E25454"/>
    <w:rsid w:val="00E25ED5"/>
    <w:rsid w:val="00E27174"/>
    <w:rsid w:val="00E273A5"/>
    <w:rsid w:val="00E27D9E"/>
    <w:rsid w:val="00E30B59"/>
    <w:rsid w:val="00E3336C"/>
    <w:rsid w:val="00E341E8"/>
    <w:rsid w:val="00E346B1"/>
    <w:rsid w:val="00E35EA4"/>
    <w:rsid w:val="00E364C0"/>
    <w:rsid w:val="00E3695D"/>
    <w:rsid w:val="00E374CA"/>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224F"/>
    <w:rsid w:val="00E6320E"/>
    <w:rsid w:val="00E635F5"/>
    <w:rsid w:val="00E63F1B"/>
    <w:rsid w:val="00E6445C"/>
    <w:rsid w:val="00E667DD"/>
    <w:rsid w:val="00E701BD"/>
    <w:rsid w:val="00E711AD"/>
    <w:rsid w:val="00E71938"/>
    <w:rsid w:val="00E71DEC"/>
    <w:rsid w:val="00E71E9D"/>
    <w:rsid w:val="00E7242D"/>
    <w:rsid w:val="00E7337B"/>
    <w:rsid w:val="00E74395"/>
    <w:rsid w:val="00E74BA5"/>
    <w:rsid w:val="00E74EE4"/>
    <w:rsid w:val="00E74F4E"/>
    <w:rsid w:val="00E80219"/>
    <w:rsid w:val="00E80228"/>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214"/>
    <w:rsid w:val="00EA44E7"/>
    <w:rsid w:val="00EA484B"/>
    <w:rsid w:val="00EA519C"/>
    <w:rsid w:val="00EA54B3"/>
    <w:rsid w:val="00EA6383"/>
    <w:rsid w:val="00EA7270"/>
    <w:rsid w:val="00EA7BAE"/>
    <w:rsid w:val="00EB022D"/>
    <w:rsid w:val="00EB0B5C"/>
    <w:rsid w:val="00EB1A8D"/>
    <w:rsid w:val="00EB3ACB"/>
    <w:rsid w:val="00EB3E62"/>
    <w:rsid w:val="00EB43A5"/>
    <w:rsid w:val="00EB489D"/>
    <w:rsid w:val="00EB61B3"/>
    <w:rsid w:val="00EB6BC0"/>
    <w:rsid w:val="00EB6E11"/>
    <w:rsid w:val="00EB6E26"/>
    <w:rsid w:val="00EB734F"/>
    <w:rsid w:val="00EC0CBA"/>
    <w:rsid w:val="00EC163B"/>
    <w:rsid w:val="00EC363A"/>
    <w:rsid w:val="00EC4FD5"/>
    <w:rsid w:val="00EC5810"/>
    <w:rsid w:val="00EC5B09"/>
    <w:rsid w:val="00EC5C53"/>
    <w:rsid w:val="00EC6808"/>
    <w:rsid w:val="00EC7BF6"/>
    <w:rsid w:val="00ED00DA"/>
    <w:rsid w:val="00ED0231"/>
    <w:rsid w:val="00ED069B"/>
    <w:rsid w:val="00ED2DFE"/>
    <w:rsid w:val="00ED3004"/>
    <w:rsid w:val="00ED3E62"/>
    <w:rsid w:val="00ED57F7"/>
    <w:rsid w:val="00ED63B2"/>
    <w:rsid w:val="00ED6FDC"/>
    <w:rsid w:val="00EE09B9"/>
    <w:rsid w:val="00EE0C34"/>
    <w:rsid w:val="00EE1D92"/>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07"/>
    <w:rsid w:val="00EF3BA2"/>
    <w:rsid w:val="00EF4E29"/>
    <w:rsid w:val="00EF4F02"/>
    <w:rsid w:val="00EF5716"/>
    <w:rsid w:val="00EF6028"/>
    <w:rsid w:val="00EF643F"/>
    <w:rsid w:val="00F0032B"/>
    <w:rsid w:val="00F00A65"/>
    <w:rsid w:val="00F00DA5"/>
    <w:rsid w:val="00F0116E"/>
    <w:rsid w:val="00F011C3"/>
    <w:rsid w:val="00F01E69"/>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19"/>
    <w:rsid w:val="00F12F35"/>
    <w:rsid w:val="00F1309D"/>
    <w:rsid w:val="00F136FF"/>
    <w:rsid w:val="00F14109"/>
    <w:rsid w:val="00F14690"/>
    <w:rsid w:val="00F15E6A"/>
    <w:rsid w:val="00F15EDC"/>
    <w:rsid w:val="00F1692C"/>
    <w:rsid w:val="00F177BC"/>
    <w:rsid w:val="00F17AEA"/>
    <w:rsid w:val="00F17CF1"/>
    <w:rsid w:val="00F20593"/>
    <w:rsid w:val="00F21101"/>
    <w:rsid w:val="00F21166"/>
    <w:rsid w:val="00F212B2"/>
    <w:rsid w:val="00F21325"/>
    <w:rsid w:val="00F218A3"/>
    <w:rsid w:val="00F21CC0"/>
    <w:rsid w:val="00F21E51"/>
    <w:rsid w:val="00F228A2"/>
    <w:rsid w:val="00F22A52"/>
    <w:rsid w:val="00F23296"/>
    <w:rsid w:val="00F26BFD"/>
    <w:rsid w:val="00F26C7E"/>
    <w:rsid w:val="00F26F71"/>
    <w:rsid w:val="00F30409"/>
    <w:rsid w:val="00F30C27"/>
    <w:rsid w:val="00F310F3"/>
    <w:rsid w:val="00F31273"/>
    <w:rsid w:val="00F3394E"/>
    <w:rsid w:val="00F35013"/>
    <w:rsid w:val="00F35773"/>
    <w:rsid w:val="00F360B8"/>
    <w:rsid w:val="00F361EC"/>
    <w:rsid w:val="00F376DB"/>
    <w:rsid w:val="00F40D70"/>
    <w:rsid w:val="00F41156"/>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477A6"/>
    <w:rsid w:val="00F50FA3"/>
    <w:rsid w:val="00F51095"/>
    <w:rsid w:val="00F5233C"/>
    <w:rsid w:val="00F542E4"/>
    <w:rsid w:val="00F54487"/>
    <w:rsid w:val="00F54A47"/>
    <w:rsid w:val="00F55584"/>
    <w:rsid w:val="00F56811"/>
    <w:rsid w:val="00F56B36"/>
    <w:rsid w:val="00F56B63"/>
    <w:rsid w:val="00F57007"/>
    <w:rsid w:val="00F600C7"/>
    <w:rsid w:val="00F6014C"/>
    <w:rsid w:val="00F61F0E"/>
    <w:rsid w:val="00F6243F"/>
    <w:rsid w:val="00F6309D"/>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06A"/>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97EC7"/>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C54"/>
    <w:rsid w:val="00FC0D65"/>
    <w:rsid w:val="00FC13C7"/>
    <w:rsid w:val="00FC2858"/>
    <w:rsid w:val="00FC3036"/>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A64"/>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62EF70"/>
    <w:rsid w:val="058968C3"/>
    <w:rsid w:val="05912A6B"/>
    <w:rsid w:val="06F47CFC"/>
    <w:rsid w:val="09E19824"/>
    <w:rsid w:val="09F4E4EE"/>
    <w:rsid w:val="0B2FA84B"/>
    <w:rsid w:val="0E41699A"/>
    <w:rsid w:val="117936E3"/>
    <w:rsid w:val="14B551C3"/>
    <w:rsid w:val="15F2A2B8"/>
    <w:rsid w:val="199F050A"/>
    <w:rsid w:val="1B7A3237"/>
    <w:rsid w:val="1C234641"/>
    <w:rsid w:val="207C0187"/>
    <w:rsid w:val="20E14EA8"/>
    <w:rsid w:val="23E772AA"/>
    <w:rsid w:val="23EDA141"/>
    <w:rsid w:val="2743E0D3"/>
    <w:rsid w:val="28F3E3B3"/>
    <w:rsid w:val="296B3F12"/>
    <w:rsid w:val="2A7ED80A"/>
    <w:rsid w:val="2AAE6542"/>
    <w:rsid w:val="2B3976C1"/>
    <w:rsid w:val="2CE50842"/>
    <w:rsid w:val="2DCFAF12"/>
    <w:rsid w:val="2E31ED5F"/>
    <w:rsid w:val="318F03BF"/>
    <w:rsid w:val="31EB9D9E"/>
    <w:rsid w:val="361BF4F4"/>
    <w:rsid w:val="3687265D"/>
    <w:rsid w:val="3807554B"/>
    <w:rsid w:val="3A3125A4"/>
    <w:rsid w:val="3E198010"/>
    <w:rsid w:val="40F90C32"/>
    <w:rsid w:val="4406E02F"/>
    <w:rsid w:val="4518513B"/>
    <w:rsid w:val="452EF457"/>
    <w:rsid w:val="45B5C71C"/>
    <w:rsid w:val="4AB71B57"/>
    <w:rsid w:val="4B15595A"/>
    <w:rsid w:val="4BC2C59C"/>
    <w:rsid w:val="4DBA92D3"/>
    <w:rsid w:val="51228EDE"/>
    <w:rsid w:val="52A9913F"/>
    <w:rsid w:val="55F7FC93"/>
    <w:rsid w:val="5796F799"/>
    <w:rsid w:val="58C69AE5"/>
    <w:rsid w:val="597DCBB1"/>
    <w:rsid w:val="59941811"/>
    <w:rsid w:val="5ADC4D95"/>
    <w:rsid w:val="5B7E3845"/>
    <w:rsid w:val="5D1EEADA"/>
    <w:rsid w:val="5E09FBF2"/>
    <w:rsid w:val="5F531125"/>
    <w:rsid w:val="5F7D20BF"/>
    <w:rsid w:val="5FCE86F6"/>
    <w:rsid w:val="643AF030"/>
    <w:rsid w:val="65E75D62"/>
    <w:rsid w:val="6B4DF9C2"/>
    <w:rsid w:val="6C07454E"/>
    <w:rsid w:val="6C2EE9F7"/>
    <w:rsid w:val="6C9CB392"/>
    <w:rsid w:val="73C4BBF7"/>
    <w:rsid w:val="75CB8C94"/>
    <w:rsid w:val="774CB735"/>
    <w:rsid w:val="7838CA0B"/>
    <w:rsid w:val="7BB26B24"/>
    <w:rsid w:val="7D796910"/>
    <w:rsid w:val="7DFC3B52"/>
    <w:rsid w:val="7F4D7EAF"/>
    <w:rsid w:val="7FDB68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E06B9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290AEB"/>
  </w:style>
  <w:style w:type="character" w:customStyle="1" w:styleId="eop">
    <w:name w:val="eop"/>
    <w:basedOn w:val="Absatz-Standardschriftart"/>
    <w:rsid w:val="00290AEB"/>
  </w:style>
  <w:style w:type="character" w:styleId="Erwhnung">
    <w:name w:val="Mention"/>
    <w:basedOn w:val="Absatz-Standardschriftart"/>
    <w:uiPriority w:val="99"/>
    <w:unhideWhenUsed/>
    <w:rsid w:val="005A1E7E"/>
    <w:rPr>
      <w:color w:val="2B579A"/>
      <w:shd w:val="clear" w:color="auto" w:fill="E6E6E6"/>
    </w:rPr>
  </w:style>
  <w:style w:type="paragraph" w:styleId="Kommentartext">
    <w:name w:val="annotation text"/>
    <w:basedOn w:val="Standard"/>
    <w:link w:val="KommentartextZchn"/>
    <w:uiPriority w:val="99"/>
    <w:unhideWhenUsed/>
    <w:rsid w:val="005A1E7E"/>
    <w:pPr>
      <w:overflowPunct/>
      <w:autoSpaceDE/>
      <w:autoSpaceDN/>
      <w:adjustRightInd/>
      <w:spacing w:after="160"/>
      <w:jc w:val="left"/>
      <w:textAlignment w:val="auto"/>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rsid w:val="005A1E7E"/>
    <w:rPr>
      <w:rFonts w:asciiTheme="minorHAnsi" w:eastAsiaTheme="minorHAnsi" w:hAnsiTheme="minorHAnsi" w:cstheme="minorBidi"/>
      <w:lang w:eastAsia="en-US"/>
    </w:rPr>
  </w:style>
  <w:style w:type="character" w:styleId="Kommentarzeichen">
    <w:name w:val="annotation reference"/>
    <w:basedOn w:val="Absatz-Standardschriftart"/>
    <w:uiPriority w:val="99"/>
    <w:unhideWhenUsed/>
    <w:rsid w:val="005A1E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248004619">
      <w:bodyDiv w:val="1"/>
      <w:marLeft w:val="0"/>
      <w:marRight w:val="0"/>
      <w:marTop w:val="0"/>
      <w:marBottom w:val="0"/>
      <w:divBdr>
        <w:top w:val="none" w:sz="0" w:space="0" w:color="auto"/>
        <w:left w:val="none" w:sz="0" w:space="0" w:color="auto"/>
        <w:bottom w:val="none" w:sz="0" w:space="0" w:color="auto"/>
        <w:right w:val="none" w:sz="0" w:space="0" w:color="auto"/>
      </w:divBdr>
      <w:divsChild>
        <w:div w:id="552499774">
          <w:marLeft w:val="0"/>
          <w:marRight w:val="0"/>
          <w:marTop w:val="0"/>
          <w:marBottom w:val="0"/>
          <w:divBdr>
            <w:top w:val="none" w:sz="0" w:space="0" w:color="auto"/>
            <w:left w:val="none" w:sz="0" w:space="0" w:color="auto"/>
            <w:bottom w:val="none" w:sz="0" w:space="0" w:color="auto"/>
            <w:right w:val="none" w:sz="0" w:space="0" w:color="auto"/>
          </w:divBdr>
        </w:div>
        <w:div w:id="1458721211">
          <w:marLeft w:val="0"/>
          <w:marRight w:val="0"/>
          <w:marTop w:val="0"/>
          <w:marBottom w:val="0"/>
          <w:divBdr>
            <w:top w:val="none" w:sz="0" w:space="0" w:color="auto"/>
            <w:left w:val="none" w:sz="0" w:space="0" w:color="auto"/>
            <w:bottom w:val="none" w:sz="0" w:space="0" w:color="auto"/>
            <w:right w:val="none" w:sz="0" w:space="0" w:color="auto"/>
          </w:divBdr>
        </w:div>
      </w:divsChild>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09172076">
      <w:bodyDiv w:val="1"/>
      <w:marLeft w:val="0"/>
      <w:marRight w:val="0"/>
      <w:marTop w:val="0"/>
      <w:marBottom w:val="0"/>
      <w:divBdr>
        <w:top w:val="none" w:sz="0" w:space="0" w:color="auto"/>
        <w:left w:val="none" w:sz="0" w:space="0" w:color="auto"/>
        <w:bottom w:val="none" w:sz="0" w:space="0" w:color="auto"/>
        <w:right w:val="none" w:sz="0" w:space="0" w:color="auto"/>
      </w:divBdr>
      <w:divsChild>
        <w:div w:id="261031798">
          <w:marLeft w:val="0"/>
          <w:marRight w:val="0"/>
          <w:marTop w:val="0"/>
          <w:marBottom w:val="0"/>
          <w:divBdr>
            <w:top w:val="none" w:sz="0" w:space="0" w:color="auto"/>
            <w:left w:val="none" w:sz="0" w:space="0" w:color="auto"/>
            <w:bottom w:val="none" w:sz="0" w:space="0" w:color="auto"/>
            <w:right w:val="none" w:sz="0" w:space="0" w:color="auto"/>
          </w:divBdr>
        </w:div>
        <w:div w:id="1391999617">
          <w:marLeft w:val="0"/>
          <w:marRight w:val="0"/>
          <w:marTop w:val="0"/>
          <w:marBottom w:val="0"/>
          <w:divBdr>
            <w:top w:val="none" w:sz="0" w:space="0" w:color="auto"/>
            <w:left w:val="none" w:sz="0" w:space="0" w:color="auto"/>
            <w:bottom w:val="none" w:sz="0" w:space="0" w:color="auto"/>
            <w:right w:val="none" w:sz="0" w:space="0" w:color="auto"/>
          </w:divBdr>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538271517">
      <w:bodyDiv w:val="1"/>
      <w:marLeft w:val="0"/>
      <w:marRight w:val="0"/>
      <w:marTop w:val="0"/>
      <w:marBottom w:val="0"/>
      <w:divBdr>
        <w:top w:val="none" w:sz="0" w:space="0" w:color="auto"/>
        <w:left w:val="none" w:sz="0" w:space="0" w:color="auto"/>
        <w:bottom w:val="none" w:sz="0" w:space="0" w:color="auto"/>
        <w:right w:val="none" w:sz="0" w:space="0" w:color="auto"/>
      </w:divBdr>
      <w:divsChild>
        <w:div w:id="94832583">
          <w:marLeft w:val="0"/>
          <w:marRight w:val="0"/>
          <w:marTop w:val="0"/>
          <w:marBottom w:val="0"/>
          <w:divBdr>
            <w:top w:val="none" w:sz="0" w:space="0" w:color="auto"/>
            <w:left w:val="none" w:sz="0" w:space="0" w:color="auto"/>
            <w:bottom w:val="none" w:sz="0" w:space="0" w:color="auto"/>
            <w:right w:val="none" w:sz="0" w:space="0" w:color="auto"/>
          </w:divBdr>
        </w:div>
        <w:div w:id="1221090521">
          <w:marLeft w:val="0"/>
          <w:marRight w:val="0"/>
          <w:marTop w:val="0"/>
          <w:marBottom w:val="0"/>
          <w:divBdr>
            <w:top w:val="none" w:sz="0" w:space="0" w:color="auto"/>
            <w:left w:val="none" w:sz="0" w:space="0" w:color="auto"/>
            <w:bottom w:val="none" w:sz="0" w:space="0" w:color="auto"/>
            <w:right w:val="none" w:sz="0" w:space="0" w:color="auto"/>
          </w:divBdr>
        </w:div>
      </w:divsChild>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11745870">
      <w:bodyDiv w:val="1"/>
      <w:marLeft w:val="0"/>
      <w:marRight w:val="0"/>
      <w:marTop w:val="0"/>
      <w:marBottom w:val="0"/>
      <w:divBdr>
        <w:top w:val="none" w:sz="0" w:space="0" w:color="auto"/>
        <w:left w:val="none" w:sz="0" w:space="0" w:color="auto"/>
        <w:bottom w:val="none" w:sz="0" w:space="0" w:color="auto"/>
        <w:right w:val="none" w:sz="0" w:space="0" w:color="auto"/>
      </w:divBdr>
      <w:divsChild>
        <w:div w:id="11731866">
          <w:marLeft w:val="0"/>
          <w:marRight w:val="0"/>
          <w:marTop w:val="0"/>
          <w:marBottom w:val="0"/>
          <w:divBdr>
            <w:top w:val="none" w:sz="0" w:space="0" w:color="auto"/>
            <w:left w:val="none" w:sz="0" w:space="0" w:color="auto"/>
            <w:bottom w:val="none" w:sz="0" w:space="0" w:color="auto"/>
            <w:right w:val="none" w:sz="0" w:space="0" w:color="auto"/>
          </w:divBdr>
        </w:div>
        <w:div w:id="639841213">
          <w:marLeft w:val="0"/>
          <w:marRight w:val="0"/>
          <w:marTop w:val="0"/>
          <w:marBottom w:val="0"/>
          <w:divBdr>
            <w:top w:val="none" w:sz="0" w:space="0" w:color="auto"/>
            <w:left w:val="none" w:sz="0" w:space="0" w:color="auto"/>
            <w:bottom w:val="none" w:sz="0" w:space="0" w:color="auto"/>
            <w:right w:val="none" w:sz="0" w:space="0" w:color="auto"/>
          </w:divBdr>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6914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2013-04-16T18:13:00Z</cp:lastPrinted>
  <dcterms:created xsi:type="dcterms:W3CDTF">2021-04-13T12:51:00Z</dcterms:created>
  <dcterms:modified xsi:type="dcterms:W3CDTF">2021-04-14T05:43:00Z</dcterms:modified>
</cp:coreProperties>
</file>