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D95B" w14:textId="77777777" w:rsidR="00C95259" w:rsidRDefault="00E061FE" w:rsidP="00C95259">
      <w:pPr>
        <w:widowControl w:val="0"/>
        <w:suppressAutoHyphens/>
        <w:overflowPunct/>
        <w:spacing w:line="359" w:lineRule="auto"/>
        <w:jc w:val="left"/>
        <w:textAlignment w:val="auto"/>
        <w:rPr>
          <w:rFonts w:cs="Arial"/>
          <w:b/>
          <w:bCs/>
          <w:sz w:val="28"/>
          <w:szCs w:val="28"/>
        </w:rPr>
      </w:pPr>
      <w:bookmarkStart w:id="0" w:name="_Hlk526413990"/>
      <w:bookmarkStart w:id="1" w:name="_Hlk54684034"/>
      <w:bookmarkStart w:id="2" w:name="OLE_LINK1"/>
      <w:r w:rsidRPr="00EF3C17">
        <w:rPr>
          <w:rFonts w:cs="Arial"/>
          <w:b/>
          <w:bCs/>
          <w:sz w:val="36"/>
          <w:szCs w:val="36"/>
        </w:rPr>
        <w:t>Tailwind for start-ups: igus participates in the HTGF IV</w:t>
      </w:r>
      <w:r w:rsidRPr="00EF3C17">
        <w:rPr>
          <w:rFonts w:cs="Arial"/>
          <w:b/>
          <w:bCs/>
          <w:sz w:val="36"/>
          <w:szCs w:val="36"/>
        </w:rPr>
        <w:br/>
      </w:r>
      <w:r w:rsidR="00A11901" w:rsidRPr="00EF3C17">
        <w:rPr>
          <w:rFonts w:cs="Arial"/>
          <w:b/>
          <w:bCs/>
          <w:sz w:val="24"/>
          <w:szCs w:val="24"/>
        </w:rPr>
        <w:t>motion plastics specialist invests in innovative ideas in Germany as a business location</w:t>
      </w:r>
      <w:bookmarkEnd w:id="0"/>
      <w:bookmarkEnd w:id="1"/>
      <w:bookmarkEnd w:id="2"/>
    </w:p>
    <w:p w14:paraId="09274996" w14:textId="77777777" w:rsidR="009C05BD" w:rsidRPr="00C95259" w:rsidRDefault="00E061FE" w:rsidP="29FE812F">
      <w:pPr>
        <w:widowControl w:val="0"/>
        <w:suppressAutoHyphens/>
        <w:overflowPunct/>
        <w:spacing w:line="359" w:lineRule="auto"/>
        <w:textAlignment w:val="auto"/>
        <w:rPr>
          <w:rFonts w:cs="Arial"/>
          <w:b/>
          <w:bCs/>
          <w:sz w:val="36"/>
          <w:szCs w:val="36"/>
        </w:rPr>
      </w:pPr>
      <w:r>
        <w:br/>
      </w:r>
      <w:r w:rsidRPr="636EF5B3">
        <w:rPr>
          <w:rFonts w:cs="Arial"/>
          <w:b/>
          <w:bCs/>
        </w:rPr>
        <w:t xml:space="preserve">Exciting innovations created by young start-ups and established companies spring up all over Germany </w:t>
      </w:r>
      <w:r w:rsidRPr="636EF5B3">
        <w:rPr>
          <w:rFonts w:cs="Arial"/>
          <w:b/>
          <w:bCs/>
        </w:rPr>
        <w:t>every day. To bring both worlds together, promote groundbreaking developments and cooperate to develop new technologies, igus offers young founders financial backing: the motion plastics specialist from Cologne participates as an investor in the new high-t</w:t>
      </w:r>
      <w:r w:rsidRPr="636EF5B3">
        <w:rPr>
          <w:rFonts w:cs="Arial"/>
          <w:b/>
          <w:bCs/>
        </w:rPr>
        <w:t>ech start-up fund IV (HTGF IV).</w:t>
      </w:r>
    </w:p>
    <w:p w14:paraId="433EA495" w14:textId="77777777" w:rsidR="009C05BD" w:rsidRDefault="009C05BD" w:rsidP="009C05BD">
      <w:pPr>
        <w:widowControl w:val="0"/>
        <w:suppressAutoHyphens/>
        <w:overflowPunct/>
        <w:spacing w:line="359" w:lineRule="auto"/>
        <w:textAlignment w:val="auto"/>
        <w:rPr>
          <w:rFonts w:cs="Arial"/>
          <w:b/>
          <w:bCs/>
          <w:szCs w:val="22"/>
        </w:rPr>
      </w:pPr>
    </w:p>
    <w:p w14:paraId="553CBE98" w14:textId="77777777" w:rsidR="00B0254E" w:rsidRDefault="009C05BD" w:rsidP="00890E9C">
      <w:pPr>
        <w:widowControl w:val="0"/>
        <w:suppressAutoHyphens/>
        <w:overflowPunct/>
        <w:spacing w:line="359" w:lineRule="auto"/>
        <w:textAlignment w:val="auto"/>
        <w:rPr>
          <w:rFonts w:cs="Arial"/>
        </w:rPr>
      </w:pPr>
      <w:r w:rsidRPr="29FE812F">
        <w:rPr>
          <w:rFonts w:cs="Arial"/>
        </w:rPr>
        <w:t>If a green-grey cleaning robot is soon seen making its rounds autonomously in a shopping centre or an industrial and logistics hall, it will be the CR700. The eye-catching vehicle with lubrication-free and maintenance-free plain bearing technology from igus on board is a technical innovation from Adlatus Robotics. The Ulm-based start-up succeeded in entering the market in 2017 - thanks to a financial injection from the High-Tech Start-Up Fund (HTGF), a joint fund of the German Federal Ministry for Economic Affairs and Climate Protection, KfW Capital and private investors. "Germany is the leader in Europe regarding the number of patent applications. The market needs this innovative strength, and we want to help new ideas reach market maturity and then continue to grow", says igus CEO Frank Blase. The Cologne-based company is therefore involved in the new fund HTGF IV as an investor. "For us, this commitment is an excellent opportunity to establish proximity to founders, support disruptive technologies at an early stage and strengthen Germany as a location for innovation."</w:t>
      </w:r>
    </w:p>
    <w:p w14:paraId="1668BE97" w14:textId="77777777" w:rsidR="00B0254E" w:rsidRDefault="00B0254E" w:rsidP="00890E9C">
      <w:pPr>
        <w:widowControl w:val="0"/>
        <w:suppressAutoHyphens/>
        <w:overflowPunct/>
        <w:spacing w:line="359" w:lineRule="auto"/>
        <w:textAlignment w:val="auto"/>
        <w:rPr>
          <w:rFonts w:cs="Arial"/>
        </w:rPr>
      </w:pPr>
    </w:p>
    <w:p w14:paraId="4B645383" w14:textId="77777777" w:rsidR="00B0254E" w:rsidRPr="00B0254E" w:rsidRDefault="00E061FE" w:rsidP="00890E9C">
      <w:pPr>
        <w:widowControl w:val="0"/>
        <w:suppressAutoHyphens/>
        <w:overflowPunct/>
        <w:spacing w:line="359" w:lineRule="auto"/>
        <w:textAlignment w:val="auto"/>
        <w:rPr>
          <w:rFonts w:cs="Arial"/>
          <w:b/>
          <w:bCs/>
        </w:rPr>
      </w:pPr>
      <w:r w:rsidRPr="00B0254E">
        <w:rPr>
          <w:rFonts w:cs="Arial"/>
          <w:b/>
          <w:bCs/>
        </w:rPr>
        <w:t>igus develops and promotes pioneering projects</w:t>
      </w:r>
    </w:p>
    <w:p w14:paraId="62E4AC51" w14:textId="77777777" w:rsidR="001F5E43" w:rsidRPr="004855D4" w:rsidRDefault="00FE0305" w:rsidP="00890E9C">
      <w:pPr>
        <w:widowControl w:val="0"/>
        <w:suppressAutoHyphens/>
        <w:overflowPunct/>
        <w:spacing w:line="359" w:lineRule="auto"/>
        <w:textAlignment w:val="auto"/>
        <w:rPr>
          <w:rFonts w:cs="Arial"/>
        </w:rPr>
      </w:pPr>
      <w:r>
        <w:rPr>
          <w:bCs/>
        </w:rPr>
        <w:t xml:space="preserve">igus is active around the world, and there no longer a stranger in the start-up scene. Many high-performance plastics are used in the innovations. igus is also constantly in conversation with creative founders through internal start-ups, such as 3D printing or low-cost robotics. New exciting ideas are promoted with products and supported by igus know-how. One example is the igus:bike presented at the Hannover Messe as the world's first urban bike made from recycled plastic. The start-up MTRL, which has already successfully brought </w:t>
      </w:r>
      <w:r>
        <w:rPr>
          <w:bCs/>
        </w:rPr>
        <w:lastRenderedPageBreak/>
        <w:t>400 bicycles with plastic frames and wheels onto the roads in the Netherlands, will be the first partner to start production and sale by the end of this year. In Germany, the market launch starts at the beginning of 2023. Further versions, such as an e-bike, are planned in the future. Also, the solid plastic bicycle will be available both as a version made of new plastic and as one that is 100% recycled. MTRL plans local manufacturing facilities around the world near plastic landfills.</w:t>
      </w:r>
    </w:p>
    <w:p w14:paraId="79B3968F" w14:textId="77777777" w:rsidR="00890E9C" w:rsidRDefault="00890E9C" w:rsidP="00890E9C">
      <w:pPr>
        <w:widowControl w:val="0"/>
        <w:suppressAutoHyphens/>
        <w:overflowPunct/>
        <w:spacing w:line="359" w:lineRule="auto"/>
        <w:textAlignment w:val="auto"/>
        <w:rPr>
          <w:rFonts w:cs="Arial"/>
          <w:b/>
          <w:bCs/>
          <w:szCs w:val="22"/>
        </w:rPr>
      </w:pPr>
    </w:p>
    <w:p w14:paraId="79A3E4CE" w14:textId="77777777" w:rsidR="009C05BD" w:rsidRDefault="00E061FE" w:rsidP="009C05BD">
      <w:pPr>
        <w:widowControl w:val="0"/>
        <w:suppressAutoHyphens/>
        <w:overflowPunct/>
        <w:spacing w:line="359" w:lineRule="auto"/>
        <w:textAlignment w:val="auto"/>
        <w:rPr>
          <w:rFonts w:cs="Arial"/>
          <w:szCs w:val="22"/>
        </w:rPr>
      </w:pPr>
      <w:r>
        <w:rPr>
          <w:rFonts w:cs="Arial"/>
          <w:b/>
          <w:bCs/>
          <w:szCs w:val="22"/>
        </w:rPr>
        <w:t>HTGF has already supported over 670 start-ups</w:t>
      </w:r>
    </w:p>
    <w:p w14:paraId="1F8DB297" w14:textId="77777777" w:rsidR="00FE0305" w:rsidRDefault="009C05BD" w:rsidP="006B7D8F">
      <w:pPr>
        <w:widowControl w:val="0"/>
        <w:suppressAutoHyphens/>
        <w:overflowPunct/>
        <w:spacing w:line="359" w:lineRule="auto"/>
        <w:textAlignment w:val="auto"/>
        <w:rPr>
          <w:rFonts w:cs="Arial"/>
          <w:szCs w:val="22"/>
        </w:rPr>
      </w:pPr>
      <w:r>
        <w:rPr>
          <w:rFonts w:cs="Arial"/>
          <w:szCs w:val="22"/>
        </w:rPr>
        <w:t>By investing in HTGF, igus is part of one of the most successful and strongest investor and start-up networks in Europe. The HTGF IV seed fund will focus on the areas of digital tech, industrial tech, chemistry and life sciences. As an industry and technology expert, igus will play an active role in the evaluation and development of start-ups. HTGF was first introduced in 2005. At that time, representatives of the Federal Ministry of Economics and industry experts founded a working group. Their goal was to revive the market for start-up financing, which was completely idle. They were successful. Today, HTGF supports young companies with a volume of €895.5 million spread over three funds. Fund IV now adds more than €400 million. In addition to BMWK and KfW Capital, investors include companies such as Altana, Bosch, Haniel and SAP. Together, the funders have helped more than 670 start-ups become businesses since 2005. However, it's not just about money. Start-up experts and experienced investment managers accompany the founders with know-how and passion. HTGF's success stories include online eyewear retailer Mister Spex, software producer 6Wunderkinder and virtual power plant operator Next Kraftwerke.</w:t>
      </w:r>
    </w:p>
    <w:p w14:paraId="1A091928" w14:textId="77777777" w:rsidR="00FE0305" w:rsidRDefault="00E061FE">
      <w:pPr>
        <w:overflowPunct/>
        <w:autoSpaceDE/>
        <w:autoSpaceDN/>
        <w:adjustRightInd/>
        <w:jc w:val="left"/>
        <w:textAlignment w:val="auto"/>
        <w:rPr>
          <w:rFonts w:cs="Arial"/>
          <w:szCs w:val="22"/>
        </w:rPr>
      </w:pPr>
      <w:r>
        <w:rPr>
          <w:rFonts w:cs="Arial"/>
          <w:szCs w:val="22"/>
        </w:rPr>
        <w:br w:type="page"/>
      </w:r>
    </w:p>
    <w:p w14:paraId="6A16E640" w14:textId="77777777" w:rsidR="00FE0305" w:rsidRPr="0004447E" w:rsidRDefault="00E061FE" w:rsidP="00FE0305">
      <w:pPr>
        <w:suppressAutoHyphens/>
        <w:spacing w:line="360" w:lineRule="auto"/>
        <w:rPr>
          <w:b/>
        </w:rPr>
      </w:pPr>
      <w:r w:rsidRPr="0004447E">
        <w:rPr>
          <w:b/>
        </w:rPr>
        <w:lastRenderedPageBreak/>
        <w:t>Caption:</w:t>
      </w:r>
    </w:p>
    <w:p w14:paraId="0B8C1379" w14:textId="77777777" w:rsidR="00FE0305" w:rsidRPr="0004447E" w:rsidRDefault="00FE0305" w:rsidP="00FE0305">
      <w:pPr>
        <w:suppressAutoHyphens/>
        <w:spacing w:line="360" w:lineRule="auto"/>
        <w:rPr>
          <w:b/>
        </w:rPr>
      </w:pPr>
    </w:p>
    <w:p w14:paraId="17D3C3DA" w14:textId="77777777" w:rsidR="00FE0305" w:rsidRPr="0004447E" w:rsidRDefault="00E061FE" w:rsidP="00FE0305">
      <w:pPr>
        <w:suppressAutoHyphens/>
        <w:spacing w:line="360" w:lineRule="auto"/>
        <w:rPr>
          <w:b/>
        </w:rPr>
      </w:pPr>
      <w:r>
        <w:rPr>
          <w:noProof/>
        </w:rPr>
        <w:drawing>
          <wp:inline distT="0" distB="0" distL="0" distR="0" wp14:anchorId="029517DB" wp14:editId="2CC0CB82">
            <wp:extent cx="4458519" cy="2152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469573" cy="2157987"/>
                    </a:xfrm>
                    <a:prstGeom prst="rect">
                      <a:avLst/>
                    </a:prstGeom>
                    <a:noFill/>
                    <a:ln>
                      <a:noFill/>
                    </a:ln>
                  </pic:spPr>
                </pic:pic>
              </a:graphicData>
            </a:graphic>
          </wp:inline>
        </w:drawing>
      </w:r>
    </w:p>
    <w:p w14:paraId="320D5332" w14:textId="77777777" w:rsidR="00FE0305" w:rsidRPr="009875E5" w:rsidRDefault="00E061FE" w:rsidP="00FE0305">
      <w:pPr>
        <w:suppressAutoHyphens/>
        <w:spacing w:line="360" w:lineRule="auto"/>
        <w:rPr>
          <w:rFonts w:cs="Arial"/>
          <w:b/>
          <w:szCs w:val="22"/>
        </w:rPr>
      </w:pPr>
      <w:r w:rsidRPr="009875E5">
        <w:rPr>
          <w:rFonts w:cs="Arial"/>
          <w:b/>
          <w:szCs w:val="22"/>
        </w:rPr>
        <w:t>Picture PM3122-1</w:t>
      </w:r>
    </w:p>
    <w:p w14:paraId="443D6634" w14:textId="77777777" w:rsidR="00FE0305" w:rsidRDefault="00E061FE" w:rsidP="009875E5">
      <w:pPr>
        <w:suppressAutoHyphens/>
        <w:spacing w:line="360" w:lineRule="auto"/>
      </w:pPr>
      <w:r w:rsidRPr="0004447E">
        <w:t xml:space="preserve">To enable founders to quickly turn their innovative ideas into marketable </w:t>
      </w:r>
      <w:r w:rsidRPr="0004447E">
        <w:t>innovations, igus participates in the HTGF IV. (Source: igus GmbH)</w:t>
      </w:r>
    </w:p>
    <w:p w14:paraId="0286A5D9" w14:textId="437E8933" w:rsidR="009875E5" w:rsidRDefault="009875E5" w:rsidP="009875E5">
      <w:pPr>
        <w:suppressAutoHyphens/>
        <w:spacing w:line="360" w:lineRule="auto"/>
      </w:pPr>
    </w:p>
    <w:p w14:paraId="68623F3E" w14:textId="1C2125F0" w:rsidR="00E061FE" w:rsidRDefault="00E061FE" w:rsidP="009875E5">
      <w:pPr>
        <w:suppressAutoHyphens/>
        <w:spacing w:line="360" w:lineRule="auto"/>
      </w:pPr>
    </w:p>
    <w:p w14:paraId="3EB917B1" w14:textId="5DCEC148" w:rsidR="00E061FE" w:rsidRDefault="00E061FE" w:rsidP="009875E5">
      <w:pPr>
        <w:suppressAutoHyphens/>
        <w:spacing w:line="360" w:lineRule="auto"/>
      </w:pPr>
    </w:p>
    <w:p w14:paraId="5FD9DB25" w14:textId="43B8FB2D" w:rsidR="00E061FE" w:rsidRDefault="00E061FE" w:rsidP="009875E5">
      <w:pPr>
        <w:suppressAutoHyphens/>
        <w:spacing w:line="360" w:lineRule="auto"/>
      </w:pPr>
    </w:p>
    <w:p w14:paraId="2A88B3EF" w14:textId="596B8F58" w:rsidR="00E061FE" w:rsidRDefault="00E061FE" w:rsidP="009875E5">
      <w:pPr>
        <w:suppressAutoHyphens/>
        <w:spacing w:line="360" w:lineRule="auto"/>
      </w:pPr>
    </w:p>
    <w:p w14:paraId="0E6713AA" w14:textId="236A1B6E" w:rsidR="00E061FE" w:rsidRDefault="00E061FE" w:rsidP="009875E5">
      <w:pPr>
        <w:suppressAutoHyphens/>
        <w:spacing w:line="360" w:lineRule="auto"/>
      </w:pPr>
    </w:p>
    <w:p w14:paraId="38AB070E" w14:textId="143A717D" w:rsidR="00E061FE" w:rsidRDefault="00E061FE" w:rsidP="009875E5">
      <w:pPr>
        <w:suppressAutoHyphens/>
        <w:spacing w:line="360" w:lineRule="auto"/>
      </w:pPr>
    </w:p>
    <w:p w14:paraId="2120943D" w14:textId="79E3BB1A" w:rsidR="00E061FE" w:rsidRDefault="00E061FE" w:rsidP="009875E5">
      <w:pPr>
        <w:suppressAutoHyphens/>
        <w:spacing w:line="360" w:lineRule="auto"/>
      </w:pPr>
    </w:p>
    <w:p w14:paraId="308DD792" w14:textId="4C93D115" w:rsidR="00E061FE" w:rsidRDefault="00E061FE" w:rsidP="009875E5">
      <w:pPr>
        <w:suppressAutoHyphens/>
        <w:spacing w:line="360" w:lineRule="auto"/>
      </w:pPr>
    </w:p>
    <w:p w14:paraId="5DC8F2AF" w14:textId="01131E89" w:rsidR="00E061FE" w:rsidRDefault="00E061FE" w:rsidP="009875E5">
      <w:pPr>
        <w:suppressAutoHyphens/>
        <w:spacing w:line="360" w:lineRule="auto"/>
      </w:pPr>
    </w:p>
    <w:p w14:paraId="55872404" w14:textId="3C7D9AC6" w:rsidR="00E061FE" w:rsidRDefault="00E061FE" w:rsidP="009875E5">
      <w:pPr>
        <w:suppressAutoHyphens/>
        <w:spacing w:line="360" w:lineRule="auto"/>
      </w:pPr>
    </w:p>
    <w:p w14:paraId="39A783C2" w14:textId="6A767D8B" w:rsidR="00E061FE" w:rsidRDefault="00E061FE" w:rsidP="009875E5">
      <w:pPr>
        <w:suppressAutoHyphens/>
        <w:spacing w:line="360" w:lineRule="auto"/>
      </w:pPr>
    </w:p>
    <w:p w14:paraId="5EBB360E" w14:textId="4F159AE4" w:rsidR="00E061FE" w:rsidRDefault="00E061FE" w:rsidP="009875E5">
      <w:pPr>
        <w:suppressAutoHyphens/>
        <w:spacing w:line="360" w:lineRule="auto"/>
      </w:pPr>
    </w:p>
    <w:p w14:paraId="0AE3F493" w14:textId="662A5369" w:rsidR="00E061FE" w:rsidRDefault="00E061FE" w:rsidP="009875E5">
      <w:pPr>
        <w:suppressAutoHyphens/>
        <w:spacing w:line="360" w:lineRule="auto"/>
      </w:pPr>
    </w:p>
    <w:p w14:paraId="00CEE333" w14:textId="1BEEDF44" w:rsidR="00E061FE" w:rsidRDefault="00E061FE" w:rsidP="009875E5">
      <w:pPr>
        <w:suppressAutoHyphens/>
        <w:spacing w:line="360" w:lineRule="auto"/>
      </w:pPr>
    </w:p>
    <w:p w14:paraId="35F7EEF9" w14:textId="03979F70" w:rsidR="00E061FE" w:rsidRDefault="00E061FE" w:rsidP="009875E5">
      <w:pPr>
        <w:suppressAutoHyphens/>
        <w:spacing w:line="360" w:lineRule="auto"/>
      </w:pPr>
    </w:p>
    <w:p w14:paraId="6ACC46BB" w14:textId="39C252DE" w:rsidR="00E061FE" w:rsidRDefault="00E061FE" w:rsidP="009875E5">
      <w:pPr>
        <w:suppressAutoHyphens/>
        <w:spacing w:line="360" w:lineRule="auto"/>
      </w:pPr>
    </w:p>
    <w:p w14:paraId="6EF1EDE1" w14:textId="523FCBC5" w:rsidR="00E061FE" w:rsidRDefault="00E061FE" w:rsidP="009875E5">
      <w:pPr>
        <w:suppressAutoHyphens/>
        <w:spacing w:line="360" w:lineRule="auto"/>
      </w:pPr>
    </w:p>
    <w:p w14:paraId="7479284B" w14:textId="670BBC61" w:rsidR="00E061FE" w:rsidRDefault="00E061FE" w:rsidP="009875E5">
      <w:pPr>
        <w:suppressAutoHyphens/>
        <w:spacing w:line="360" w:lineRule="auto"/>
      </w:pPr>
    </w:p>
    <w:p w14:paraId="4846CE3F" w14:textId="5F632E23" w:rsidR="00E061FE" w:rsidRDefault="00E061FE" w:rsidP="009875E5">
      <w:pPr>
        <w:suppressAutoHyphens/>
        <w:spacing w:line="360" w:lineRule="auto"/>
      </w:pPr>
    </w:p>
    <w:p w14:paraId="7AEDDA17" w14:textId="11D49B58" w:rsidR="00E061FE" w:rsidRDefault="00E061FE" w:rsidP="009875E5">
      <w:pPr>
        <w:suppressAutoHyphens/>
        <w:spacing w:line="360" w:lineRule="auto"/>
      </w:pPr>
    </w:p>
    <w:p w14:paraId="3E7437E5" w14:textId="0B912CA1" w:rsidR="00E061FE" w:rsidRDefault="00E061FE" w:rsidP="009875E5">
      <w:pPr>
        <w:suppressAutoHyphens/>
        <w:spacing w:line="360" w:lineRule="auto"/>
      </w:pPr>
    </w:p>
    <w:p w14:paraId="0979DD8C" w14:textId="77777777" w:rsidR="00E061FE" w:rsidRPr="00613A3C" w:rsidRDefault="00E061FE" w:rsidP="00E061FE">
      <w:pPr>
        <w:rPr>
          <w:b/>
          <w:sz w:val="18"/>
        </w:rPr>
      </w:pPr>
      <w:r w:rsidRPr="00613A3C">
        <w:rPr>
          <w:b/>
          <w:sz w:val="18"/>
        </w:rPr>
        <w:lastRenderedPageBreak/>
        <w:t>PRESS CONTACT:</w:t>
      </w:r>
    </w:p>
    <w:p w14:paraId="2334F550" w14:textId="77777777" w:rsidR="00E061FE" w:rsidRDefault="00E061FE" w:rsidP="00E061FE">
      <w:pPr>
        <w:spacing w:line="360" w:lineRule="auto"/>
        <w:ind w:right="-28"/>
        <w:rPr>
          <w:sz w:val="18"/>
          <w:szCs w:val="18"/>
        </w:rPr>
      </w:pPr>
    </w:p>
    <w:p w14:paraId="41B3D368" w14:textId="77777777" w:rsidR="00E061FE" w:rsidRPr="00D92A12" w:rsidRDefault="00E061FE" w:rsidP="00E061FE">
      <w:pPr>
        <w:rPr>
          <w:sz w:val="18"/>
          <w:lang w:val="en-US"/>
        </w:rPr>
      </w:pPr>
      <w:r w:rsidRPr="00D92A12">
        <w:rPr>
          <w:sz w:val="18"/>
          <w:lang w:val="en-US"/>
        </w:rPr>
        <w:t>Alexa Heinzelmann</w:t>
      </w:r>
      <w:r w:rsidRPr="00D92A12">
        <w:rPr>
          <w:sz w:val="18"/>
          <w:lang w:val="en-US"/>
        </w:rPr>
        <w:tab/>
      </w:r>
      <w:r w:rsidRPr="00D92A12">
        <w:rPr>
          <w:sz w:val="18"/>
          <w:lang w:val="en-US"/>
        </w:rPr>
        <w:tab/>
      </w:r>
    </w:p>
    <w:p w14:paraId="2AC2125A" w14:textId="77777777" w:rsidR="00E061FE" w:rsidRPr="006D01BC" w:rsidRDefault="00E061FE" w:rsidP="00E061FE">
      <w:pPr>
        <w:rPr>
          <w:sz w:val="18"/>
        </w:rPr>
      </w:pPr>
      <w:r w:rsidRPr="006D01BC">
        <w:rPr>
          <w:sz w:val="18"/>
        </w:rPr>
        <w:t xml:space="preserve">Head of </w:t>
      </w:r>
      <w:r>
        <w:rPr>
          <w:sz w:val="18"/>
        </w:rPr>
        <w:t>International Marketing</w:t>
      </w:r>
    </w:p>
    <w:p w14:paraId="7246CACD" w14:textId="77777777" w:rsidR="00E061FE" w:rsidRPr="0074672A" w:rsidRDefault="00E061FE" w:rsidP="00E061FE">
      <w:pPr>
        <w:rPr>
          <w:sz w:val="18"/>
        </w:rPr>
      </w:pPr>
    </w:p>
    <w:p w14:paraId="20DF1EF3" w14:textId="77777777" w:rsidR="00E061FE" w:rsidRPr="0074672A" w:rsidRDefault="00E061FE" w:rsidP="00E061F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AB30926" w14:textId="77777777" w:rsidR="00E061FE" w:rsidRPr="007258D2" w:rsidRDefault="00E061FE" w:rsidP="00E061FE">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172CB7A" w14:textId="77777777" w:rsidR="00E061FE" w:rsidRPr="007258D2" w:rsidRDefault="00E061FE" w:rsidP="00E061FE">
      <w:pPr>
        <w:rPr>
          <w:sz w:val="18"/>
          <w:lang w:val="en-US"/>
        </w:rPr>
      </w:pPr>
      <w:r w:rsidRPr="007258D2">
        <w:rPr>
          <w:sz w:val="18"/>
          <w:lang w:val="en-US"/>
        </w:rPr>
        <w:t>51147 Cologne</w:t>
      </w:r>
      <w:r>
        <w:rPr>
          <w:sz w:val="18"/>
          <w:lang w:val="en-US"/>
        </w:rPr>
        <w:tab/>
      </w:r>
    </w:p>
    <w:p w14:paraId="1BF4C48A" w14:textId="77777777" w:rsidR="00E061FE" w:rsidRPr="00DA2750" w:rsidRDefault="00E061FE" w:rsidP="00E061FE">
      <w:pPr>
        <w:rPr>
          <w:sz w:val="18"/>
          <w:lang w:val="de-DE"/>
        </w:rPr>
      </w:pPr>
      <w:r w:rsidRPr="00DA2750">
        <w:rPr>
          <w:sz w:val="18"/>
          <w:lang w:val="de-DE"/>
        </w:rPr>
        <w:t>Tel. 0 22 03 / 96 49-7272</w:t>
      </w:r>
    </w:p>
    <w:p w14:paraId="1824A4F9" w14:textId="77777777" w:rsidR="00E061FE" w:rsidRDefault="00E061FE" w:rsidP="00E061FE">
      <w:pPr>
        <w:rPr>
          <w:sz w:val="18"/>
          <w:lang w:val="fr-FR"/>
        </w:rPr>
      </w:pPr>
      <w:r>
        <w:fldChar w:fldCharType="begin"/>
      </w:r>
      <w:r w:rsidRPr="00E061FE">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50D998D5" w14:textId="77777777" w:rsidR="00E061FE" w:rsidRDefault="00E061FE" w:rsidP="00E061FE">
      <w:pPr>
        <w:suppressAutoHyphens/>
        <w:spacing w:line="360" w:lineRule="auto"/>
        <w:rPr>
          <w:lang w:val="fr-FR"/>
        </w:rPr>
      </w:pPr>
      <w:r>
        <w:fldChar w:fldCharType="begin"/>
      </w:r>
      <w:r w:rsidRPr="00E061FE">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46C8FBF2" w14:textId="77777777" w:rsidR="00E061FE" w:rsidRPr="00D92A12" w:rsidRDefault="00E061FE" w:rsidP="00E061FE">
      <w:pPr>
        <w:rPr>
          <w:b/>
          <w:sz w:val="18"/>
          <w:szCs w:val="18"/>
          <w:lang w:val="fr-FR"/>
        </w:rPr>
      </w:pPr>
    </w:p>
    <w:p w14:paraId="27764137" w14:textId="77777777" w:rsidR="00E061FE" w:rsidRPr="00DA2750" w:rsidRDefault="00E061FE" w:rsidP="00E061FE">
      <w:pPr>
        <w:rPr>
          <w:b/>
          <w:sz w:val="18"/>
          <w:szCs w:val="18"/>
          <w:lang w:val="de-DE"/>
        </w:rPr>
      </w:pPr>
    </w:p>
    <w:p w14:paraId="7EB0ADB3" w14:textId="77777777" w:rsidR="00E061FE" w:rsidRPr="00556323" w:rsidRDefault="00E061FE" w:rsidP="00E061FE">
      <w:pPr>
        <w:rPr>
          <w:b/>
          <w:sz w:val="18"/>
          <w:szCs w:val="18"/>
        </w:rPr>
      </w:pPr>
      <w:r w:rsidRPr="00556323">
        <w:rPr>
          <w:b/>
          <w:sz w:val="18"/>
          <w:szCs w:val="18"/>
        </w:rPr>
        <w:t>ABOUT IGUS:</w:t>
      </w:r>
    </w:p>
    <w:p w14:paraId="5B049A3F" w14:textId="77777777" w:rsidR="00E061FE" w:rsidRPr="00556323" w:rsidRDefault="00E061FE" w:rsidP="00E061FE">
      <w:pPr>
        <w:rPr>
          <w:sz w:val="18"/>
          <w:szCs w:val="18"/>
        </w:rPr>
      </w:pPr>
    </w:p>
    <w:p w14:paraId="5A9E4438" w14:textId="77777777" w:rsidR="00E061FE" w:rsidRDefault="00E061FE" w:rsidP="00E061FE">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4ABF050" w14:textId="77777777" w:rsidR="00E061FE" w:rsidRPr="00200F81" w:rsidRDefault="00E061FE" w:rsidP="00E061FE">
      <w:pPr>
        <w:spacing w:line="360" w:lineRule="auto"/>
        <w:ind w:right="-28"/>
        <w:rPr>
          <w:rFonts w:cs="Arial"/>
          <w:color w:val="C0C0C0"/>
          <w:sz w:val="18"/>
          <w:szCs w:val="18"/>
          <w:lang w:val="fr-FR"/>
        </w:rPr>
      </w:pPr>
    </w:p>
    <w:bookmarkEnd w:id="3"/>
    <w:p w14:paraId="532EE9FA" w14:textId="77777777" w:rsidR="00E061FE" w:rsidRPr="00916468" w:rsidRDefault="00E061FE" w:rsidP="00E061FE">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B69C732" w14:textId="77777777" w:rsidR="00E061FE" w:rsidRPr="009875E5" w:rsidRDefault="00E061FE" w:rsidP="009875E5">
      <w:pPr>
        <w:suppressAutoHyphens/>
        <w:spacing w:line="360" w:lineRule="auto"/>
      </w:pPr>
    </w:p>
    <w:sectPr w:rsidR="00E061FE" w:rsidRPr="009875E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46C2" w14:textId="77777777" w:rsidR="00000000" w:rsidRDefault="00E061FE">
      <w:r>
        <w:separator/>
      </w:r>
    </w:p>
  </w:endnote>
  <w:endnote w:type="continuationSeparator" w:id="0">
    <w:p w14:paraId="1E3C4295" w14:textId="77777777" w:rsidR="00000000" w:rsidRDefault="00E0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197D" w14:textId="77777777" w:rsidR="00F327D8" w:rsidRDefault="00E061F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34009AE4" w14:textId="77777777" w:rsidR="00F327D8" w:rsidRDefault="00F327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2DB25D6" w14:textId="77777777" w:rsidR="00F327D8" w:rsidRDefault="00E061FE" w:rsidP="00744D2B">
        <w:pPr>
          <w:pStyle w:val="Fuzeile"/>
          <w:jc w:val="center"/>
        </w:pPr>
        <w:r>
          <w:fldChar w:fldCharType="begin"/>
        </w:r>
        <w:r>
          <w:instrText>PAGE   \* MERGEFORMAT</w:instrText>
        </w:r>
        <w:r>
          <w:fldChar w:fldCharType="separate"/>
        </w:r>
        <w:r w:rsidR="009C05B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055F" w14:textId="77777777" w:rsidR="00000000" w:rsidRDefault="00E061FE">
      <w:r>
        <w:separator/>
      </w:r>
    </w:p>
  </w:footnote>
  <w:footnote w:type="continuationSeparator" w:id="0">
    <w:p w14:paraId="2841D80F" w14:textId="77777777" w:rsidR="00000000" w:rsidRDefault="00E0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A12D" w14:textId="77777777" w:rsidR="00F327D8" w:rsidRDefault="00E061FE">
    <w:pPr>
      <w:pStyle w:val="Kopfzeile"/>
    </w:pPr>
    <w:r>
      <w:rPr>
        <w:noProof/>
      </w:rPr>
      <w:drawing>
        <wp:inline distT="0" distB="0" distL="0" distR="0" wp14:anchorId="6F7F44B7" wp14:editId="007C051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3747" w14:textId="77777777" w:rsidR="00F327D8" w:rsidRPr="002007C5" w:rsidRDefault="00E061FE"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0DCDAEA" wp14:editId="23C7116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27D3E" w14:textId="77777777" w:rsidR="00F327D8" w:rsidRPr="000F1248" w:rsidRDefault="00F327D8" w:rsidP="00411E58">
    <w:pPr>
      <w:pStyle w:val="Kopfzeile"/>
      <w:tabs>
        <w:tab w:val="clear" w:pos="4536"/>
        <w:tab w:val="clear" w:pos="9072"/>
        <w:tab w:val="right" w:pos="1276"/>
      </w:tabs>
    </w:pPr>
  </w:p>
  <w:p w14:paraId="44DB789B" w14:textId="77777777" w:rsidR="00F327D8" w:rsidRPr="002007C5" w:rsidRDefault="00E061FE"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2AEBE48" w14:textId="77777777" w:rsidR="00F327D8" w:rsidRDefault="00F327D8" w:rsidP="00411E58">
    <w:pPr>
      <w:pStyle w:val="Kopfzeile"/>
      <w:rPr>
        <w:rStyle w:val="Seitenzahl"/>
      </w:rPr>
    </w:pPr>
  </w:p>
  <w:p w14:paraId="74C6A02D" w14:textId="77777777" w:rsidR="00F327D8" w:rsidRPr="00411E58" w:rsidRDefault="00F327D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F7C"/>
    <w:rsid w:val="00052F9A"/>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4CB"/>
    <w:rsid w:val="00090B84"/>
    <w:rsid w:val="0009166B"/>
    <w:rsid w:val="00091C04"/>
    <w:rsid w:val="00092A17"/>
    <w:rsid w:val="00092B78"/>
    <w:rsid w:val="0009334C"/>
    <w:rsid w:val="00096E5B"/>
    <w:rsid w:val="0009731A"/>
    <w:rsid w:val="00097A33"/>
    <w:rsid w:val="000A148E"/>
    <w:rsid w:val="000A176C"/>
    <w:rsid w:val="000A17B7"/>
    <w:rsid w:val="000A191E"/>
    <w:rsid w:val="000A22C8"/>
    <w:rsid w:val="000A2CA1"/>
    <w:rsid w:val="000A32F2"/>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1D1"/>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F76"/>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DCA"/>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559"/>
    <w:rsid w:val="001F592C"/>
    <w:rsid w:val="001F5E43"/>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5A79"/>
    <w:rsid w:val="00237215"/>
    <w:rsid w:val="002376D0"/>
    <w:rsid w:val="00240466"/>
    <w:rsid w:val="0024150E"/>
    <w:rsid w:val="00241C75"/>
    <w:rsid w:val="00241D35"/>
    <w:rsid w:val="00242D8F"/>
    <w:rsid w:val="002430A8"/>
    <w:rsid w:val="00244913"/>
    <w:rsid w:val="00244CE8"/>
    <w:rsid w:val="00245A57"/>
    <w:rsid w:val="002464D5"/>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5B7"/>
    <w:rsid w:val="0030305B"/>
    <w:rsid w:val="00303654"/>
    <w:rsid w:val="003039D2"/>
    <w:rsid w:val="00303DF3"/>
    <w:rsid w:val="003041D0"/>
    <w:rsid w:val="00304507"/>
    <w:rsid w:val="00304A4E"/>
    <w:rsid w:val="00306BA6"/>
    <w:rsid w:val="00306D43"/>
    <w:rsid w:val="003072BE"/>
    <w:rsid w:val="00310A63"/>
    <w:rsid w:val="00310A82"/>
    <w:rsid w:val="00311199"/>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4745"/>
    <w:rsid w:val="003457C6"/>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21A"/>
    <w:rsid w:val="00397A3B"/>
    <w:rsid w:val="003A0B1C"/>
    <w:rsid w:val="003A1A56"/>
    <w:rsid w:val="003A1A65"/>
    <w:rsid w:val="003A246E"/>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02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1FAF"/>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5D4"/>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BF3"/>
    <w:rsid w:val="00496F85"/>
    <w:rsid w:val="004A0306"/>
    <w:rsid w:val="004A0316"/>
    <w:rsid w:val="004A1450"/>
    <w:rsid w:val="004A1EAF"/>
    <w:rsid w:val="004A2496"/>
    <w:rsid w:val="004A273A"/>
    <w:rsid w:val="004A3EA7"/>
    <w:rsid w:val="004A4413"/>
    <w:rsid w:val="004A4B1F"/>
    <w:rsid w:val="004A4DD2"/>
    <w:rsid w:val="004A6364"/>
    <w:rsid w:val="004A68AE"/>
    <w:rsid w:val="004A795A"/>
    <w:rsid w:val="004B0EE6"/>
    <w:rsid w:val="004B1416"/>
    <w:rsid w:val="004B28D8"/>
    <w:rsid w:val="004B2D1A"/>
    <w:rsid w:val="004B3100"/>
    <w:rsid w:val="004B57A7"/>
    <w:rsid w:val="004B73FB"/>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96"/>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429"/>
    <w:rsid w:val="00564AAC"/>
    <w:rsid w:val="005661F9"/>
    <w:rsid w:val="0056640E"/>
    <w:rsid w:val="0057069F"/>
    <w:rsid w:val="00570AE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3ABC"/>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3FF"/>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D7C"/>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41D"/>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D8F"/>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0B8"/>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198"/>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505"/>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E9F"/>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700"/>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E9C"/>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563"/>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281C"/>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1780A"/>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5E5"/>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FA5"/>
    <w:rsid w:val="009B64D5"/>
    <w:rsid w:val="009B6825"/>
    <w:rsid w:val="009B7753"/>
    <w:rsid w:val="009C0395"/>
    <w:rsid w:val="009C05BD"/>
    <w:rsid w:val="009C147C"/>
    <w:rsid w:val="009C28C2"/>
    <w:rsid w:val="009C36D0"/>
    <w:rsid w:val="009C39BB"/>
    <w:rsid w:val="009C3B9D"/>
    <w:rsid w:val="009C51A1"/>
    <w:rsid w:val="009C5568"/>
    <w:rsid w:val="009C6F40"/>
    <w:rsid w:val="009D081A"/>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901"/>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F57"/>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5F3B"/>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4E"/>
    <w:rsid w:val="00B025DA"/>
    <w:rsid w:val="00B026EF"/>
    <w:rsid w:val="00B04072"/>
    <w:rsid w:val="00B04316"/>
    <w:rsid w:val="00B05082"/>
    <w:rsid w:val="00B061AF"/>
    <w:rsid w:val="00B06719"/>
    <w:rsid w:val="00B06985"/>
    <w:rsid w:val="00B07EA3"/>
    <w:rsid w:val="00B1067B"/>
    <w:rsid w:val="00B114DB"/>
    <w:rsid w:val="00B117C3"/>
    <w:rsid w:val="00B11BC3"/>
    <w:rsid w:val="00B12191"/>
    <w:rsid w:val="00B13676"/>
    <w:rsid w:val="00B142D4"/>
    <w:rsid w:val="00B14797"/>
    <w:rsid w:val="00B16713"/>
    <w:rsid w:val="00B21400"/>
    <w:rsid w:val="00B22576"/>
    <w:rsid w:val="00B227D0"/>
    <w:rsid w:val="00B22EED"/>
    <w:rsid w:val="00B231D2"/>
    <w:rsid w:val="00B23411"/>
    <w:rsid w:val="00B23801"/>
    <w:rsid w:val="00B23A53"/>
    <w:rsid w:val="00B25496"/>
    <w:rsid w:val="00B25CA9"/>
    <w:rsid w:val="00B262AD"/>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391E"/>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2A52"/>
    <w:rsid w:val="00BF31D3"/>
    <w:rsid w:val="00BF42D0"/>
    <w:rsid w:val="00BF5321"/>
    <w:rsid w:val="00BF6396"/>
    <w:rsid w:val="00BF6937"/>
    <w:rsid w:val="00C00C0B"/>
    <w:rsid w:val="00C01D01"/>
    <w:rsid w:val="00C01FF5"/>
    <w:rsid w:val="00C02F2E"/>
    <w:rsid w:val="00C034E0"/>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034"/>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8B"/>
    <w:rsid w:val="00C553DA"/>
    <w:rsid w:val="00C566B0"/>
    <w:rsid w:val="00C57C5F"/>
    <w:rsid w:val="00C614DE"/>
    <w:rsid w:val="00C61BB5"/>
    <w:rsid w:val="00C61D8A"/>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259"/>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C3B"/>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544"/>
    <w:rsid w:val="00DA1AEF"/>
    <w:rsid w:val="00DA1B9F"/>
    <w:rsid w:val="00DA3C13"/>
    <w:rsid w:val="00DA40B1"/>
    <w:rsid w:val="00DA4511"/>
    <w:rsid w:val="00DA5539"/>
    <w:rsid w:val="00DA5B5C"/>
    <w:rsid w:val="00DA5D5B"/>
    <w:rsid w:val="00DA656D"/>
    <w:rsid w:val="00DA65C3"/>
    <w:rsid w:val="00DA6941"/>
    <w:rsid w:val="00DA6A2E"/>
    <w:rsid w:val="00DA6BF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31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1F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2CD"/>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A3C"/>
    <w:rsid w:val="00E55560"/>
    <w:rsid w:val="00E561D7"/>
    <w:rsid w:val="00E564E2"/>
    <w:rsid w:val="00E577DE"/>
    <w:rsid w:val="00E57DEE"/>
    <w:rsid w:val="00E60142"/>
    <w:rsid w:val="00E60CB7"/>
    <w:rsid w:val="00E6198B"/>
    <w:rsid w:val="00E6320E"/>
    <w:rsid w:val="00E635F5"/>
    <w:rsid w:val="00E63F1B"/>
    <w:rsid w:val="00E6445C"/>
    <w:rsid w:val="00E667DD"/>
    <w:rsid w:val="00E66F1C"/>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014"/>
    <w:rsid w:val="00ED6FDC"/>
    <w:rsid w:val="00ED7B34"/>
    <w:rsid w:val="00EE0C34"/>
    <w:rsid w:val="00EE23EA"/>
    <w:rsid w:val="00EE2D50"/>
    <w:rsid w:val="00EE2DC6"/>
    <w:rsid w:val="00EE30DE"/>
    <w:rsid w:val="00EE341B"/>
    <w:rsid w:val="00EE34F0"/>
    <w:rsid w:val="00EE3EBE"/>
    <w:rsid w:val="00EE432B"/>
    <w:rsid w:val="00EE5476"/>
    <w:rsid w:val="00EE615A"/>
    <w:rsid w:val="00EE6D85"/>
    <w:rsid w:val="00EE76A9"/>
    <w:rsid w:val="00EE77B0"/>
    <w:rsid w:val="00EF08D9"/>
    <w:rsid w:val="00EF0981"/>
    <w:rsid w:val="00EF0DDD"/>
    <w:rsid w:val="00EF2450"/>
    <w:rsid w:val="00EF2F8B"/>
    <w:rsid w:val="00EF33BE"/>
    <w:rsid w:val="00EF3BA2"/>
    <w:rsid w:val="00EF3C17"/>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0D5E"/>
    <w:rsid w:val="00F310F3"/>
    <w:rsid w:val="00F31273"/>
    <w:rsid w:val="00F327D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0E58"/>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C14"/>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61B"/>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0305"/>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FD9E"/>
    <w:rsid w:val="01A7AA95"/>
    <w:rsid w:val="01C5984F"/>
    <w:rsid w:val="027E1746"/>
    <w:rsid w:val="02E28B56"/>
    <w:rsid w:val="037893A4"/>
    <w:rsid w:val="041AADC0"/>
    <w:rsid w:val="0478CC11"/>
    <w:rsid w:val="04B7AAAA"/>
    <w:rsid w:val="068A8CF2"/>
    <w:rsid w:val="0776FE07"/>
    <w:rsid w:val="07D12BDC"/>
    <w:rsid w:val="085B19BA"/>
    <w:rsid w:val="08BE2C09"/>
    <w:rsid w:val="0911D249"/>
    <w:rsid w:val="09D0458D"/>
    <w:rsid w:val="0B9B3A4F"/>
    <w:rsid w:val="0E513F60"/>
    <w:rsid w:val="0E7E4112"/>
    <w:rsid w:val="0ECA88E4"/>
    <w:rsid w:val="0F173A88"/>
    <w:rsid w:val="0F88FC28"/>
    <w:rsid w:val="106E4AFB"/>
    <w:rsid w:val="10EAB77D"/>
    <w:rsid w:val="14DD43DE"/>
    <w:rsid w:val="153EC6C6"/>
    <w:rsid w:val="15B53FF6"/>
    <w:rsid w:val="15D1CBEF"/>
    <w:rsid w:val="16CD7B6D"/>
    <w:rsid w:val="16CDAE3E"/>
    <w:rsid w:val="179077A0"/>
    <w:rsid w:val="193D8D70"/>
    <w:rsid w:val="194C3CC1"/>
    <w:rsid w:val="1A393CEE"/>
    <w:rsid w:val="1A9C25C7"/>
    <w:rsid w:val="1AC92349"/>
    <w:rsid w:val="1B34F09C"/>
    <w:rsid w:val="1BD5D798"/>
    <w:rsid w:val="1DBB35A4"/>
    <w:rsid w:val="1E5D1CEF"/>
    <w:rsid w:val="1E6DEEEF"/>
    <w:rsid w:val="1F5A92D5"/>
    <w:rsid w:val="20010CAC"/>
    <w:rsid w:val="2036F3D3"/>
    <w:rsid w:val="21B3DA5B"/>
    <w:rsid w:val="22DE1AF2"/>
    <w:rsid w:val="23428F02"/>
    <w:rsid w:val="236FF55B"/>
    <w:rsid w:val="24D4799F"/>
    <w:rsid w:val="24D8CFBD"/>
    <w:rsid w:val="2592ECE3"/>
    <w:rsid w:val="25F10B34"/>
    <w:rsid w:val="2670E178"/>
    <w:rsid w:val="270818B6"/>
    <w:rsid w:val="27BF0846"/>
    <w:rsid w:val="27C68BFA"/>
    <w:rsid w:val="2809C0B1"/>
    <w:rsid w:val="2884FF3E"/>
    <w:rsid w:val="28C833F5"/>
    <w:rsid w:val="29CB9E28"/>
    <w:rsid w:val="29FE812F"/>
    <w:rsid w:val="2A5ED622"/>
    <w:rsid w:val="2B008A9C"/>
    <w:rsid w:val="2B771199"/>
    <w:rsid w:val="2C8AF185"/>
    <w:rsid w:val="2D4964C9"/>
    <w:rsid w:val="2E4C9C2B"/>
    <w:rsid w:val="2E73D401"/>
    <w:rsid w:val="2F474B5A"/>
    <w:rsid w:val="2F55FAAB"/>
    <w:rsid w:val="32BB90DE"/>
    <w:rsid w:val="3324920D"/>
    <w:rsid w:val="33DE7C62"/>
    <w:rsid w:val="354B2432"/>
    <w:rsid w:val="359ECA72"/>
    <w:rsid w:val="35CD575B"/>
    <w:rsid w:val="372D7F19"/>
    <w:rsid w:val="378D729A"/>
    <w:rsid w:val="37E4A17A"/>
    <w:rsid w:val="38116C2B"/>
    <w:rsid w:val="382F59E5"/>
    <w:rsid w:val="394F5011"/>
    <w:rsid w:val="3A5C0460"/>
    <w:rsid w:val="3A91BCE6"/>
    <w:rsid w:val="3B216C40"/>
    <w:rsid w:val="3DFD4B96"/>
    <w:rsid w:val="3E137E9B"/>
    <w:rsid w:val="3E931346"/>
    <w:rsid w:val="3EA4F45D"/>
    <w:rsid w:val="3F2EE23B"/>
    <w:rsid w:val="3F8A70D6"/>
    <w:rsid w:val="3FA29D14"/>
    <w:rsid w:val="40ABC8C3"/>
    <w:rsid w:val="429A70EB"/>
    <w:rsid w:val="42ACA8DC"/>
    <w:rsid w:val="439DDB1E"/>
    <w:rsid w:val="44B24A22"/>
    <w:rsid w:val="452CF997"/>
    <w:rsid w:val="4577B202"/>
    <w:rsid w:val="458E457E"/>
    <w:rsid w:val="45EB3A0A"/>
    <w:rsid w:val="4694A509"/>
    <w:rsid w:val="46D0E524"/>
    <w:rsid w:val="473B1EE0"/>
    <w:rsid w:val="4753184D"/>
    <w:rsid w:val="481F0BF2"/>
    <w:rsid w:val="492E4FF7"/>
    <w:rsid w:val="49497B2A"/>
    <w:rsid w:val="4AEA1518"/>
    <w:rsid w:val="4B111E4D"/>
    <w:rsid w:val="4B470574"/>
    <w:rsid w:val="4CBC3147"/>
    <w:rsid w:val="4D4C4118"/>
    <w:rsid w:val="4DF5E318"/>
    <w:rsid w:val="4E1B2A15"/>
    <w:rsid w:val="4E4FAB4B"/>
    <w:rsid w:val="4EB29424"/>
    <w:rsid w:val="4EFF45C8"/>
    <w:rsid w:val="4FB5FE57"/>
    <w:rsid w:val="4FBEE701"/>
    <w:rsid w:val="4FF500F9"/>
    <w:rsid w:val="5020CB5B"/>
    <w:rsid w:val="5074719B"/>
    <w:rsid w:val="519EB232"/>
    <w:rsid w:val="51F15823"/>
    <w:rsid w:val="52032642"/>
    <w:rsid w:val="523F665D"/>
    <w:rsid w:val="527551B4"/>
    <w:rsid w:val="52E71354"/>
    <w:rsid w:val="5312DDB6"/>
    <w:rsid w:val="531B948A"/>
    <w:rsid w:val="54B7FC63"/>
    <w:rsid w:val="553178B8"/>
    <w:rsid w:val="5538A025"/>
    <w:rsid w:val="55B834D0"/>
    <w:rsid w:val="5676A814"/>
    <w:rsid w:val="569798F3"/>
    <w:rsid w:val="57127709"/>
    <w:rsid w:val="57170995"/>
    <w:rsid w:val="5758FD5F"/>
    <w:rsid w:val="5A575CFB"/>
    <w:rsid w:val="5B4B88C5"/>
    <w:rsid w:val="5B638232"/>
    <w:rsid w:val="5C75F7FD"/>
    <w:rsid w:val="5CFE5674"/>
    <w:rsid w:val="5D3D5916"/>
    <w:rsid w:val="5E34A3AE"/>
    <w:rsid w:val="5E55948D"/>
    <w:rsid w:val="5F87F14B"/>
    <w:rsid w:val="6009F1A3"/>
    <w:rsid w:val="6126B609"/>
    <w:rsid w:val="61D3285D"/>
    <w:rsid w:val="61E0D32F"/>
    <w:rsid w:val="62A0AC64"/>
    <w:rsid w:val="636EF5B3"/>
    <w:rsid w:val="63BF0031"/>
    <w:rsid w:val="63FDDECA"/>
    <w:rsid w:val="6424E7FF"/>
    <w:rsid w:val="645F61B2"/>
    <w:rsid w:val="64D73BA8"/>
    <w:rsid w:val="65BFBC41"/>
    <w:rsid w:val="65EE1659"/>
    <w:rsid w:val="66393896"/>
    <w:rsid w:val="667E2F85"/>
    <w:rsid w:val="66ACBC6E"/>
    <w:rsid w:val="66DB1FE1"/>
    <w:rsid w:val="671134AE"/>
    <w:rsid w:val="6C7A4DA8"/>
    <w:rsid w:val="6C953742"/>
    <w:rsid w:val="6CD8CD6B"/>
    <w:rsid w:val="6EFA9E63"/>
    <w:rsid w:val="6F21A798"/>
    <w:rsid w:val="6FED970D"/>
    <w:rsid w:val="709E571F"/>
    <w:rsid w:val="71ECB0BE"/>
    <w:rsid w:val="7243ACCD"/>
    <w:rsid w:val="737B6565"/>
    <w:rsid w:val="73ED90D7"/>
    <w:rsid w:val="7422163D"/>
    <w:rsid w:val="7591AF35"/>
    <w:rsid w:val="7608E1BA"/>
    <w:rsid w:val="7664F3BD"/>
    <w:rsid w:val="766DAA91"/>
    <w:rsid w:val="779E1676"/>
    <w:rsid w:val="780A126A"/>
    <w:rsid w:val="78474EA4"/>
    <w:rsid w:val="788AB62C"/>
    <w:rsid w:val="7905F4B9"/>
    <w:rsid w:val="797DAED6"/>
    <w:rsid w:val="79E9AEFA"/>
    <w:rsid w:val="7A079CB4"/>
    <w:rsid w:val="7A2EA5E9"/>
    <w:rsid w:val="7A9028D1"/>
    <w:rsid w:val="7AE0F992"/>
    <w:rsid w:val="7B0B06E7"/>
    <w:rsid w:val="7CE4DDCB"/>
    <w:rsid w:val="7D74ED9C"/>
    <w:rsid w:val="7DA97302"/>
    <w:rsid w:val="7DB82253"/>
    <w:rsid w:val="7E0DEB42"/>
    <w:rsid w:val="7E88CD88"/>
    <w:rsid w:val="7EB5983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1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semiHidden/>
    <w:unhideWhenUsed/>
    <w:rsid w:val="001F5559"/>
    <w:rPr>
      <w:sz w:val="16"/>
      <w:szCs w:val="16"/>
    </w:rPr>
  </w:style>
  <w:style w:type="paragraph" w:styleId="Kommentartext">
    <w:name w:val="annotation text"/>
    <w:basedOn w:val="Standard"/>
    <w:link w:val="KommentartextZchn"/>
    <w:unhideWhenUsed/>
    <w:rsid w:val="001F5559"/>
    <w:rPr>
      <w:sz w:val="20"/>
    </w:rPr>
  </w:style>
  <w:style w:type="character" w:customStyle="1" w:styleId="KommentartextZchn">
    <w:name w:val="Kommentartext Zchn"/>
    <w:basedOn w:val="Absatz-Standardschriftart"/>
    <w:link w:val="Kommentartext"/>
    <w:rsid w:val="001F5559"/>
    <w:rPr>
      <w:rFonts w:ascii="Arial" w:hAnsi="Arial"/>
    </w:rPr>
  </w:style>
  <w:style w:type="paragraph" w:styleId="Kommentarthema">
    <w:name w:val="annotation subject"/>
    <w:basedOn w:val="Kommentartext"/>
    <w:next w:val="Kommentartext"/>
    <w:link w:val="KommentarthemaZchn"/>
    <w:semiHidden/>
    <w:unhideWhenUsed/>
    <w:rsid w:val="001F5559"/>
    <w:rPr>
      <w:b/>
      <w:bCs/>
    </w:rPr>
  </w:style>
  <w:style w:type="character" w:customStyle="1" w:styleId="KommentarthemaZchn">
    <w:name w:val="Kommentarthema Zchn"/>
    <w:basedOn w:val="KommentartextZchn"/>
    <w:link w:val="Kommentarthema"/>
    <w:semiHidden/>
    <w:rsid w:val="001F55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853863-70cc-40c5-b4c8-555bbcdc3737" xsi:nil="true"/>
    <lcf76f155ced4ddcb4097134ff3c332f xmlns="572be8a9-58f7-4a06-ae6e-e52c62f19843">
      <Terms xmlns="http://schemas.microsoft.com/office/infopath/2007/PartnerControls"/>
    </lcf76f155ced4ddcb4097134ff3c332f>
    <SharedWithUsers xmlns="27853863-70cc-40c5-b4c8-555bbcdc3737">
      <UserInfo>
        <DisplayName>Tobias Jacob</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C237EEDB75E4499F821101C6DEEC01" ma:contentTypeVersion="16" ma:contentTypeDescription="Ein neues Dokument erstellen." ma:contentTypeScope="" ma:versionID="39e74277a889abbeda0d93590fc4a895">
  <xsd:schema xmlns:xsd="http://www.w3.org/2001/XMLSchema" xmlns:xs="http://www.w3.org/2001/XMLSchema" xmlns:p="http://schemas.microsoft.com/office/2006/metadata/properties" xmlns:ns2="572be8a9-58f7-4a06-ae6e-e52c62f19843" xmlns:ns3="27853863-70cc-40c5-b4c8-555bbcdc3737" targetNamespace="http://schemas.microsoft.com/office/2006/metadata/properties" ma:root="true" ma:fieldsID="f38d214971a3fb893fda94b6f84484ed" ns2:_="" ns3:_="">
    <xsd:import namespace="572be8a9-58f7-4a06-ae6e-e52c62f19843"/>
    <xsd:import namespace="27853863-70cc-40c5-b4c8-555bbcdc37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e8a9-58f7-4a06-ae6e-e52c62f19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23b1655-d1dc-44bd-8f66-0254475c8a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53863-70cc-40c5-b4c8-555bbcdc373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c0a814c-1fba-4e33-a419-22ce92eae2d0}" ma:internalName="TaxCatchAll" ma:showField="CatchAllData" ma:web="27853863-70cc-40c5-b4c8-555bbcdc37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397DC-D603-446C-8E4C-1ECDFDF9EFF0}">
  <ds:schemaRefs>
    <ds:schemaRef ds:uri="http://schemas.microsoft.com/office/2006/metadata/properties"/>
    <ds:schemaRef ds:uri="http://schemas.microsoft.com/office/infopath/2007/PartnerControls"/>
    <ds:schemaRef ds:uri="27853863-70cc-40c5-b4c8-555bbcdc3737"/>
    <ds:schemaRef ds:uri="572be8a9-58f7-4a06-ae6e-e52c62f19843"/>
  </ds:schemaRefs>
</ds:datastoreItem>
</file>

<file path=customXml/itemProps2.xml><?xml version="1.0" encoding="utf-8"?>
<ds:datastoreItem xmlns:ds="http://schemas.openxmlformats.org/officeDocument/2006/customXml" ds:itemID="{77518029-B908-4B7F-8BC6-EEEC349D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e8a9-58f7-4a06-ae6e-e52c62f19843"/>
    <ds:schemaRef ds:uri="27853863-70cc-40c5-b4c8-555bbcdc3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CC983-10F6-43F2-B47F-FE01C200CE55}">
  <ds:schemaRefs>
    <ds:schemaRef ds:uri="http://schemas.openxmlformats.org/officeDocument/2006/bibliography"/>
  </ds:schemaRefs>
</ds:datastoreItem>
</file>

<file path=customXml/itemProps4.xml><?xml version="1.0" encoding="utf-8"?>
<ds:datastoreItem xmlns:ds="http://schemas.openxmlformats.org/officeDocument/2006/customXml" ds:itemID="{29F6FA6F-CB6D-473F-A5FD-6B735F368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2022-06-15T10:16:00Z</dcterms:created>
  <dcterms:modified xsi:type="dcterms:W3CDTF">2022-06-22T05:37:00Z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0x01010042C237EEDB75E4499F821101C6DEEC01</vt:lpwstr>
  </property>
  <property fmtid="{D5CDD505-2E9C-101B-9397-08002B2CF9AE}" pid="3" name="MediaServiceImageTags">
    <vt:lpwstr/>
  </property>
</Properties>
</file>