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FD14C" w14:textId="77777777" w:rsidR="007C407C" w:rsidRPr="003F279A" w:rsidRDefault="003F279A" w:rsidP="00DB56A4">
      <w:pPr>
        <w:spacing w:line="360" w:lineRule="auto"/>
        <w:ind w:right="-30"/>
        <w:rPr>
          <w:b/>
          <w:sz w:val="36"/>
          <w:szCs w:val="36"/>
        </w:rPr>
      </w:pPr>
      <w:bookmarkStart w:id="0" w:name="OLE_LINK1"/>
      <w:bookmarkStart w:id="1" w:name="_Hlk526413990"/>
      <w:r w:rsidRPr="003F279A">
        <w:rPr>
          <w:b/>
          <w:sz w:val="36"/>
          <w:szCs w:val="36"/>
        </w:rPr>
        <w:t>igus bringt neue kompakte Low-Cost-Energiekette</w:t>
      </w:r>
      <w:r>
        <w:rPr>
          <w:b/>
          <w:sz w:val="36"/>
          <w:szCs w:val="36"/>
        </w:rPr>
        <w:t xml:space="preserve"> für Schubladen</w:t>
      </w:r>
      <w:r w:rsidRPr="003F279A">
        <w:rPr>
          <w:b/>
          <w:sz w:val="36"/>
          <w:szCs w:val="36"/>
        </w:rPr>
        <w:t xml:space="preserve"> auf den Markt</w:t>
      </w:r>
    </w:p>
    <w:p w14:paraId="659D38FC" w14:textId="1112CAC2" w:rsidR="009061C9" w:rsidRPr="003F279A" w:rsidRDefault="007D05D3" w:rsidP="00DB56A4">
      <w:pPr>
        <w:spacing w:line="360" w:lineRule="auto"/>
        <w:ind w:right="-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Durch Downsizing spart die </w:t>
      </w:r>
      <w:proofErr w:type="spellStart"/>
      <w:r>
        <w:rPr>
          <w:b/>
          <w:sz w:val="24"/>
          <w:szCs w:val="24"/>
        </w:rPr>
        <w:t>draw</w:t>
      </w:r>
      <w:proofErr w:type="spellEnd"/>
      <w:r>
        <w:rPr>
          <w:b/>
          <w:sz w:val="24"/>
          <w:szCs w:val="24"/>
        </w:rPr>
        <w:t>-e-</w:t>
      </w:r>
      <w:proofErr w:type="spellStart"/>
      <w:r>
        <w:rPr>
          <w:b/>
          <w:sz w:val="24"/>
          <w:szCs w:val="24"/>
        </w:rPr>
        <w:t>chain</w:t>
      </w:r>
      <w:proofErr w:type="spellEnd"/>
      <w:r>
        <w:rPr>
          <w:b/>
          <w:sz w:val="24"/>
          <w:szCs w:val="24"/>
        </w:rPr>
        <w:t xml:space="preserve"> in wenig bewegten Anwendungen 30 Prozent Kosten</w:t>
      </w:r>
    </w:p>
    <w:p w14:paraId="5B9FF65C" w14:textId="77777777" w:rsidR="00287C62" w:rsidRPr="003F279A" w:rsidRDefault="00287C62" w:rsidP="00DB56A4">
      <w:pPr>
        <w:spacing w:line="360" w:lineRule="auto"/>
        <w:ind w:right="-30"/>
        <w:rPr>
          <w:b/>
        </w:rPr>
      </w:pPr>
    </w:p>
    <w:p w14:paraId="22BB06F5" w14:textId="437C7B3B" w:rsidR="00FA1CFB" w:rsidRDefault="3D68B9A5" w:rsidP="21CA208C">
      <w:pPr>
        <w:spacing w:line="360" w:lineRule="auto"/>
        <w:rPr>
          <w:b/>
          <w:bCs/>
        </w:rPr>
      </w:pPr>
      <w:r w:rsidRPr="26533F5B">
        <w:rPr>
          <w:b/>
          <w:bCs/>
        </w:rPr>
        <w:t xml:space="preserve">Köln, </w:t>
      </w:r>
      <w:r w:rsidR="0000218E">
        <w:rPr>
          <w:b/>
          <w:bCs/>
        </w:rPr>
        <w:t>13</w:t>
      </w:r>
      <w:r w:rsidRPr="26533F5B">
        <w:rPr>
          <w:b/>
          <w:bCs/>
        </w:rPr>
        <w:t xml:space="preserve">. </w:t>
      </w:r>
      <w:r w:rsidR="00BC0BCE">
        <w:rPr>
          <w:b/>
          <w:bCs/>
        </w:rPr>
        <w:t>Februar</w:t>
      </w:r>
      <w:r w:rsidRPr="26533F5B">
        <w:rPr>
          <w:b/>
          <w:bCs/>
        </w:rPr>
        <w:t xml:space="preserve"> 20</w:t>
      </w:r>
      <w:r w:rsidR="5B16AB1A" w:rsidRPr="26533F5B">
        <w:rPr>
          <w:b/>
          <w:bCs/>
        </w:rPr>
        <w:t>2</w:t>
      </w:r>
      <w:r w:rsidR="00B606AD">
        <w:rPr>
          <w:b/>
          <w:bCs/>
        </w:rPr>
        <w:t>4</w:t>
      </w:r>
      <w:r w:rsidRPr="26533F5B">
        <w:rPr>
          <w:b/>
          <w:bCs/>
        </w:rPr>
        <w:t xml:space="preserve"> –</w:t>
      </w:r>
      <w:r w:rsidR="3DDA6F1D" w:rsidRPr="26533F5B">
        <w:rPr>
          <w:b/>
          <w:bCs/>
        </w:rPr>
        <w:t xml:space="preserve"> </w:t>
      </w:r>
      <w:r w:rsidR="21F23EE7" w:rsidRPr="26533F5B">
        <w:rPr>
          <w:b/>
          <w:bCs/>
        </w:rPr>
        <w:t xml:space="preserve">Für die Leitungsführung in Schubladen und Auszügen aller Art bringt igus die </w:t>
      </w:r>
      <w:proofErr w:type="spellStart"/>
      <w:r w:rsidR="21F23EE7" w:rsidRPr="26533F5B">
        <w:rPr>
          <w:b/>
          <w:bCs/>
        </w:rPr>
        <w:t>draw</w:t>
      </w:r>
      <w:proofErr w:type="spellEnd"/>
      <w:r w:rsidR="21F23EE7" w:rsidRPr="26533F5B">
        <w:rPr>
          <w:b/>
          <w:bCs/>
        </w:rPr>
        <w:t>-e-</w:t>
      </w:r>
      <w:proofErr w:type="spellStart"/>
      <w:r w:rsidR="21F23EE7" w:rsidRPr="26533F5B">
        <w:rPr>
          <w:b/>
          <w:bCs/>
        </w:rPr>
        <w:t>chain</w:t>
      </w:r>
      <w:proofErr w:type="spellEnd"/>
      <w:r w:rsidR="21F23EE7" w:rsidRPr="26533F5B">
        <w:rPr>
          <w:b/>
          <w:bCs/>
        </w:rPr>
        <w:t xml:space="preserve"> auf den Markt. Dank Minimalismus im konstruktionstechnischen Design ist d</w:t>
      </w:r>
      <w:r w:rsidR="7AE30574" w:rsidRPr="26533F5B">
        <w:rPr>
          <w:b/>
          <w:bCs/>
        </w:rPr>
        <w:t xml:space="preserve">er Preis der </w:t>
      </w:r>
      <w:r w:rsidR="21F23EE7" w:rsidRPr="26533F5B">
        <w:rPr>
          <w:b/>
          <w:bCs/>
        </w:rPr>
        <w:t>kompakte</w:t>
      </w:r>
      <w:r w:rsidR="7AE30574" w:rsidRPr="26533F5B">
        <w:rPr>
          <w:b/>
          <w:bCs/>
        </w:rPr>
        <w:t>n</w:t>
      </w:r>
      <w:r w:rsidR="21F23EE7" w:rsidRPr="26533F5B">
        <w:rPr>
          <w:b/>
          <w:bCs/>
        </w:rPr>
        <w:t xml:space="preserve"> Energiekette 30 Prozent </w:t>
      </w:r>
      <w:r w:rsidR="7AE30574" w:rsidRPr="26533F5B">
        <w:rPr>
          <w:b/>
          <w:bCs/>
        </w:rPr>
        <w:t>niedriger</w:t>
      </w:r>
      <w:r w:rsidR="21F23EE7" w:rsidRPr="26533F5B">
        <w:rPr>
          <w:b/>
          <w:bCs/>
        </w:rPr>
        <w:t xml:space="preserve"> als </w:t>
      </w:r>
      <w:r w:rsidR="7AE30574" w:rsidRPr="26533F5B">
        <w:rPr>
          <w:b/>
          <w:bCs/>
        </w:rPr>
        <w:t>bei</w:t>
      </w:r>
      <w:r w:rsidR="21F23EE7" w:rsidRPr="26533F5B">
        <w:rPr>
          <w:b/>
          <w:bCs/>
        </w:rPr>
        <w:t xml:space="preserve"> kostengünstigste</w:t>
      </w:r>
      <w:r w:rsidR="7AE30574" w:rsidRPr="26533F5B">
        <w:rPr>
          <w:b/>
          <w:bCs/>
        </w:rPr>
        <w:t>n</w:t>
      </w:r>
      <w:r w:rsidR="21F23EE7" w:rsidRPr="26533F5B">
        <w:rPr>
          <w:b/>
          <w:bCs/>
        </w:rPr>
        <w:t xml:space="preserve"> Standard e-kette</w:t>
      </w:r>
      <w:r w:rsidR="7AE30574" w:rsidRPr="26533F5B">
        <w:rPr>
          <w:b/>
          <w:bCs/>
        </w:rPr>
        <w:t>n</w:t>
      </w:r>
      <w:r w:rsidR="603BEEB7" w:rsidRPr="26533F5B">
        <w:rPr>
          <w:b/>
          <w:bCs/>
        </w:rPr>
        <w:t>.</w:t>
      </w:r>
      <w:r w:rsidR="21F23EE7" w:rsidRPr="26533F5B">
        <w:rPr>
          <w:b/>
          <w:bCs/>
        </w:rPr>
        <w:t xml:space="preserve"> Das schützt vor teurer Überdimensionierung</w:t>
      </w:r>
      <w:r w:rsidR="124FEF8C" w:rsidRPr="26533F5B">
        <w:rPr>
          <w:b/>
          <w:bCs/>
        </w:rPr>
        <w:t>, gerade wenn die Anwendung nur wenig bewegt wird.</w:t>
      </w:r>
    </w:p>
    <w:p w14:paraId="7C06AF2E" w14:textId="77777777" w:rsidR="003F279A" w:rsidRDefault="003F279A" w:rsidP="26533F5B">
      <w:pPr>
        <w:spacing w:line="360" w:lineRule="auto"/>
        <w:rPr>
          <w:b/>
          <w:bCs/>
        </w:rPr>
      </w:pPr>
    </w:p>
    <w:p w14:paraId="277B712C" w14:textId="5FCFEC86" w:rsidR="00CB56E8" w:rsidRDefault="617D417E" w:rsidP="00DB56A4">
      <w:pPr>
        <w:spacing w:line="360" w:lineRule="auto"/>
      </w:pPr>
      <w:r>
        <w:t>Von der Schublade im Campingbus bis zu Auszügen von Server-Racks in Rechenzentren: Für Leitungsführungen in Anwendungen, in denen Bewegung nur gelegentlich stattfinde</w:t>
      </w:r>
      <w:r w:rsidR="6A001675">
        <w:t>t</w:t>
      </w:r>
      <w:r>
        <w:t xml:space="preserve">, sind industrielle Energieketten für hunderttausende Zyklen überdimensioniert. Anwender würden für Eigenschaften zahlen, die sie nicht benötigen. „Wir haben deswegen die </w:t>
      </w:r>
      <w:proofErr w:type="spellStart"/>
      <w:r>
        <w:t>draw</w:t>
      </w:r>
      <w:proofErr w:type="spellEnd"/>
      <w:r>
        <w:t>-e-</w:t>
      </w:r>
      <w:proofErr w:type="spellStart"/>
      <w:r>
        <w:t>chain</w:t>
      </w:r>
      <w:proofErr w:type="spellEnd"/>
      <w:r>
        <w:t xml:space="preserve"> entwickelt, eine neue kompakte Low-Cost-Energiekette für</w:t>
      </w:r>
      <w:r w:rsidR="6486D803">
        <w:t xml:space="preserve"> die Leitungsführung in</w:t>
      </w:r>
      <w:r>
        <w:t xml:space="preserve"> Schubladen und Auszüge</w:t>
      </w:r>
      <w:r w:rsidR="6486D803">
        <w:t>n</w:t>
      </w:r>
      <w:r>
        <w:t xml:space="preserve"> aller Art“, erklärt </w:t>
      </w:r>
      <w:r w:rsidR="6486D803">
        <w:t>Jörg Ottersbach, Leiter Geschäftsbereich e-</w:t>
      </w:r>
      <w:proofErr w:type="spellStart"/>
      <w:r w:rsidR="6486D803">
        <w:t>ketten</w:t>
      </w:r>
      <w:proofErr w:type="spellEnd"/>
      <w:r w:rsidR="6486D803">
        <w:t xml:space="preserve"> bei igus. Die neue </w:t>
      </w:r>
      <w:r w:rsidR="3C4A83FB">
        <w:t xml:space="preserve">Energiekette </w:t>
      </w:r>
      <w:r w:rsidR="6486D803">
        <w:t>ha</w:t>
      </w:r>
      <w:r w:rsidR="603BEEB7">
        <w:t xml:space="preserve">t </w:t>
      </w:r>
      <w:r w:rsidR="6486D803">
        <w:t xml:space="preserve">einen Biegeradius von 45 mm, eine Außenbreite von 45 mm und eine Außenhöhe von nur 22 mm. „Somit ist </w:t>
      </w:r>
      <w:r w:rsidR="71EA1022">
        <w:t xml:space="preserve">sie </w:t>
      </w:r>
      <w:r w:rsidR="6486D803">
        <w:t>13 Prozent flacher als unsere bislang flachste Standard e-</w:t>
      </w:r>
      <w:proofErr w:type="spellStart"/>
      <w:r w:rsidR="6486D803">
        <w:t>kette</w:t>
      </w:r>
      <w:proofErr w:type="spellEnd"/>
      <w:r w:rsidR="6486D803">
        <w:t xml:space="preserve"> B17.1.048.0.“</w:t>
      </w:r>
    </w:p>
    <w:p w14:paraId="45B16965" w14:textId="77777777" w:rsidR="004C5E9B" w:rsidRDefault="004C5E9B" w:rsidP="26533F5B">
      <w:pPr>
        <w:spacing w:line="360" w:lineRule="auto"/>
      </w:pPr>
    </w:p>
    <w:p w14:paraId="42251B50" w14:textId="77777777" w:rsidR="004C5E9B" w:rsidRPr="004C5E9B" w:rsidRDefault="6A001675" w:rsidP="26533F5B">
      <w:pPr>
        <w:spacing w:line="360" w:lineRule="auto"/>
        <w:rPr>
          <w:b/>
          <w:bCs/>
        </w:rPr>
      </w:pPr>
      <w:r w:rsidRPr="26533F5B">
        <w:rPr>
          <w:b/>
          <w:bCs/>
        </w:rPr>
        <w:t>Minimalismus im Design</w:t>
      </w:r>
      <w:r w:rsidR="1C0A2D9D" w:rsidRPr="26533F5B">
        <w:rPr>
          <w:b/>
          <w:bCs/>
        </w:rPr>
        <w:t xml:space="preserve"> macht</w:t>
      </w:r>
      <w:r w:rsidRPr="26533F5B">
        <w:rPr>
          <w:b/>
          <w:bCs/>
        </w:rPr>
        <w:t xml:space="preserve"> </w:t>
      </w:r>
      <w:proofErr w:type="spellStart"/>
      <w:r w:rsidR="1C0A2D9D" w:rsidRPr="26533F5B">
        <w:rPr>
          <w:b/>
          <w:bCs/>
        </w:rPr>
        <w:t>draw</w:t>
      </w:r>
      <w:proofErr w:type="spellEnd"/>
      <w:r w:rsidR="1C0A2D9D" w:rsidRPr="26533F5B">
        <w:rPr>
          <w:b/>
          <w:bCs/>
        </w:rPr>
        <w:t>-e-</w:t>
      </w:r>
      <w:proofErr w:type="spellStart"/>
      <w:r w:rsidR="1C0A2D9D" w:rsidRPr="26533F5B">
        <w:rPr>
          <w:b/>
          <w:bCs/>
        </w:rPr>
        <w:t>chain</w:t>
      </w:r>
      <w:proofErr w:type="spellEnd"/>
      <w:r w:rsidR="1C0A2D9D" w:rsidRPr="26533F5B">
        <w:rPr>
          <w:b/>
          <w:bCs/>
        </w:rPr>
        <w:t xml:space="preserve"> besonders günstig</w:t>
      </w:r>
    </w:p>
    <w:p w14:paraId="24959AD0" w14:textId="59C088D5" w:rsidR="00CB56E8" w:rsidRDefault="6486D803">
      <w:pPr>
        <w:spacing w:line="360" w:lineRule="auto"/>
      </w:pPr>
      <w:r>
        <w:t xml:space="preserve">Die </w:t>
      </w:r>
      <w:proofErr w:type="spellStart"/>
      <w:r>
        <w:t>draw</w:t>
      </w:r>
      <w:proofErr w:type="spellEnd"/>
      <w:r>
        <w:t>-e-</w:t>
      </w:r>
      <w:proofErr w:type="spellStart"/>
      <w:r>
        <w:t>chain</w:t>
      </w:r>
      <w:proofErr w:type="spellEnd"/>
      <w:r>
        <w:t xml:space="preserve"> ist aber nicht nur kompakter als </w:t>
      </w:r>
      <w:r w:rsidR="6CECACE7">
        <w:t>Standardmodelle,</w:t>
      </w:r>
      <w:r>
        <w:t xml:space="preserve"> sondern auch günstiger. Der Grund: Es existieren keine mechanisch komplexen Bauteile. </w:t>
      </w:r>
      <w:r w:rsidR="6A001675">
        <w:t>D</w:t>
      </w:r>
      <w:r>
        <w:t xml:space="preserve">ie </w:t>
      </w:r>
      <w:r w:rsidR="6A001675">
        <w:t xml:space="preserve">im Spritzguss gefertigte </w:t>
      </w:r>
      <w:r>
        <w:t>e-</w:t>
      </w:r>
      <w:proofErr w:type="spellStart"/>
      <w:r>
        <w:t>kette</w:t>
      </w:r>
      <w:proofErr w:type="spellEnd"/>
      <w:r>
        <w:t xml:space="preserve"> benötigt keine Kettenglieder</w:t>
      </w:r>
      <w:r w:rsidR="6A001675">
        <w:t>,</w:t>
      </w:r>
      <w:r>
        <w:t xml:space="preserve"> um sich zu falten. Stattdessen sind die Segmente flexibel genug, um die erforderliche Biegung zu ermöglichen. Dank dieses Verzichts auf Kettenglieder besteht die </w:t>
      </w:r>
      <w:proofErr w:type="spellStart"/>
      <w:r>
        <w:t>draw</w:t>
      </w:r>
      <w:proofErr w:type="spellEnd"/>
      <w:r>
        <w:t>-e-</w:t>
      </w:r>
      <w:proofErr w:type="spellStart"/>
      <w:r>
        <w:t>chain</w:t>
      </w:r>
      <w:proofErr w:type="spellEnd"/>
      <w:r>
        <w:t xml:space="preserve"> aus </w:t>
      </w:r>
      <w:r w:rsidR="227AF0EF">
        <w:t xml:space="preserve">nur </w:t>
      </w:r>
      <w:r>
        <w:t xml:space="preserve">sechs Segmenten pro Meter, die sich dank eines einfachen Stecksystems mit geringstem Aufwand und somit kostengünstig </w:t>
      </w:r>
      <w:r w:rsidR="21F23EE7">
        <w:t>verbinden</w:t>
      </w:r>
      <w:r>
        <w:t xml:space="preserve"> lassen. </w:t>
      </w:r>
      <w:r w:rsidR="6A001675">
        <w:t xml:space="preserve">„Dank dieses Minimalismus im </w:t>
      </w:r>
      <w:r w:rsidR="21F23EE7">
        <w:t>k</w:t>
      </w:r>
      <w:r w:rsidR="7A68C95B">
        <w:t>on</w:t>
      </w:r>
      <w:r w:rsidR="21F23EE7">
        <w:t xml:space="preserve">struktionstechnischen </w:t>
      </w:r>
      <w:r w:rsidR="6A001675">
        <w:t xml:space="preserve">Design kostet die </w:t>
      </w:r>
      <w:proofErr w:type="spellStart"/>
      <w:r w:rsidR="6A001675">
        <w:t>draw</w:t>
      </w:r>
      <w:proofErr w:type="spellEnd"/>
      <w:r w:rsidR="6A001675">
        <w:t>-e-</w:t>
      </w:r>
      <w:proofErr w:type="spellStart"/>
      <w:r w:rsidR="6A001675">
        <w:t>chain</w:t>
      </w:r>
      <w:proofErr w:type="spellEnd"/>
      <w:r w:rsidR="6A001675">
        <w:t xml:space="preserve"> 30 Prozent weniger als unsere günstigste Standard e-kette“, so Ottersbach.</w:t>
      </w:r>
    </w:p>
    <w:p w14:paraId="27782076" w14:textId="77777777" w:rsidR="001534F0" w:rsidRDefault="001534F0" w:rsidP="26533F5B">
      <w:pPr>
        <w:spacing w:line="360" w:lineRule="auto"/>
        <w:rPr>
          <w:rStyle w:val="normaltextrun"/>
          <w:rFonts w:cs="Arial"/>
          <w:color w:val="000000"/>
          <w:shd w:val="clear" w:color="auto" w:fill="FFFFFF"/>
        </w:rPr>
      </w:pPr>
    </w:p>
    <w:p w14:paraId="1473226E" w14:textId="10ED27C0" w:rsidR="00C95242" w:rsidRPr="00C95242" w:rsidRDefault="1C0A2D9D" w:rsidP="26533F5B">
      <w:pPr>
        <w:spacing w:line="360" w:lineRule="auto"/>
        <w:rPr>
          <w:rStyle w:val="normaltextrun"/>
          <w:rFonts w:cs="Arial"/>
          <w:b/>
          <w:bCs/>
          <w:color w:val="000000"/>
          <w:shd w:val="clear" w:color="auto" w:fill="FFFFFF"/>
        </w:rPr>
      </w:pPr>
      <w:r w:rsidRPr="26533F5B">
        <w:rPr>
          <w:rStyle w:val="normaltextrun"/>
          <w:rFonts w:cs="Arial"/>
          <w:b/>
          <w:bCs/>
          <w:color w:val="000000"/>
          <w:shd w:val="clear" w:color="auto" w:fill="FFFFFF"/>
        </w:rPr>
        <w:lastRenderedPageBreak/>
        <w:t xml:space="preserve">Montage in wenigen Minuten erledigt </w:t>
      </w:r>
    </w:p>
    <w:p w14:paraId="1FFC931B" w14:textId="66A3F9DA" w:rsidR="00BE5B55" w:rsidRDefault="1C0A2D9D" w:rsidP="26533F5B">
      <w:pPr>
        <w:spacing w:line="360" w:lineRule="auto"/>
        <w:rPr>
          <w:rStyle w:val="normaltextrun"/>
          <w:rFonts w:cs="Arial"/>
          <w:color w:val="000000"/>
          <w:shd w:val="clear" w:color="auto" w:fill="FFFFFF"/>
        </w:rPr>
      </w:pPr>
      <w:r w:rsidRPr="26533F5B">
        <w:rPr>
          <w:rStyle w:val="normaltextrun"/>
          <w:rFonts w:cs="Arial"/>
          <w:color w:val="000000"/>
          <w:shd w:val="clear" w:color="auto" w:fill="FFFFFF"/>
        </w:rPr>
        <w:t xml:space="preserve">Die </w:t>
      </w:r>
      <w:proofErr w:type="spellStart"/>
      <w:r w:rsidR="603BEEB7" w:rsidRPr="26533F5B">
        <w:rPr>
          <w:rStyle w:val="normaltextrun"/>
          <w:rFonts w:cs="Arial"/>
          <w:color w:val="000000"/>
          <w:shd w:val="clear" w:color="auto" w:fill="FFFFFF"/>
        </w:rPr>
        <w:t>d</w:t>
      </w:r>
      <w:r w:rsidR="5F996B15" w:rsidRPr="26533F5B">
        <w:rPr>
          <w:rStyle w:val="normaltextrun"/>
          <w:rFonts w:cs="Arial"/>
          <w:color w:val="000000"/>
          <w:shd w:val="clear" w:color="auto" w:fill="FFFFFF"/>
        </w:rPr>
        <w:t>raw</w:t>
      </w:r>
      <w:proofErr w:type="spellEnd"/>
      <w:r w:rsidR="5F996B15" w:rsidRPr="26533F5B">
        <w:rPr>
          <w:rStyle w:val="normaltextrun"/>
          <w:rFonts w:cs="Arial"/>
          <w:color w:val="000000"/>
          <w:shd w:val="clear" w:color="auto" w:fill="FFFFFF"/>
        </w:rPr>
        <w:t>-e-</w:t>
      </w:r>
      <w:proofErr w:type="spellStart"/>
      <w:r w:rsidR="5F996B15" w:rsidRPr="26533F5B">
        <w:rPr>
          <w:rStyle w:val="normaltextrun"/>
          <w:rFonts w:cs="Arial"/>
          <w:color w:val="000000"/>
          <w:shd w:val="clear" w:color="auto" w:fill="FFFFFF"/>
        </w:rPr>
        <w:t>chain</w:t>
      </w:r>
      <w:proofErr w:type="spellEnd"/>
      <w:r w:rsidR="5F996B15" w:rsidRPr="26533F5B">
        <w:rPr>
          <w:rStyle w:val="normaltextrun"/>
          <w:rFonts w:cs="Arial"/>
          <w:color w:val="000000"/>
          <w:shd w:val="clear" w:color="auto" w:fill="FFFFFF"/>
        </w:rPr>
        <w:t xml:space="preserve"> ist </w:t>
      </w:r>
      <w:r w:rsidRPr="26533F5B">
        <w:rPr>
          <w:rStyle w:val="normaltextrun"/>
          <w:rFonts w:cs="Arial"/>
          <w:color w:val="000000"/>
          <w:shd w:val="clear" w:color="auto" w:fill="FFFFFF"/>
        </w:rPr>
        <w:t xml:space="preserve">so </w:t>
      </w:r>
      <w:r w:rsidR="5F996B15" w:rsidRPr="26533F5B">
        <w:rPr>
          <w:rStyle w:val="normaltextrun"/>
          <w:rFonts w:cs="Arial"/>
          <w:color w:val="000000"/>
          <w:shd w:val="clear" w:color="auto" w:fill="FFFFFF"/>
        </w:rPr>
        <w:t>konzipiert, dass Anwender</w:t>
      </w:r>
      <w:r w:rsidR="2F4D01B6" w:rsidRPr="26533F5B">
        <w:rPr>
          <w:rStyle w:val="normaltextrun"/>
          <w:rFonts w:cs="Arial"/>
          <w:color w:val="000000"/>
          <w:shd w:val="clear" w:color="auto" w:fill="FFFFFF"/>
        </w:rPr>
        <w:t xml:space="preserve"> sie </w:t>
      </w:r>
      <w:r w:rsidR="7ABF13AF" w:rsidRPr="26533F5B">
        <w:rPr>
          <w:rStyle w:val="normaltextrun"/>
          <w:rFonts w:cs="Arial"/>
          <w:color w:val="000000"/>
          <w:shd w:val="clear" w:color="auto" w:fill="FFFFFF"/>
        </w:rPr>
        <w:t>innerhalb kürzester Zeit per</w:t>
      </w:r>
      <w:r w:rsidR="2F4D01B6" w:rsidRPr="26533F5B">
        <w:rPr>
          <w:rStyle w:val="normaltextrun"/>
          <w:rFonts w:cs="Arial"/>
          <w:color w:val="000000"/>
          <w:shd w:val="clear" w:color="auto" w:fill="FFFFFF"/>
        </w:rPr>
        <w:t xml:space="preserve"> Hand</w:t>
      </w:r>
      <w:r w:rsidRPr="26533F5B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4D445980" w:rsidRPr="26533F5B">
        <w:rPr>
          <w:rStyle w:val="normaltextrun"/>
          <w:rFonts w:cs="Arial"/>
          <w:color w:val="000000"/>
          <w:shd w:val="clear" w:color="auto" w:fill="FFFFFF"/>
        </w:rPr>
        <w:t>montier</w:t>
      </w:r>
      <w:r w:rsidR="7CF4719E" w:rsidRPr="26533F5B">
        <w:rPr>
          <w:rStyle w:val="normaltextrun"/>
          <w:rFonts w:cs="Arial"/>
          <w:color w:val="000000"/>
          <w:shd w:val="clear" w:color="auto" w:fill="FFFFFF"/>
        </w:rPr>
        <w:t>en können.</w:t>
      </w:r>
      <w:r w:rsidRPr="26533F5B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5F996B15" w:rsidRPr="26533F5B">
        <w:rPr>
          <w:rStyle w:val="normaltextrun"/>
          <w:rFonts w:cs="Arial"/>
          <w:color w:val="000000"/>
          <w:shd w:val="clear" w:color="auto" w:fill="FFFFFF"/>
        </w:rPr>
        <w:t>Gedacht ist die Low-Cost-Energiekette für einen um 90 Grad gedrehten Einbau</w:t>
      </w:r>
      <w:r w:rsidRPr="26533F5B">
        <w:rPr>
          <w:rStyle w:val="normaltextrun"/>
          <w:rFonts w:cs="Arial"/>
          <w:color w:val="000000"/>
          <w:shd w:val="clear" w:color="auto" w:fill="FFFFFF"/>
        </w:rPr>
        <w:t xml:space="preserve">, </w:t>
      </w:r>
      <w:r w:rsidR="5F996B15" w:rsidRPr="26533F5B">
        <w:rPr>
          <w:rStyle w:val="normaltextrun"/>
          <w:rFonts w:cs="Arial"/>
          <w:color w:val="000000"/>
          <w:shd w:val="clear" w:color="auto" w:fill="FFFFFF"/>
        </w:rPr>
        <w:t xml:space="preserve">etwa an der seitlichen Innenwand einer Schublade. Anschlusselemente sind </w:t>
      </w:r>
      <w:r w:rsidR="24A9F7DA" w:rsidRPr="26533F5B">
        <w:rPr>
          <w:rStyle w:val="normaltextrun"/>
          <w:rFonts w:cs="Arial"/>
          <w:color w:val="000000"/>
          <w:shd w:val="clear" w:color="auto" w:fill="FFFFFF"/>
        </w:rPr>
        <w:t>nicht</w:t>
      </w:r>
      <w:r w:rsidR="5F996B15" w:rsidRPr="26533F5B">
        <w:rPr>
          <w:rStyle w:val="normaltextrun"/>
          <w:rFonts w:cs="Arial"/>
          <w:color w:val="000000"/>
          <w:shd w:val="clear" w:color="auto" w:fill="FFFFFF"/>
        </w:rPr>
        <w:t xml:space="preserve"> notwendig. In den Segmenten der Leitungsführung befinden sich Bohrungen zum Anschrauben.</w:t>
      </w:r>
      <w:r w:rsidRPr="26533F5B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5F996B15" w:rsidRPr="26533F5B">
        <w:rPr>
          <w:rStyle w:val="normaltextrun"/>
          <w:rFonts w:cs="Arial"/>
          <w:color w:val="000000"/>
          <w:shd w:val="clear" w:color="auto" w:fill="FFFFFF"/>
        </w:rPr>
        <w:t>„Auch das Einlegen von Leitungen ist schnell erledigt“, so Ottersbach. Anders als bei Standard e-</w:t>
      </w:r>
      <w:proofErr w:type="spellStart"/>
      <w:r w:rsidR="5F996B15" w:rsidRPr="26533F5B">
        <w:rPr>
          <w:rStyle w:val="normaltextrun"/>
          <w:rFonts w:cs="Arial"/>
          <w:color w:val="000000"/>
          <w:shd w:val="clear" w:color="auto" w:fill="FFFFFF"/>
        </w:rPr>
        <w:t>ketten</w:t>
      </w:r>
      <w:proofErr w:type="spellEnd"/>
      <w:r w:rsidR="5F996B15" w:rsidRPr="26533F5B">
        <w:rPr>
          <w:rStyle w:val="normaltextrun"/>
          <w:rFonts w:cs="Arial"/>
          <w:color w:val="000000"/>
          <w:shd w:val="clear" w:color="auto" w:fill="FFFFFF"/>
        </w:rPr>
        <w:t xml:space="preserve"> existieren keine Stege, die Anwender erst öffnen müssten. „Sie können die Leitungen einfach von oben durch die </w:t>
      </w:r>
      <w:r w:rsidRPr="26533F5B">
        <w:rPr>
          <w:rStyle w:val="normaltextrun"/>
          <w:rFonts w:cs="Arial"/>
          <w:color w:val="000000"/>
          <w:shd w:val="clear" w:color="auto" w:fill="FFFFFF"/>
        </w:rPr>
        <w:t xml:space="preserve">biegbaren </w:t>
      </w:r>
      <w:r w:rsidR="5F996B15" w:rsidRPr="26533F5B">
        <w:rPr>
          <w:rStyle w:val="normaltextrun"/>
          <w:rFonts w:cs="Arial"/>
          <w:color w:val="000000"/>
          <w:shd w:val="clear" w:color="auto" w:fill="FFFFFF"/>
        </w:rPr>
        <w:t xml:space="preserve">Laschen der </w:t>
      </w:r>
      <w:r w:rsidRPr="26533F5B">
        <w:rPr>
          <w:rStyle w:val="normaltextrun"/>
          <w:rFonts w:cs="Arial"/>
          <w:color w:val="000000"/>
          <w:shd w:val="clear" w:color="auto" w:fill="FFFFFF"/>
        </w:rPr>
        <w:t>Energiekette drücken. Das ist in wenigen Sekunden erledigt.“</w:t>
      </w:r>
      <w:bookmarkEnd w:id="0"/>
    </w:p>
    <w:p w14:paraId="37A42EAD" w14:textId="77777777" w:rsidR="00C95242" w:rsidRDefault="00C95242" w:rsidP="26533F5B">
      <w:pPr>
        <w:spacing w:line="360" w:lineRule="auto"/>
        <w:rPr>
          <w:b/>
          <w:bCs/>
        </w:rPr>
      </w:pPr>
    </w:p>
    <w:p w14:paraId="6861B050" w14:textId="77777777" w:rsidR="000C21F1" w:rsidRPr="003F279A" w:rsidRDefault="000C21F1" w:rsidP="26533F5B">
      <w:pPr>
        <w:spacing w:line="360" w:lineRule="auto"/>
        <w:rPr>
          <w:b/>
          <w:bCs/>
        </w:rPr>
      </w:pPr>
    </w:p>
    <w:p w14:paraId="309F81B5" w14:textId="77777777" w:rsidR="00AB0D1C" w:rsidRPr="003F279A" w:rsidRDefault="00AB0D1C" w:rsidP="00AB0D1C">
      <w:pPr>
        <w:suppressAutoHyphens/>
        <w:spacing w:line="360" w:lineRule="auto"/>
        <w:rPr>
          <w:b/>
        </w:rPr>
      </w:pPr>
      <w:r w:rsidRPr="003F279A">
        <w:rPr>
          <w:b/>
        </w:rPr>
        <w:t>Bildunterschrift:</w:t>
      </w:r>
    </w:p>
    <w:p w14:paraId="723FD4F1" w14:textId="2D943184" w:rsidR="00AB0D1C" w:rsidRPr="003F279A" w:rsidRDefault="00C368C3" w:rsidP="00AB0D1C">
      <w:pPr>
        <w:suppressAutoHyphens/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293C6068" wp14:editId="0424C421">
            <wp:extent cx="3329940" cy="2059402"/>
            <wp:effectExtent l="0" t="0" r="381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753" cy="206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919BD" w14:textId="31498328" w:rsidR="00AB0D1C" w:rsidRPr="0016127B" w:rsidRDefault="00AB0D1C" w:rsidP="00AB0D1C">
      <w:pPr>
        <w:suppressAutoHyphens/>
        <w:spacing w:line="360" w:lineRule="auto"/>
        <w:rPr>
          <w:rFonts w:cs="Arial"/>
          <w:b/>
          <w:szCs w:val="22"/>
        </w:rPr>
      </w:pPr>
      <w:r w:rsidRPr="0016127B">
        <w:rPr>
          <w:rFonts w:cs="Arial"/>
          <w:b/>
          <w:szCs w:val="22"/>
        </w:rPr>
        <w:t xml:space="preserve">Bild </w:t>
      </w:r>
      <w:r w:rsidR="000C41B2" w:rsidRPr="0016127B">
        <w:rPr>
          <w:rFonts w:cs="Arial"/>
          <w:b/>
          <w:szCs w:val="22"/>
        </w:rPr>
        <w:t>PM</w:t>
      </w:r>
      <w:r w:rsidR="0000218E">
        <w:rPr>
          <w:rFonts w:cs="Arial"/>
          <w:b/>
          <w:szCs w:val="22"/>
        </w:rPr>
        <w:t>07</w:t>
      </w:r>
      <w:r w:rsidR="00BC0BCE">
        <w:rPr>
          <w:rFonts w:cs="Arial"/>
          <w:b/>
          <w:szCs w:val="22"/>
        </w:rPr>
        <w:t>24</w:t>
      </w:r>
      <w:r w:rsidRPr="0016127B">
        <w:rPr>
          <w:rFonts w:cs="Arial"/>
          <w:b/>
          <w:szCs w:val="22"/>
        </w:rPr>
        <w:t>-1</w:t>
      </w:r>
    </w:p>
    <w:p w14:paraId="44BD289F" w14:textId="0AD0C1D7" w:rsidR="00E01E24" w:rsidRPr="003F279A" w:rsidRDefault="0016127B" w:rsidP="007E3E94">
      <w:pPr>
        <w:suppressAutoHyphens/>
        <w:spacing w:line="360" w:lineRule="auto"/>
      </w:pPr>
      <w:r>
        <w:t xml:space="preserve">Die </w:t>
      </w:r>
      <w:proofErr w:type="spellStart"/>
      <w:r>
        <w:t>dr</w:t>
      </w:r>
      <w:r w:rsidR="00F603BD">
        <w:t>aw</w:t>
      </w:r>
      <w:proofErr w:type="spellEnd"/>
      <w:r w:rsidR="00F603BD">
        <w:t>-e-</w:t>
      </w:r>
      <w:proofErr w:type="spellStart"/>
      <w:r w:rsidR="00F603BD">
        <w:t>chain</w:t>
      </w:r>
      <w:proofErr w:type="spellEnd"/>
      <w:r w:rsidR="00F603BD">
        <w:t xml:space="preserve"> bietet ein </w:t>
      </w:r>
      <w:r w:rsidRPr="0016127B">
        <w:t>flaches, einfaches und günstiges Design zur Leitungsführung</w:t>
      </w:r>
      <w:r w:rsidR="00BC0BCE">
        <w:t xml:space="preserve"> bei</w:t>
      </w:r>
      <w:r w:rsidRPr="0016127B">
        <w:t xml:space="preserve"> Auszüge</w:t>
      </w:r>
      <w:r w:rsidR="00BC0BCE">
        <w:t xml:space="preserve">n </w:t>
      </w:r>
      <w:r w:rsidR="002457FB">
        <w:t xml:space="preserve">und </w:t>
      </w:r>
      <w:r w:rsidRPr="0016127B">
        <w:t>Schubladen jeglicher Art</w:t>
      </w:r>
      <w:r w:rsidR="002457FB">
        <w:t xml:space="preserve">, beispielsweise </w:t>
      </w:r>
      <w:r w:rsidR="00BC0BCE">
        <w:t xml:space="preserve">in </w:t>
      </w:r>
      <w:r w:rsidR="002457FB">
        <w:t>Server-Racks.</w:t>
      </w:r>
      <w:r w:rsidRPr="0016127B">
        <w:t xml:space="preserve"> </w:t>
      </w:r>
      <w:r w:rsidR="00AB0D1C" w:rsidRPr="003F279A">
        <w:t>(Quelle: igus Gmb</w:t>
      </w:r>
      <w:bookmarkEnd w:id="1"/>
      <w:r w:rsidR="00AB44AE" w:rsidRPr="003F279A">
        <w:t>H)</w:t>
      </w:r>
    </w:p>
    <w:p w14:paraId="27CC481C" w14:textId="77777777" w:rsidR="00BE5B55" w:rsidRPr="003F279A" w:rsidRDefault="00BE5B55" w:rsidP="007E3E94">
      <w:pPr>
        <w:suppressAutoHyphens/>
        <w:spacing w:line="360" w:lineRule="auto"/>
      </w:pPr>
    </w:p>
    <w:p w14:paraId="62F726AC" w14:textId="77777777" w:rsidR="00BE5B55" w:rsidRPr="003F279A" w:rsidRDefault="00BE5B55" w:rsidP="00BE5B55">
      <w:bookmarkStart w:id="2" w:name="_Hlk54684034"/>
    </w:p>
    <w:p w14:paraId="136B0858" w14:textId="77777777" w:rsidR="000C21F1" w:rsidRDefault="00BE5B55" w:rsidP="000C21F1">
      <w:pPr>
        <w:rPr>
          <w:b/>
          <w:sz w:val="18"/>
        </w:rPr>
      </w:pPr>
      <w:r w:rsidRPr="003F279A">
        <w:rPr>
          <w:b/>
          <w:sz w:val="18"/>
        </w:rPr>
        <w:t>ÜBER IGUS:</w:t>
      </w:r>
      <w:bookmarkEnd w:id="2"/>
    </w:p>
    <w:p w14:paraId="0684E477" w14:textId="77777777" w:rsidR="000C21F1" w:rsidRDefault="000C21F1" w:rsidP="000C21F1">
      <w:pPr>
        <w:rPr>
          <w:b/>
          <w:sz w:val="18"/>
        </w:rPr>
      </w:pPr>
    </w:p>
    <w:p w14:paraId="101D3A78" w14:textId="333D57E9" w:rsidR="00BE5B55" w:rsidRPr="000C21F1" w:rsidRDefault="00BE5B55" w:rsidP="00BE5B55">
      <w:pPr>
        <w:rPr>
          <w:b/>
          <w:sz w:val="18"/>
        </w:rPr>
      </w:pPr>
      <w:r w:rsidRPr="003F279A">
        <w:rPr>
          <w:sz w:val="18"/>
          <w:szCs w:val="18"/>
        </w:rPr>
        <w:t xml:space="preserve">Die igus GmbH entwickelt und produziert motion plastics. Diese schmierfreien Hochleistungskunststoffe verbessern die Technik und senken Kosten überall dort, wo sich etwas bewegt. Bei Energiezuführungen, hochflexiblen Kabeln, Gleit- und Linearlagern sowie der Gewindetechnik aus </w:t>
      </w:r>
      <w:proofErr w:type="spellStart"/>
      <w:r w:rsidRPr="003F279A">
        <w:rPr>
          <w:sz w:val="18"/>
          <w:szCs w:val="18"/>
        </w:rPr>
        <w:t>Tribopolymeren</w:t>
      </w:r>
      <w:proofErr w:type="spellEnd"/>
      <w:r w:rsidRPr="003F279A">
        <w:rPr>
          <w:sz w:val="18"/>
          <w:szCs w:val="18"/>
        </w:rPr>
        <w:t xml:space="preserve"> führt igus weltweit die Märkte an. Das Familienunternehmen mit Sitz in Köln ist in 3</w:t>
      </w:r>
      <w:r w:rsidR="00ED6553" w:rsidRPr="003F279A">
        <w:rPr>
          <w:sz w:val="18"/>
          <w:szCs w:val="18"/>
        </w:rPr>
        <w:t>1</w:t>
      </w:r>
      <w:r w:rsidRPr="003F279A">
        <w:rPr>
          <w:sz w:val="18"/>
          <w:szCs w:val="18"/>
        </w:rPr>
        <w:t xml:space="preserve"> Ländern vertreten und beschäftigt weltweit </w:t>
      </w:r>
      <w:r w:rsidR="005F14A2" w:rsidRPr="003F279A">
        <w:rPr>
          <w:sz w:val="18"/>
          <w:szCs w:val="18"/>
        </w:rPr>
        <w:t>rund</w:t>
      </w:r>
      <w:r w:rsidRPr="003F279A">
        <w:rPr>
          <w:sz w:val="18"/>
          <w:szCs w:val="18"/>
        </w:rPr>
        <w:t xml:space="preserve"> 4.</w:t>
      </w:r>
      <w:r w:rsidR="005F14A2" w:rsidRPr="003F279A">
        <w:rPr>
          <w:sz w:val="18"/>
          <w:szCs w:val="18"/>
        </w:rPr>
        <w:t>6</w:t>
      </w:r>
      <w:r w:rsidRPr="003F279A">
        <w:rPr>
          <w:sz w:val="18"/>
          <w:szCs w:val="18"/>
        </w:rPr>
        <w:t xml:space="preserve">00 Mitarbeiter. </w:t>
      </w:r>
      <w:r w:rsidR="00576C4E" w:rsidRPr="003F279A">
        <w:rPr>
          <w:sz w:val="18"/>
          <w:szCs w:val="18"/>
        </w:rPr>
        <w:t>202</w:t>
      </w:r>
      <w:r w:rsidR="005F14A2" w:rsidRPr="003F279A">
        <w:rPr>
          <w:sz w:val="18"/>
          <w:szCs w:val="18"/>
        </w:rPr>
        <w:t>2</w:t>
      </w:r>
      <w:r w:rsidR="00576C4E" w:rsidRPr="003F279A">
        <w:rPr>
          <w:sz w:val="18"/>
          <w:szCs w:val="18"/>
        </w:rPr>
        <w:t xml:space="preserve"> erwirtschaftete igus einen Umsatz von </w:t>
      </w:r>
      <w:r w:rsidR="005F14A2" w:rsidRPr="003F279A">
        <w:rPr>
          <w:sz w:val="18"/>
          <w:szCs w:val="18"/>
        </w:rPr>
        <w:t>1,15 Milliarden</w:t>
      </w:r>
      <w:r w:rsidR="00576C4E" w:rsidRPr="003F279A">
        <w:rPr>
          <w:sz w:val="18"/>
          <w:szCs w:val="18"/>
        </w:rPr>
        <w:t xml:space="preserve"> Euro. </w:t>
      </w:r>
      <w:r w:rsidRPr="003F279A">
        <w:rPr>
          <w:sz w:val="18"/>
          <w:szCs w:val="18"/>
        </w:rPr>
        <w:t>Die Forschung in den größten Testlabors der Branche produziert laufend Innovationen und mehr Sicherheit für die Anwender. 24</w:t>
      </w:r>
      <w:r w:rsidR="005F14A2" w:rsidRPr="003F279A">
        <w:rPr>
          <w:sz w:val="18"/>
          <w:szCs w:val="18"/>
        </w:rPr>
        <w:t>3</w:t>
      </w:r>
      <w:r w:rsidRPr="003F279A">
        <w:rPr>
          <w:sz w:val="18"/>
          <w:szCs w:val="18"/>
        </w:rPr>
        <w:t>.000 Artikel sind ab Lager lieferbar und die Lebensdauer ist online berechenbar. In den letzten Jahren expandierte das Unternehmen auch durch interne Start-ups, zum Beispiel für Kugellager, Robotergetriebe, 3D-Druck, die Plattform RBTX für L</w:t>
      </w:r>
      <w:r w:rsidR="00B17FC0" w:rsidRPr="003F279A">
        <w:rPr>
          <w:sz w:val="18"/>
          <w:szCs w:val="18"/>
        </w:rPr>
        <w:t>ow Cost</w:t>
      </w:r>
      <w:r w:rsidRPr="003F279A">
        <w:rPr>
          <w:sz w:val="18"/>
          <w:szCs w:val="18"/>
        </w:rPr>
        <w:t xml:space="preserve"> Robotics und intelligente „smart plastics“ für die Industrie 4.0. Zu den wichtigsten Umweltinvestitionen zählen d</w:t>
      </w:r>
      <w:r w:rsidR="007C3C30" w:rsidRPr="003F279A">
        <w:rPr>
          <w:sz w:val="18"/>
          <w:szCs w:val="18"/>
        </w:rPr>
        <w:t>ie</w:t>
      </w:r>
      <w:r w:rsidRPr="003F279A">
        <w:rPr>
          <w:sz w:val="18"/>
          <w:szCs w:val="18"/>
        </w:rPr>
        <w:t xml:space="preserve"> „</w:t>
      </w:r>
      <w:proofErr w:type="spellStart"/>
      <w:r w:rsidR="000C21F1">
        <w:rPr>
          <w:sz w:val="18"/>
          <w:szCs w:val="18"/>
        </w:rPr>
        <w:t>c</w:t>
      </w:r>
      <w:r w:rsidRPr="003F279A">
        <w:rPr>
          <w:sz w:val="18"/>
          <w:szCs w:val="18"/>
        </w:rPr>
        <w:t>hainge</w:t>
      </w:r>
      <w:proofErr w:type="spellEnd"/>
      <w:r w:rsidRPr="003F279A">
        <w:rPr>
          <w:sz w:val="18"/>
          <w:szCs w:val="18"/>
        </w:rPr>
        <w:t xml:space="preserve">“ </w:t>
      </w:r>
      <w:r w:rsidR="007C3C30" w:rsidRPr="003F279A">
        <w:rPr>
          <w:sz w:val="18"/>
          <w:szCs w:val="18"/>
        </w:rPr>
        <w:t>Plattform für</w:t>
      </w:r>
      <w:r w:rsidRPr="003F279A">
        <w:rPr>
          <w:sz w:val="18"/>
          <w:szCs w:val="18"/>
        </w:rPr>
        <w:t xml:space="preserve"> das Recycling von </w:t>
      </w:r>
      <w:r w:rsidR="007C3C30" w:rsidRPr="003F279A">
        <w:rPr>
          <w:sz w:val="18"/>
          <w:szCs w:val="18"/>
        </w:rPr>
        <w:t>technischen Kunststoffen</w:t>
      </w:r>
      <w:r w:rsidRPr="003F279A">
        <w:rPr>
          <w:sz w:val="18"/>
          <w:szCs w:val="18"/>
        </w:rPr>
        <w:t xml:space="preserve"> und die Beteiligung an einer Firma, die aus Plastikmüll wieder Öl gewinnt</w:t>
      </w:r>
      <w:r w:rsidR="009C45ED" w:rsidRPr="003F279A">
        <w:rPr>
          <w:sz w:val="18"/>
          <w:szCs w:val="18"/>
        </w:rPr>
        <w:t>.</w:t>
      </w:r>
    </w:p>
    <w:tbl>
      <w:tblPr>
        <w:tblpPr w:leftFromText="141" w:rightFromText="141" w:vertAnchor="text" w:horzAnchor="margin" w:tblpY="186"/>
        <w:tblW w:w="194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2139"/>
        <w:gridCol w:w="4053"/>
        <w:gridCol w:w="4053"/>
        <w:gridCol w:w="4053"/>
      </w:tblGrid>
      <w:tr w:rsidR="00252B5B" w:rsidRPr="003F279A" w14:paraId="497037E3" w14:textId="77777777" w:rsidTr="0082215D">
        <w:trPr>
          <w:trHeight w:val="2251"/>
        </w:trPr>
        <w:tc>
          <w:tcPr>
            <w:tcW w:w="2410" w:type="dxa"/>
          </w:tcPr>
          <w:p w14:paraId="4C58CA6F" w14:textId="77777777" w:rsidR="00252B5B" w:rsidRPr="003F279A" w:rsidRDefault="00252B5B">
            <w:pPr>
              <w:rPr>
                <w:b/>
                <w:sz w:val="18"/>
              </w:rPr>
            </w:pPr>
            <w:r w:rsidRPr="003F279A">
              <w:rPr>
                <w:b/>
                <w:sz w:val="18"/>
              </w:rPr>
              <w:lastRenderedPageBreak/>
              <w:t>PRESSEKONTAKTE:</w:t>
            </w:r>
          </w:p>
          <w:p w14:paraId="055AF10D" w14:textId="77777777" w:rsidR="00252B5B" w:rsidRPr="003F279A" w:rsidRDefault="00252B5B">
            <w:pPr>
              <w:rPr>
                <w:sz w:val="18"/>
              </w:rPr>
            </w:pPr>
          </w:p>
          <w:p w14:paraId="0CDE2258" w14:textId="77777777" w:rsidR="00252B5B" w:rsidRPr="003F279A" w:rsidRDefault="00252B5B">
            <w:pPr>
              <w:rPr>
                <w:sz w:val="18"/>
              </w:rPr>
            </w:pPr>
            <w:r w:rsidRPr="003F279A">
              <w:rPr>
                <w:sz w:val="18"/>
              </w:rPr>
              <w:t>Oliver Cyrus</w:t>
            </w:r>
          </w:p>
          <w:p w14:paraId="40D83A4C" w14:textId="77777777" w:rsidR="00252B5B" w:rsidRPr="003F279A" w:rsidRDefault="00252B5B">
            <w:pPr>
              <w:rPr>
                <w:sz w:val="18"/>
              </w:rPr>
            </w:pPr>
            <w:r w:rsidRPr="003F279A">
              <w:rPr>
                <w:sz w:val="18"/>
              </w:rPr>
              <w:t>Leiter Presse &amp; Werbung</w:t>
            </w:r>
          </w:p>
          <w:p w14:paraId="42415585" w14:textId="77777777" w:rsidR="00252B5B" w:rsidRPr="003F279A" w:rsidRDefault="00252B5B">
            <w:pPr>
              <w:rPr>
                <w:sz w:val="18"/>
              </w:rPr>
            </w:pPr>
          </w:p>
          <w:p w14:paraId="5F7A95F9" w14:textId="77777777" w:rsidR="00252B5B" w:rsidRPr="003F279A" w:rsidRDefault="00252B5B">
            <w:pPr>
              <w:rPr>
                <w:sz w:val="18"/>
              </w:rPr>
            </w:pPr>
            <w:r w:rsidRPr="003F279A">
              <w:rPr>
                <w:sz w:val="18"/>
              </w:rPr>
              <w:t>igus</w:t>
            </w:r>
            <w:r w:rsidRPr="003F279A">
              <w:rPr>
                <w:sz w:val="18"/>
                <w:vertAlign w:val="superscript"/>
              </w:rPr>
              <w:t>®</w:t>
            </w:r>
            <w:r w:rsidRPr="003F279A">
              <w:rPr>
                <w:sz w:val="18"/>
              </w:rPr>
              <w:t xml:space="preserve"> GmbH</w:t>
            </w:r>
          </w:p>
          <w:p w14:paraId="7CD8564F" w14:textId="77777777" w:rsidR="00252B5B" w:rsidRPr="003F279A" w:rsidRDefault="00252B5B">
            <w:pPr>
              <w:rPr>
                <w:sz w:val="18"/>
              </w:rPr>
            </w:pPr>
            <w:r w:rsidRPr="003F279A">
              <w:rPr>
                <w:sz w:val="18"/>
              </w:rPr>
              <w:t>Spicher Str. 1a</w:t>
            </w:r>
          </w:p>
          <w:p w14:paraId="12740146" w14:textId="77777777" w:rsidR="00252B5B" w:rsidRPr="003F279A" w:rsidRDefault="00252B5B">
            <w:pPr>
              <w:rPr>
                <w:sz w:val="18"/>
              </w:rPr>
            </w:pPr>
            <w:r w:rsidRPr="003F279A">
              <w:rPr>
                <w:sz w:val="18"/>
              </w:rPr>
              <w:t>51147 Köln</w:t>
            </w:r>
          </w:p>
          <w:p w14:paraId="0761958D" w14:textId="77777777" w:rsidR="00252B5B" w:rsidRPr="003F279A" w:rsidRDefault="00252B5B">
            <w:pPr>
              <w:rPr>
                <w:sz w:val="18"/>
              </w:rPr>
            </w:pPr>
            <w:r w:rsidRPr="003F279A">
              <w:rPr>
                <w:sz w:val="18"/>
              </w:rPr>
              <w:t xml:space="preserve">Tel. 0 22 03 / 96 49-459 </w:t>
            </w:r>
          </w:p>
          <w:p w14:paraId="45B301C3" w14:textId="77777777" w:rsidR="00252B5B" w:rsidRPr="003F279A" w:rsidRDefault="00252B5B">
            <w:pPr>
              <w:rPr>
                <w:sz w:val="18"/>
              </w:rPr>
            </w:pPr>
            <w:r w:rsidRPr="003F279A">
              <w:rPr>
                <w:sz w:val="18"/>
              </w:rPr>
              <w:t>ocyrus@igus.net</w:t>
            </w:r>
          </w:p>
          <w:p w14:paraId="7F5770E0" w14:textId="77777777" w:rsidR="00252B5B" w:rsidRPr="003F279A" w:rsidRDefault="00252B5B">
            <w:pPr>
              <w:rPr>
                <w:sz w:val="18"/>
              </w:rPr>
            </w:pPr>
            <w:r w:rsidRPr="003F279A">
              <w:rPr>
                <w:sz w:val="18"/>
              </w:rPr>
              <w:t>www.igus.de/presse</w:t>
            </w:r>
          </w:p>
        </w:tc>
        <w:tc>
          <w:tcPr>
            <w:tcW w:w="2693" w:type="dxa"/>
          </w:tcPr>
          <w:p w14:paraId="589235D0" w14:textId="77777777" w:rsidR="00252B5B" w:rsidRPr="003F279A" w:rsidRDefault="00252B5B">
            <w:pPr>
              <w:rPr>
                <w:b/>
                <w:sz w:val="18"/>
              </w:rPr>
            </w:pPr>
          </w:p>
          <w:p w14:paraId="7C2750E3" w14:textId="77777777" w:rsidR="00252B5B" w:rsidRPr="003F279A" w:rsidRDefault="00252B5B">
            <w:pPr>
              <w:rPr>
                <w:sz w:val="18"/>
              </w:rPr>
            </w:pPr>
          </w:p>
          <w:p w14:paraId="0B571CFD" w14:textId="77777777" w:rsidR="00252B5B" w:rsidRPr="003F279A" w:rsidRDefault="00252B5B" w:rsidP="00252B5B">
            <w:pPr>
              <w:tabs>
                <w:tab w:val="left" w:pos="3180"/>
              </w:tabs>
              <w:rPr>
                <w:sz w:val="18"/>
              </w:rPr>
            </w:pPr>
            <w:r w:rsidRPr="003F279A">
              <w:rPr>
                <w:sz w:val="18"/>
              </w:rPr>
              <w:t>Selina Pappers</w:t>
            </w:r>
          </w:p>
          <w:p w14:paraId="27FFC797" w14:textId="77777777" w:rsidR="00252B5B" w:rsidRPr="003F279A" w:rsidRDefault="00252B5B">
            <w:pPr>
              <w:rPr>
                <w:sz w:val="18"/>
              </w:rPr>
            </w:pPr>
            <w:r w:rsidRPr="003F279A">
              <w:rPr>
                <w:sz w:val="18"/>
              </w:rPr>
              <w:t>Managerin Presse &amp; Werbung</w:t>
            </w:r>
          </w:p>
          <w:p w14:paraId="1A98AFBE" w14:textId="77777777" w:rsidR="00252B5B" w:rsidRPr="003F279A" w:rsidRDefault="00252B5B">
            <w:pPr>
              <w:rPr>
                <w:sz w:val="18"/>
              </w:rPr>
            </w:pPr>
          </w:p>
          <w:p w14:paraId="6E9AD53A" w14:textId="77777777" w:rsidR="00252B5B" w:rsidRPr="003F279A" w:rsidRDefault="00252B5B">
            <w:pPr>
              <w:rPr>
                <w:sz w:val="18"/>
              </w:rPr>
            </w:pPr>
            <w:r w:rsidRPr="003F279A">
              <w:rPr>
                <w:sz w:val="18"/>
              </w:rPr>
              <w:t>igus</w:t>
            </w:r>
            <w:r w:rsidRPr="003F279A">
              <w:rPr>
                <w:sz w:val="18"/>
                <w:vertAlign w:val="superscript"/>
              </w:rPr>
              <w:t>®</w:t>
            </w:r>
            <w:r w:rsidRPr="003F279A">
              <w:rPr>
                <w:sz w:val="18"/>
              </w:rPr>
              <w:t xml:space="preserve"> GmbH</w:t>
            </w:r>
          </w:p>
          <w:p w14:paraId="44F2FDAB" w14:textId="77777777" w:rsidR="00252B5B" w:rsidRPr="003F279A" w:rsidRDefault="00252B5B">
            <w:pPr>
              <w:rPr>
                <w:sz w:val="18"/>
              </w:rPr>
            </w:pPr>
            <w:r w:rsidRPr="003F279A">
              <w:rPr>
                <w:sz w:val="18"/>
              </w:rPr>
              <w:t>Spicher Str. 1a</w:t>
            </w:r>
          </w:p>
          <w:p w14:paraId="38FA5CAB" w14:textId="77777777" w:rsidR="00252B5B" w:rsidRPr="003F279A" w:rsidRDefault="00252B5B">
            <w:pPr>
              <w:rPr>
                <w:sz w:val="18"/>
              </w:rPr>
            </w:pPr>
            <w:r w:rsidRPr="003F279A">
              <w:rPr>
                <w:sz w:val="18"/>
              </w:rPr>
              <w:t>51147 Köln</w:t>
            </w:r>
          </w:p>
          <w:p w14:paraId="77C1D3E6" w14:textId="77777777" w:rsidR="00252B5B" w:rsidRPr="003F279A" w:rsidRDefault="00252B5B">
            <w:pPr>
              <w:rPr>
                <w:sz w:val="18"/>
              </w:rPr>
            </w:pPr>
            <w:r w:rsidRPr="003F279A">
              <w:rPr>
                <w:sz w:val="18"/>
              </w:rPr>
              <w:t>Tel. 0 22 03 / 96 49-7276</w:t>
            </w:r>
          </w:p>
          <w:p w14:paraId="61EB1F34" w14:textId="77777777" w:rsidR="00252B5B" w:rsidRPr="003F279A" w:rsidRDefault="00252B5B">
            <w:pPr>
              <w:rPr>
                <w:sz w:val="18"/>
              </w:rPr>
            </w:pPr>
            <w:r w:rsidRPr="003F279A">
              <w:rPr>
                <w:sz w:val="18"/>
              </w:rPr>
              <w:t>spappers@igus.net</w:t>
            </w:r>
          </w:p>
          <w:p w14:paraId="14190973" w14:textId="77777777" w:rsidR="00252B5B" w:rsidRPr="003F279A" w:rsidRDefault="00252B5B">
            <w:pPr>
              <w:rPr>
                <w:sz w:val="18"/>
              </w:rPr>
            </w:pPr>
            <w:r w:rsidRPr="003F279A">
              <w:rPr>
                <w:sz w:val="18"/>
              </w:rPr>
              <w:t>www.igus.de/presse</w:t>
            </w:r>
          </w:p>
        </w:tc>
        <w:tc>
          <w:tcPr>
            <w:tcW w:w="6192" w:type="dxa"/>
            <w:gridSpan w:val="2"/>
          </w:tcPr>
          <w:p w14:paraId="1F8C4869" w14:textId="77777777" w:rsidR="00252B5B" w:rsidRPr="003F279A" w:rsidRDefault="00252B5B">
            <w:pPr>
              <w:rPr>
                <w:b/>
                <w:sz w:val="18"/>
              </w:rPr>
            </w:pPr>
          </w:p>
          <w:p w14:paraId="63C2B07F" w14:textId="77777777" w:rsidR="00252B5B" w:rsidRPr="003F279A" w:rsidRDefault="00252B5B">
            <w:pPr>
              <w:rPr>
                <w:b/>
                <w:sz w:val="18"/>
              </w:rPr>
            </w:pPr>
          </w:p>
          <w:p w14:paraId="3EF9D57F" w14:textId="77777777" w:rsidR="00252B5B" w:rsidRPr="003F279A" w:rsidRDefault="00252B5B">
            <w:pPr>
              <w:rPr>
                <w:bCs/>
                <w:sz w:val="18"/>
              </w:rPr>
            </w:pPr>
            <w:r w:rsidRPr="003F279A">
              <w:rPr>
                <w:bCs/>
                <w:sz w:val="18"/>
              </w:rPr>
              <w:t>Anja Görtz-Olscher</w:t>
            </w:r>
          </w:p>
          <w:p w14:paraId="11804F6B" w14:textId="77777777" w:rsidR="00252B5B" w:rsidRPr="003F279A" w:rsidRDefault="00252B5B" w:rsidP="00252B5B">
            <w:pPr>
              <w:rPr>
                <w:sz w:val="18"/>
              </w:rPr>
            </w:pPr>
            <w:r w:rsidRPr="003F279A">
              <w:rPr>
                <w:sz w:val="18"/>
              </w:rPr>
              <w:t>Managerin Presse &amp;</w:t>
            </w:r>
            <w:r w:rsidR="0082215D" w:rsidRPr="003F279A">
              <w:rPr>
                <w:sz w:val="18"/>
              </w:rPr>
              <w:t xml:space="preserve"> </w:t>
            </w:r>
            <w:r w:rsidRPr="003F279A">
              <w:rPr>
                <w:sz w:val="18"/>
              </w:rPr>
              <w:t>Werbung</w:t>
            </w:r>
          </w:p>
          <w:p w14:paraId="02736D07" w14:textId="77777777" w:rsidR="00252B5B" w:rsidRPr="003F279A" w:rsidRDefault="00252B5B" w:rsidP="00252B5B">
            <w:pPr>
              <w:rPr>
                <w:sz w:val="18"/>
              </w:rPr>
            </w:pPr>
          </w:p>
          <w:p w14:paraId="212A5F04" w14:textId="77777777" w:rsidR="00252B5B" w:rsidRPr="003F279A" w:rsidRDefault="00252B5B" w:rsidP="00252B5B">
            <w:pPr>
              <w:rPr>
                <w:sz w:val="18"/>
              </w:rPr>
            </w:pPr>
            <w:r w:rsidRPr="003F279A">
              <w:rPr>
                <w:sz w:val="18"/>
              </w:rPr>
              <w:t>igus</w:t>
            </w:r>
            <w:r w:rsidRPr="003F279A">
              <w:rPr>
                <w:sz w:val="18"/>
                <w:vertAlign w:val="superscript"/>
              </w:rPr>
              <w:t>®</w:t>
            </w:r>
            <w:r w:rsidRPr="003F279A">
              <w:rPr>
                <w:sz w:val="18"/>
              </w:rPr>
              <w:t xml:space="preserve"> GmbH</w:t>
            </w:r>
          </w:p>
          <w:p w14:paraId="718BDC24" w14:textId="77777777" w:rsidR="00252B5B" w:rsidRPr="003F279A" w:rsidRDefault="00252B5B" w:rsidP="00252B5B">
            <w:pPr>
              <w:rPr>
                <w:sz w:val="18"/>
              </w:rPr>
            </w:pPr>
            <w:r w:rsidRPr="003F279A">
              <w:rPr>
                <w:sz w:val="18"/>
              </w:rPr>
              <w:t>Spicher Str. 1a</w:t>
            </w:r>
          </w:p>
          <w:p w14:paraId="1D89510F" w14:textId="77777777" w:rsidR="00252B5B" w:rsidRPr="003F279A" w:rsidRDefault="00252B5B" w:rsidP="00252B5B">
            <w:pPr>
              <w:rPr>
                <w:sz w:val="18"/>
              </w:rPr>
            </w:pPr>
            <w:r w:rsidRPr="003F279A">
              <w:rPr>
                <w:sz w:val="18"/>
              </w:rPr>
              <w:t>51147 Köln</w:t>
            </w:r>
          </w:p>
          <w:p w14:paraId="37F76938" w14:textId="77777777" w:rsidR="00252B5B" w:rsidRPr="003F279A" w:rsidRDefault="00252B5B" w:rsidP="00252B5B">
            <w:pPr>
              <w:rPr>
                <w:sz w:val="18"/>
              </w:rPr>
            </w:pPr>
            <w:r w:rsidRPr="003F279A">
              <w:rPr>
                <w:sz w:val="18"/>
              </w:rPr>
              <w:t>Tel. 0 22 03 / 96 49-7153</w:t>
            </w:r>
          </w:p>
          <w:p w14:paraId="298C48BC" w14:textId="77777777" w:rsidR="00252B5B" w:rsidRPr="003F279A" w:rsidRDefault="00252B5B" w:rsidP="00252B5B">
            <w:pPr>
              <w:rPr>
                <w:sz w:val="18"/>
              </w:rPr>
            </w:pPr>
            <w:r w:rsidRPr="003F279A">
              <w:rPr>
                <w:sz w:val="18"/>
              </w:rPr>
              <w:t>agoertz@igus.net</w:t>
            </w:r>
          </w:p>
          <w:p w14:paraId="05CF2167" w14:textId="77777777" w:rsidR="00252B5B" w:rsidRPr="003F279A" w:rsidRDefault="00252B5B" w:rsidP="00252B5B">
            <w:pPr>
              <w:rPr>
                <w:sz w:val="18"/>
              </w:rPr>
            </w:pPr>
            <w:r w:rsidRPr="003F279A">
              <w:rPr>
                <w:sz w:val="18"/>
              </w:rPr>
              <w:t>www.igus.de/presse</w:t>
            </w:r>
          </w:p>
        </w:tc>
        <w:tc>
          <w:tcPr>
            <w:tcW w:w="4053" w:type="dxa"/>
          </w:tcPr>
          <w:p w14:paraId="76411C5E" w14:textId="77777777" w:rsidR="00252B5B" w:rsidRPr="003F279A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3AEA4BF1" w14:textId="77777777" w:rsidR="00252B5B" w:rsidRPr="003F279A" w:rsidRDefault="00252B5B">
            <w:pPr>
              <w:rPr>
                <w:b/>
                <w:sz w:val="18"/>
              </w:rPr>
            </w:pPr>
          </w:p>
        </w:tc>
      </w:tr>
      <w:tr w:rsidR="00252B5B" w:rsidRPr="003F279A" w14:paraId="051F5533" w14:textId="77777777" w:rsidTr="0082215D">
        <w:trPr>
          <w:trHeight w:val="206"/>
        </w:trPr>
        <w:tc>
          <w:tcPr>
            <w:tcW w:w="2410" w:type="dxa"/>
          </w:tcPr>
          <w:p w14:paraId="711CE969" w14:textId="77777777" w:rsidR="00252B5B" w:rsidRPr="003F279A" w:rsidRDefault="00252B5B">
            <w:pPr>
              <w:rPr>
                <w:b/>
                <w:sz w:val="18"/>
              </w:rPr>
            </w:pPr>
          </w:p>
        </w:tc>
        <w:tc>
          <w:tcPr>
            <w:tcW w:w="4832" w:type="dxa"/>
            <w:gridSpan w:val="2"/>
          </w:tcPr>
          <w:p w14:paraId="7D335B33" w14:textId="77777777" w:rsidR="00252B5B" w:rsidRPr="003F279A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363EAFAF" w14:textId="77777777" w:rsidR="00252B5B" w:rsidRPr="003F279A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1DE6A5AB" w14:textId="77777777" w:rsidR="00252B5B" w:rsidRPr="003F279A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346E4379" w14:textId="77777777" w:rsidR="00252B5B" w:rsidRPr="003F279A" w:rsidRDefault="00252B5B">
            <w:pPr>
              <w:rPr>
                <w:b/>
                <w:sz w:val="18"/>
              </w:rPr>
            </w:pPr>
          </w:p>
        </w:tc>
      </w:tr>
    </w:tbl>
    <w:p w14:paraId="1E1429A5" w14:textId="77777777" w:rsidR="00BE5B55" w:rsidRPr="003F279A" w:rsidRDefault="00BE5B55" w:rsidP="00BE5B55">
      <w:pPr>
        <w:spacing w:line="300" w:lineRule="exact"/>
        <w:ind w:right="-284"/>
        <w:rPr>
          <w:color w:val="C0C0C0"/>
          <w:sz w:val="16"/>
          <w:szCs w:val="16"/>
        </w:rPr>
      </w:pPr>
    </w:p>
    <w:p w14:paraId="20274013" w14:textId="7BB5D313" w:rsidR="00BE5B55" w:rsidRPr="0000218E" w:rsidRDefault="0000218E" w:rsidP="005D0B40">
      <w:pPr>
        <w:overflowPunct/>
        <w:autoSpaceDE/>
        <w:autoSpaceDN/>
        <w:adjustRightInd/>
        <w:spacing w:line="360" w:lineRule="auto"/>
        <w:textAlignment w:val="auto"/>
        <w:rPr>
          <w:color w:val="BFBFBF" w:themeColor="background1" w:themeShade="BF"/>
          <w:sz w:val="16"/>
          <w:szCs w:val="16"/>
        </w:rPr>
      </w:pPr>
      <w:r w:rsidRPr="002F6744">
        <w:rPr>
          <w:color w:val="BFBFBF" w:themeColor="background1" w:themeShade="BF"/>
          <w:sz w:val="16"/>
          <w:szCs w:val="16"/>
        </w:rPr>
        <w:t>Die Begriffe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Apiro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AutoChain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„CFRIP“,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chainflex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chainge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chains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for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cranes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ConProtect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cradle-chain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„CTD“,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drygear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drylin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dryspin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„dry-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tech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dryway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“, „easy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systems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„e-ketten“, „e-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kettensysteme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„e-loop“,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energy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energy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systems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enjoyneering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„e-skin“, „e-spool“,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fixflex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flizz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i.Cee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ibow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igear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iglidur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igubal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igumid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“, „igus“, „igus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improves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what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moves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igus:bike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igusGO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igutex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iguverse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iguversum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kineKIT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kopla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manus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motion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plastics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motion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polymers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motionary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plastics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for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longer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life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„print2mold“,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Rawbot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„RBTX“,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readycable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readychain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ReBeL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ReCyycle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reguse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robolink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Rohbot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savfe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speedigus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superwise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take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the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dryway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tribofilament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triflex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twisterchain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when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it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moves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, igus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improves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xirodur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xiros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 und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yes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” sind rechtlich geschützte Marken der igus® GmbH/ Köln in der Bundesrepublik Deutschland und ggf. in einigen ausländischen Ländern.</w:t>
      </w:r>
      <w:r>
        <w:rPr>
          <w:color w:val="BFBFBF" w:themeColor="background1" w:themeShade="BF"/>
          <w:sz w:val="16"/>
          <w:szCs w:val="16"/>
        </w:rPr>
        <w:t xml:space="preserve"> </w:t>
      </w:r>
      <w:r w:rsidRPr="002F6744">
        <w:rPr>
          <w:color w:val="BFBFBF" w:themeColor="background1" w:themeShade="BF"/>
          <w:sz w:val="16"/>
          <w:szCs w:val="16"/>
        </w:rPr>
        <w:t>Dies ist eine nicht abschließende Liste von Marken (z.B. anhängige Markenanmeldungen oder eingetragene Marken) der igus GmbH oder verbundenen Unternehmen der igus in Deutschland, der Europäischen Union, den USA und/oder anderen Ländern bzw. Jurisdiktionen.</w:t>
      </w:r>
    </w:p>
    <w:sectPr w:rsidR="00BE5B55" w:rsidRPr="0000218E" w:rsidSect="00677DE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9642F" w14:textId="77777777" w:rsidR="0092274F" w:rsidRDefault="0092274F">
      <w:r>
        <w:separator/>
      </w:r>
    </w:p>
  </w:endnote>
  <w:endnote w:type="continuationSeparator" w:id="0">
    <w:p w14:paraId="7976F021" w14:textId="77777777" w:rsidR="0092274F" w:rsidRDefault="0092274F">
      <w:r>
        <w:continuationSeparator/>
      </w:r>
    </w:p>
  </w:endnote>
  <w:endnote w:type="continuationNotice" w:id="1">
    <w:p w14:paraId="53C387FE" w14:textId="77777777" w:rsidR="007E654C" w:rsidRDefault="007E65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5811" w14:textId="77777777"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3038786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526159"/>
      <w:docPartObj>
        <w:docPartGallery w:val="Page Numbers (Bottom of Page)"/>
        <w:docPartUnique/>
      </w:docPartObj>
    </w:sdtPr>
    <w:sdtEndPr/>
    <w:sdtContent>
      <w:p w14:paraId="6D42594F" w14:textId="77777777"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DAD3E" w14:textId="77777777" w:rsidR="0092274F" w:rsidRDefault="0092274F">
      <w:r>
        <w:separator/>
      </w:r>
    </w:p>
  </w:footnote>
  <w:footnote w:type="continuationSeparator" w:id="0">
    <w:p w14:paraId="0A040BE2" w14:textId="77777777" w:rsidR="0092274F" w:rsidRDefault="0092274F">
      <w:r>
        <w:continuationSeparator/>
      </w:r>
    </w:p>
  </w:footnote>
  <w:footnote w:type="continuationNotice" w:id="1">
    <w:p w14:paraId="16AAD882" w14:textId="77777777" w:rsidR="007E654C" w:rsidRDefault="007E65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F7D0" w14:textId="77777777" w:rsidR="005829F0" w:rsidRDefault="00024302">
    <w:pPr>
      <w:pStyle w:val="Kopfzeile"/>
    </w:pPr>
    <w:r>
      <w:rPr>
        <w:noProof/>
      </w:rPr>
      <w:drawing>
        <wp:inline distT="0" distB="0" distL="0" distR="0" wp14:anchorId="1F2D701E" wp14:editId="2D32F901">
          <wp:extent cx="2933700" cy="1524000"/>
          <wp:effectExtent l="0" t="0" r="0" b="0"/>
          <wp:docPr id="3" name="Grafik 3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2B74" w14:textId="77777777" w:rsidR="00411E58" w:rsidRPr="002007C5" w:rsidRDefault="002F546B" w:rsidP="00411E58">
    <w:pPr>
      <w:pStyle w:val="Kopfzeile"/>
      <w:tabs>
        <w:tab w:val="clear" w:pos="4536"/>
        <w:tab w:val="clear" w:pos="9072"/>
        <w:tab w:val="right" w:pos="127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787677E" wp14:editId="409A153B">
          <wp:simplePos x="0" y="0"/>
          <wp:positionH relativeFrom="column">
            <wp:posOffset>5128895</wp:posOffset>
          </wp:positionH>
          <wp:positionV relativeFrom="paragraph">
            <wp:posOffset>71755</wp:posOffset>
          </wp:positionV>
          <wp:extent cx="1217763" cy="628650"/>
          <wp:effectExtent l="0" t="0" r="190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76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7AD19D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14C85106" w14:textId="77777777"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PRESSEINFORMATION</w:t>
    </w:r>
  </w:p>
  <w:p w14:paraId="63D9169D" w14:textId="77777777" w:rsidR="00411E58" w:rsidRDefault="00411E58" w:rsidP="00411E58">
    <w:pPr>
      <w:pStyle w:val="Kopfzeile"/>
      <w:rPr>
        <w:rStyle w:val="Seitenzahl"/>
      </w:rPr>
    </w:pPr>
  </w:p>
  <w:p w14:paraId="1A457129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8CE"/>
    <w:rsid w:val="000005AF"/>
    <w:rsid w:val="00000E0C"/>
    <w:rsid w:val="0000218E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47E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8FF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87C48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1F1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463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34F0"/>
    <w:rsid w:val="001541C5"/>
    <w:rsid w:val="00154E42"/>
    <w:rsid w:val="001554E5"/>
    <w:rsid w:val="00156747"/>
    <w:rsid w:val="00156DC9"/>
    <w:rsid w:val="00157883"/>
    <w:rsid w:val="00157C9C"/>
    <w:rsid w:val="0016009E"/>
    <w:rsid w:val="00160833"/>
    <w:rsid w:val="00160981"/>
    <w:rsid w:val="0016127B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29D9"/>
    <w:rsid w:val="0019353E"/>
    <w:rsid w:val="00193BC6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1FA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3D47"/>
    <w:rsid w:val="001F3E36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6CD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50E"/>
    <w:rsid w:val="00241D35"/>
    <w:rsid w:val="00242D8F"/>
    <w:rsid w:val="002430A8"/>
    <w:rsid w:val="00244913"/>
    <w:rsid w:val="00244CE8"/>
    <w:rsid w:val="002457FB"/>
    <w:rsid w:val="00245A57"/>
    <w:rsid w:val="002505CC"/>
    <w:rsid w:val="00250608"/>
    <w:rsid w:val="00250BA6"/>
    <w:rsid w:val="00251110"/>
    <w:rsid w:val="00252B5B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0F3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87C62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756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2F546B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0789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CB8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75E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6C5F"/>
    <w:rsid w:val="003474F0"/>
    <w:rsid w:val="00350D75"/>
    <w:rsid w:val="00351325"/>
    <w:rsid w:val="0035299A"/>
    <w:rsid w:val="003532A6"/>
    <w:rsid w:val="00353DEA"/>
    <w:rsid w:val="003545C1"/>
    <w:rsid w:val="0036024F"/>
    <w:rsid w:val="003625A4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97A3B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A757F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3BE7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79A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4EA7"/>
    <w:rsid w:val="0040627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8D1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338A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C5E9B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077A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76C4E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97DEB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60C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0B40"/>
    <w:rsid w:val="005D150C"/>
    <w:rsid w:val="005D2E9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4A2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35E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6C1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6D51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49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2DEA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8687D"/>
    <w:rsid w:val="007921B9"/>
    <w:rsid w:val="0079405D"/>
    <w:rsid w:val="0079443C"/>
    <w:rsid w:val="00794F0E"/>
    <w:rsid w:val="007A01BB"/>
    <w:rsid w:val="007A03AF"/>
    <w:rsid w:val="007A21CD"/>
    <w:rsid w:val="007A240C"/>
    <w:rsid w:val="007A248F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4F06"/>
    <w:rsid w:val="007B63BF"/>
    <w:rsid w:val="007C0E9E"/>
    <w:rsid w:val="007C1C5E"/>
    <w:rsid w:val="007C1D22"/>
    <w:rsid w:val="007C1DBE"/>
    <w:rsid w:val="007C26DD"/>
    <w:rsid w:val="007C3C30"/>
    <w:rsid w:val="007C3DCA"/>
    <w:rsid w:val="007C407C"/>
    <w:rsid w:val="007C715E"/>
    <w:rsid w:val="007C7E2A"/>
    <w:rsid w:val="007D05D3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54C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215D"/>
    <w:rsid w:val="00823783"/>
    <w:rsid w:val="008239D3"/>
    <w:rsid w:val="00824325"/>
    <w:rsid w:val="00824AAB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7D8"/>
    <w:rsid w:val="0084688A"/>
    <w:rsid w:val="0084703F"/>
    <w:rsid w:val="008478C7"/>
    <w:rsid w:val="00847DA8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494"/>
    <w:rsid w:val="008C16F6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3A67"/>
    <w:rsid w:val="008D400B"/>
    <w:rsid w:val="008D4029"/>
    <w:rsid w:val="008D4CA5"/>
    <w:rsid w:val="008D54BC"/>
    <w:rsid w:val="008D5EFF"/>
    <w:rsid w:val="008D697C"/>
    <w:rsid w:val="008E04A1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1C9"/>
    <w:rsid w:val="009065BB"/>
    <w:rsid w:val="00907B32"/>
    <w:rsid w:val="0091083E"/>
    <w:rsid w:val="0091129D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274F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86F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8CE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45E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5B81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4AE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37FA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2E6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17FC0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035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7C4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6AD"/>
    <w:rsid w:val="00B60812"/>
    <w:rsid w:val="00B61890"/>
    <w:rsid w:val="00B61C3C"/>
    <w:rsid w:val="00B61DD0"/>
    <w:rsid w:val="00B62387"/>
    <w:rsid w:val="00B62935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A50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BCE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470"/>
    <w:rsid w:val="00BD58B1"/>
    <w:rsid w:val="00BD59CD"/>
    <w:rsid w:val="00BD6B04"/>
    <w:rsid w:val="00BD6F59"/>
    <w:rsid w:val="00BD710F"/>
    <w:rsid w:val="00BD7ABE"/>
    <w:rsid w:val="00BE090F"/>
    <w:rsid w:val="00BE129F"/>
    <w:rsid w:val="00BE18D6"/>
    <w:rsid w:val="00BE1F91"/>
    <w:rsid w:val="00BE2397"/>
    <w:rsid w:val="00BE24C2"/>
    <w:rsid w:val="00BE29CE"/>
    <w:rsid w:val="00BE3E34"/>
    <w:rsid w:val="00BE4442"/>
    <w:rsid w:val="00BE4F08"/>
    <w:rsid w:val="00BE5B55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68C3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524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56E8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4BE2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053A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56A4"/>
    <w:rsid w:val="00DB60FE"/>
    <w:rsid w:val="00DB649B"/>
    <w:rsid w:val="00DB685E"/>
    <w:rsid w:val="00DC072A"/>
    <w:rsid w:val="00DC0DB5"/>
    <w:rsid w:val="00DC2067"/>
    <w:rsid w:val="00DC2F12"/>
    <w:rsid w:val="00DC3736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03B9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553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936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7BB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1FEE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03BD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1CFB"/>
    <w:rsid w:val="00FA202F"/>
    <w:rsid w:val="00FA2297"/>
    <w:rsid w:val="00FA268E"/>
    <w:rsid w:val="00FA2ED4"/>
    <w:rsid w:val="00FA605D"/>
    <w:rsid w:val="00FA6312"/>
    <w:rsid w:val="00FA6AF2"/>
    <w:rsid w:val="00FA7007"/>
    <w:rsid w:val="00FA7CAA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  <w:rsid w:val="0210139B"/>
    <w:rsid w:val="06E31429"/>
    <w:rsid w:val="093A11D1"/>
    <w:rsid w:val="0CB9AF7A"/>
    <w:rsid w:val="0CCDF67D"/>
    <w:rsid w:val="1117374E"/>
    <w:rsid w:val="124FEF8C"/>
    <w:rsid w:val="12516294"/>
    <w:rsid w:val="14C4C15F"/>
    <w:rsid w:val="15060AB3"/>
    <w:rsid w:val="17FF8F10"/>
    <w:rsid w:val="18F02514"/>
    <w:rsid w:val="1B9E973D"/>
    <w:rsid w:val="1C0A2D9D"/>
    <w:rsid w:val="1E22D6B4"/>
    <w:rsid w:val="1FB35E06"/>
    <w:rsid w:val="1FE4954F"/>
    <w:rsid w:val="21CA208C"/>
    <w:rsid w:val="21F23EE7"/>
    <w:rsid w:val="227AF0EF"/>
    <w:rsid w:val="2319DF1D"/>
    <w:rsid w:val="24A9F7DA"/>
    <w:rsid w:val="26533F5B"/>
    <w:rsid w:val="2F4D01B6"/>
    <w:rsid w:val="2F5F8EF4"/>
    <w:rsid w:val="30D09EF0"/>
    <w:rsid w:val="3BE31AD9"/>
    <w:rsid w:val="3C4A83FB"/>
    <w:rsid w:val="3D68B9A5"/>
    <w:rsid w:val="3DDA6F1D"/>
    <w:rsid w:val="3F043979"/>
    <w:rsid w:val="3F7A7355"/>
    <w:rsid w:val="447D1485"/>
    <w:rsid w:val="4D445980"/>
    <w:rsid w:val="4E458D66"/>
    <w:rsid w:val="4F48530F"/>
    <w:rsid w:val="55198B8D"/>
    <w:rsid w:val="5B16AB1A"/>
    <w:rsid w:val="5E12AB73"/>
    <w:rsid w:val="5F996B15"/>
    <w:rsid w:val="603BEEB7"/>
    <w:rsid w:val="61195EAD"/>
    <w:rsid w:val="617D417E"/>
    <w:rsid w:val="6486D803"/>
    <w:rsid w:val="6A001675"/>
    <w:rsid w:val="6A30254B"/>
    <w:rsid w:val="6CECACE7"/>
    <w:rsid w:val="6F03966E"/>
    <w:rsid w:val="6FD6437E"/>
    <w:rsid w:val="71EA1022"/>
    <w:rsid w:val="723B3730"/>
    <w:rsid w:val="7A68C95B"/>
    <w:rsid w:val="7AB24F6F"/>
    <w:rsid w:val="7ABF13AF"/>
    <w:rsid w:val="7AE30574"/>
    <w:rsid w:val="7CF4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B1D0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824AAB"/>
  </w:style>
  <w:style w:type="character" w:customStyle="1" w:styleId="eop">
    <w:name w:val="eop"/>
    <w:basedOn w:val="Absatz-Standardschriftart"/>
    <w:rsid w:val="00824AAB"/>
  </w:style>
  <w:style w:type="paragraph" w:styleId="berarbeitung">
    <w:name w:val="Revision"/>
    <w:hidden/>
    <w:uiPriority w:val="99"/>
    <w:semiHidden/>
    <w:rsid w:val="002176CD"/>
    <w:rPr>
      <w:rFonts w:ascii="Arial" w:hAnsi="Arial"/>
      <w:sz w:val="22"/>
    </w:rPr>
  </w:style>
  <w:style w:type="character" w:styleId="Kommentarzeichen">
    <w:name w:val="annotation reference"/>
    <w:basedOn w:val="Absatz-Standardschriftart"/>
    <w:rsid w:val="002176C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176C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2176C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176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176C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097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0C9C-7265-4DD9-9A03-19F092B6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2013-04-16T09:13:00Z</cp:lastPrinted>
  <dcterms:created xsi:type="dcterms:W3CDTF">2024-02-12T08:56:00Z</dcterms:created>
  <dcterms:modified xsi:type="dcterms:W3CDTF">2024-02-12T09:35:00Z</dcterms:modified>
</cp:coreProperties>
</file>