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DDB8" w14:textId="133F4FD3" w:rsidR="00BC7A97" w:rsidRPr="00AC4261" w:rsidRDefault="00AC4261" w:rsidP="00AC4261">
      <w:pPr>
        <w:spacing w:line="360" w:lineRule="auto"/>
        <w:rPr>
          <w:rFonts w:ascii="Calibri" w:hAnsi="Calibri"/>
          <w:b/>
          <w:bCs/>
          <w:sz w:val="36"/>
          <w:szCs w:val="36"/>
        </w:rPr>
      </w:pPr>
      <w:bookmarkStart w:id="0" w:name="_Hlk48569461"/>
      <w:bookmarkStart w:id="1" w:name="OLE_LINK1"/>
      <w:bookmarkStart w:id="2" w:name="_Hlk526413990"/>
      <w:r>
        <w:rPr>
          <w:b/>
          <w:bCs/>
          <w:sz w:val="36"/>
          <w:szCs w:val="36"/>
        </w:rPr>
        <w:t>Exoskelett in Sekundenschnelle angepasst mit schmierfreien igus Gleitlagern</w:t>
      </w:r>
    </w:p>
    <w:p w14:paraId="75C0F7EB" w14:textId="77777777" w:rsidR="00BC7A97" w:rsidRDefault="00BC7A97" w:rsidP="00BC7A97">
      <w:pPr>
        <w:spacing w:line="360" w:lineRule="auto"/>
        <w:ind w:right="-30"/>
        <w:rPr>
          <w:b/>
          <w:sz w:val="24"/>
          <w:szCs w:val="24"/>
        </w:rPr>
      </w:pPr>
      <w:bookmarkStart w:id="3" w:name="_Hlk48569475"/>
      <w:bookmarkEnd w:id="0"/>
      <w:proofErr w:type="spellStart"/>
      <w:r>
        <w:rPr>
          <w:b/>
          <w:sz w:val="24"/>
          <w:szCs w:val="24"/>
        </w:rPr>
        <w:t>drylin</w:t>
      </w:r>
      <w:proofErr w:type="spellEnd"/>
      <w:r>
        <w:rPr>
          <w:b/>
          <w:sz w:val="24"/>
          <w:szCs w:val="24"/>
        </w:rPr>
        <w:t xml:space="preserve"> Linearsysteme und iglidur Gleitlager sorgen für eine schmierfreie Justierung eines Exoskeletts an Schlaganfallpatienten</w:t>
      </w:r>
    </w:p>
    <w:bookmarkEnd w:id="3"/>
    <w:p w14:paraId="691694B6" w14:textId="77777777" w:rsidR="00F1692C" w:rsidRPr="001427EA" w:rsidRDefault="00F1692C" w:rsidP="00F1692C">
      <w:pPr>
        <w:spacing w:line="360" w:lineRule="auto"/>
        <w:ind w:right="-30"/>
        <w:rPr>
          <w:b/>
        </w:rPr>
      </w:pPr>
    </w:p>
    <w:p w14:paraId="22540B85" w14:textId="0DE65356" w:rsidR="00F1692C" w:rsidRPr="005F6B25" w:rsidRDefault="00F1692C" w:rsidP="00F1692C">
      <w:pPr>
        <w:spacing w:line="360" w:lineRule="auto"/>
        <w:rPr>
          <w:b/>
        </w:rPr>
      </w:pPr>
      <w:r w:rsidRPr="004B57B9">
        <w:rPr>
          <w:b/>
        </w:rPr>
        <w:t xml:space="preserve">Köln, </w:t>
      </w:r>
      <w:r w:rsidR="0072658E">
        <w:rPr>
          <w:b/>
        </w:rPr>
        <w:t>18. August 2020</w:t>
      </w:r>
      <w:r w:rsidRPr="005F6B25">
        <w:rPr>
          <w:b/>
        </w:rPr>
        <w:t xml:space="preserve"> – </w:t>
      </w:r>
      <w:r w:rsidR="005F6B25" w:rsidRPr="005F6B25">
        <w:rPr>
          <w:b/>
        </w:rPr>
        <w:t xml:space="preserve">Viele Schlaganfallpatienten </w:t>
      </w:r>
      <w:r w:rsidR="004C6975">
        <w:rPr>
          <w:b/>
        </w:rPr>
        <w:t xml:space="preserve">weltweit </w:t>
      </w:r>
      <w:r w:rsidR="005F6B25" w:rsidRPr="005F6B25">
        <w:rPr>
          <w:b/>
        </w:rPr>
        <w:t xml:space="preserve">leiden an halbseitigen Lähmungen. Exoskelette wie </w:t>
      </w:r>
      <w:proofErr w:type="spellStart"/>
      <w:r w:rsidR="005F6B25" w:rsidRPr="005F6B25">
        <w:rPr>
          <w:b/>
        </w:rPr>
        <w:t>Harmony</w:t>
      </w:r>
      <w:proofErr w:type="spellEnd"/>
      <w:r w:rsidR="005F6B25" w:rsidRPr="005F6B25">
        <w:rPr>
          <w:b/>
        </w:rPr>
        <w:t xml:space="preserve"> von Harmonic </w:t>
      </w:r>
      <w:proofErr w:type="spellStart"/>
      <w:r w:rsidR="005F6B25" w:rsidRPr="005F6B25">
        <w:rPr>
          <w:b/>
        </w:rPr>
        <w:t>Bionics</w:t>
      </w:r>
      <w:proofErr w:type="spellEnd"/>
      <w:r w:rsidR="005F6B25" w:rsidRPr="005F6B25">
        <w:rPr>
          <w:b/>
        </w:rPr>
        <w:t xml:space="preserve"> kö</w:t>
      </w:r>
      <w:r w:rsidR="005F6B25">
        <w:rPr>
          <w:b/>
        </w:rPr>
        <w:t xml:space="preserve">nnen dabei helfen die Nervenbahnen in Armen und Schultern wiederaufzubauen. Damit sich das robotergestützte System </w:t>
      </w:r>
      <w:r w:rsidR="001B3AA4">
        <w:rPr>
          <w:b/>
        </w:rPr>
        <w:t xml:space="preserve">in der Physiotherapie </w:t>
      </w:r>
      <w:r w:rsidR="005F6B25">
        <w:rPr>
          <w:b/>
        </w:rPr>
        <w:t xml:space="preserve">schnell auf die unterschiedlichen Körpergrößen anpassen lässt, </w:t>
      </w:r>
      <w:r w:rsidR="001B3AA4">
        <w:rPr>
          <w:b/>
        </w:rPr>
        <w:t>vertrauen</w:t>
      </w:r>
      <w:r w:rsidR="005F6B25">
        <w:rPr>
          <w:b/>
        </w:rPr>
        <w:t xml:space="preserve"> die Entwickler auf die </w:t>
      </w:r>
      <w:r w:rsidR="001B3AA4">
        <w:rPr>
          <w:b/>
        </w:rPr>
        <w:t xml:space="preserve">leichte, </w:t>
      </w:r>
      <w:r w:rsidR="005F6B25">
        <w:rPr>
          <w:b/>
        </w:rPr>
        <w:t>schmier- und wartungsfreie Gleitlagertechnik von igus.</w:t>
      </w:r>
    </w:p>
    <w:p w14:paraId="0D4ABB65" w14:textId="77777777" w:rsidR="00F1692C" w:rsidRPr="005F6B25" w:rsidRDefault="00F1692C" w:rsidP="00F1692C">
      <w:pPr>
        <w:spacing w:line="360" w:lineRule="auto"/>
        <w:rPr>
          <w:b/>
        </w:rPr>
      </w:pPr>
    </w:p>
    <w:p w14:paraId="0703CF83" w14:textId="13482952" w:rsidR="00F26AB9" w:rsidRPr="00F26AB9" w:rsidRDefault="00F26AB9" w:rsidP="00F26AB9">
      <w:pPr>
        <w:spacing w:line="360" w:lineRule="auto"/>
      </w:pPr>
      <w:r w:rsidRPr="00F26AB9">
        <w:t>1</w:t>
      </w:r>
      <w:r w:rsidR="000E3DD4">
        <w:t>6</w:t>
      </w:r>
      <w:r w:rsidRPr="00F26AB9">
        <w:t xml:space="preserve"> Millionen Menschen erleiden jedes Jahr weltweit einen Schlaganfall. Damit sich die Patienten in der Physiotherapie wieder rehabilitieren können, hat das amerikanische Unternehmen Harmonic </w:t>
      </w:r>
      <w:proofErr w:type="spellStart"/>
      <w:r w:rsidRPr="00F26AB9">
        <w:t>Bionics</w:t>
      </w:r>
      <w:proofErr w:type="spellEnd"/>
      <w:r w:rsidR="004B57B9">
        <w:t>,</w:t>
      </w:r>
      <w:r w:rsidRPr="00F26AB9">
        <w:t xml:space="preserve"> mit Unterstützung der National Science </w:t>
      </w:r>
      <w:proofErr w:type="spellStart"/>
      <w:r w:rsidRPr="00F26AB9">
        <w:t>Foundation</w:t>
      </w:r>
      <w:proofErr w:type="spellEnd"/>
      <w:r w:rsidR="004B57B9">
        <w:t>,</w:t>
      </w:r>
      <w:r w:rsidRPr="00F26AB9">
        <w:t xml:space="preserve"> ein Exoskele</w:t>
      </w:r>
      <w:r>
        <w:t>t</w:t>
      </w:r>
      <w:r w:rsidRPr="00F26AB9">
        <w:t xml:space="preserve">t speziell für </w:t>
      </w:r>
      <w:r w:rsidR="004C6975">
        <w:t xml:space="preserve">die </w:t>
      </w:r>
      <w:r w:rsidRPr="00F26AB9">
        <w:t xml:space="preserve">Heilung von </w:t>
      </w:r>
      <w:r w:rsidR="00941B49">
        <w:t>Musk</w:t>
      </w:r>
      <w:r w:rsidR="00A0503D">
        <w:t>e</w:t>
      </w:r>
      <w:r w:rsidR="00941B49">
        <w:t>lschäden</w:t>
      </w:r>
      <w:r w:rsidRPr="00F26AB9">
        <w:t xml:space="preserve"> entwickelt. </w:t>
      </w:r>
      <w:r w:rsidR="001427EA">
        <w:t>Der Roboter</w:t>
      </w:r>
      <w:r w:rsidRPr="00F26AB9">
        <w:t xml:space="preserve"> mit dem Namen </w:t>
      </w:r>
      <w:proofErr w:type="spellStart"/>
      <w:r w:rsidRPr="00F26AB9">
        <w:t>Harmony</w:t>
      </w:r>
      <w:proofErr w:type="spellEnd"/>
      <w:r w:rsidRPr="00F26AB9">
        <w:t xml:space="preserve"> entlastet das Schultergelenk</w:t>
      </w:r>
      <w:r w:rsidR="007930E5">
        <w:t>,</w:t>
      </w:r>
      <w:r w:rsidR="00941B49">
        <w:t xml:space="preserve"> den </w:t>
      </w:r>
      <w:r w:rsidRPr="00F26AB9">
        <w:t>Schultergürtel</w:t>
      </w:r>
      <w:r w:rsidR="00941B49">
        <w:t xml:space="preserve"> </w:t>
      </w:r>
      <w:r w:rsidRPr="00F26AB9">
        <w:t>und maximiert den Bewegungsradius</w:t>
      </w:r>
      <w:r>
        <w:t xml:space="preserve"> des Patienten</w:t>
      </w:r>
      <w:r w:rsidRPr="00F26AB9">
        <w:t xml:space="preserve">. </w:t>
      </w:r>
      <w:r>
        <w:t xml:space="preserve">So </w:t>
      </w:r>
      <w:r w:rsidR="000E3DD4">
        <w:t>soll</w:t>
      </w:r>
      <w:r>
        <w:t xml:space="preserve"> d</w:t>
      </w:r>
      <w:r w:rsidRPr="00F26AB9">
        <w:t xml:space="preserve">as System eine natürliche und umfassende Therapie der Arme </w:t>
      </w:r>
      <w:r w:rsidR="000E3DD4">
        <w:t>ermöglichen</w:t>
      </w:r>
      <w:r w:rsidRPr="00F26AB9">
        <w:t xml:space="preserve">. </w:t>
      </w:r>
      <w:proofErr w:type="spellStart"/>
      <w:r>
        <w:t>Harmony</w:t>
      </w:r>
      <w:proofErr w:type="spellEnd"/>
      <w:r>
        <w:t xml:space="preserve"> setzt dafür auf eine </w:t>
      </w:r>
      <w:r w:rsidRPr="00F26AB9">
        <w:t xml:space="preserve">Bilateral </w:t>
      </w:r>
      <w:proofErr w:type="spellStart"/>
      <w:r w:rsidRPr="00F26AB9">
        <w:t>Sync</w:t>
      </w:r>
      <w:proofErr w:type="spellEnd"/>
      <w:r w:rsidRPr="00F26AB9">
        <w:t xml:space="preserve"> Therapy (BST)</w:t>
      </w:r>
      <w:r>
        <w:t xml:space="preserve">. </w:t>
      </w:r>
      <w:r w:rsidR="001427EA">
        <w:t>Hierfür registriert</w:t>
      </w:r>
      <w:r>
        <w:t xml:space="preserve"> der </w:t>
      </w:r>
      <w:r w:rsidRPr="00F26AB9">
        <w:t xml:space="preserve">Roboter die gesunden Armbewegungen und synchronisiert </w:t>
      </w:r>
      <w:r w:rsidR="001427EA">
        <w:t xml:space="preserve">sie an die </w:t>
      </w:r>
      <w:r w:rsidRPr="00F26AB9">
        <w:t>vom Schlaganfall betroffene Seite, um die Wiederherstellung der Nervenbahnen zu unterstützen. Damit sich d</w:t>
      </w:r>
      <w:r w:rsidR="004B57B9">
        <w:t>as</w:t>
      </w:r>
      <w:r w:rsidRPr="00F26AB9">
        <w:t xml:space="preserve"> Exoskelett mit dem menschlichen Körper bewegen k</w:t>
      </w:r>
      <w:r w:rsidR="004B57B9">
        <w:t>ann</w:t>
      </w:r>
      <w:r w:rsidRPr="00F26AB9">
        <w:t xml:space="preserve">, muss die Roboterachse richtig auf den Patienten eingestellt sein, denn eine falsche Justierung kann zu Verletzungen der Gelenke führen. Für eine schnelle Anpassung von </w:t>
      </w:r>
      <w:proofErr w:type="spellStart"/>
      <w:r w:rsidRPr="00F26AB9">
        <w:t>Harmony</w:t>
      </w:r>
      <w:proofErr w:type="spellEnd"/>
      <w:r w:rsidRPr="00F26AB9">
        <w:t xml:space="preserve"> </w:t>
      </w:r>
      <w:r w:rsidR="004B57B9">
        <w:t>griffen die Entwickler</w:t>
      </w:r>
      <w:r w:rsidRPr="00F26AB9">
        <w:t xml:space="preserve"> auf Linearführungen und Gleitlager des motion plastics Spezialisten igus</w:t>
      </w:r>
      <w:r w:rsidR="00A0503D">
        <w:t xml:space="preserve"> zurück</w:t>
      </w:r>
      <w:r w:rsidRPr="00F26AB9">
        <w:t>.</w:t>
      </w:r>
    </w:p>
    <w:p w14:paraId="383C8272" w14:textId="77777777" w:rsidR="00F26AB9" w:rsidRPr="001427EA" w:rsidRDefault="00F26AB9" w:rsidP="00F26AB9">
      <w:pPr>
        <w:spacing w:line="360" w:lineRule="auto"/>
        <w:rPr>
          <w:b/>
          <w:bCs/>
        </w:rPr>
      </w:pPr>
    </w:p>
    <w:p w14:paraId="04652F8D" w14:textId="77777777" w:rsidR="001427EA" w:rsidRPr="001427EA" w:rsidRDefault="001427EA" w:rsidP="00DC6245">
      <w:pPr>
        <w:spacing w:line="360" w:lineRule="auto"/>
        <w:rPr>
          <w:b/>
          <w:bCs/>
        </w:rPr>
      </w:pPr>
      <w:r w:rsidRPr="001427EA">
        <w:rPr>
          <w:b/>
          <w:bCs/>
        </w:rPr>
        <w:t>Schmierfrei und schnell angepasst</w:t>
      </w:r>
    </w:p>
    <w:bookmarkEnd w:id="1"/>
    <w:p w14:paraId="46DF3772" w14:textId="5CF6D81C" w:rsidR="00DC6245" w:rsidRDefault="00DC6245" w:rsidP="00DC6245">
      <w:pPr>
        <w:spacing w:line="360" w:lineRule="auto"/>
      </w:pPr>
      <w:r>
        <w:t xml:space="preserve">Schienenführungen der </w:t>
      </w:r>
      <w:proofErr w:type="spellStart"/>
      <w:r>
        <w:t>drylin</w:t>
      </w:r>
      <w:proofErr w:type="spellEnd"/>
      <w:r>
        <w:t xml:space="preserve"> Serie T und R, Linearlager </w:t>
      </w:r>
      <w:proofErr w:type="spellStart"/>
      <w:r>
        <w:t>drylin</w:t>
      </w:r>
      <w:proofErr w:type="spellEnd"/>
      <w:r>
        <w:t xml:space="preserve"> R und iglidur Gleitlager ermöglichen eine leichte Justierung des Systems an die Körpergröße, Armlänge und Schulterbreite des Patienten. Die eingesetzten Polymerlager aus dem Hochleistungswerkstoff iglidur J zeichnen sich durch ihre hohe Verschleißfestigkeit und Langlebigkeit aus. Durch den Verzicht auf externe </w:t>
      </w:r>
      <w:r>
        <w:lastRenderedPageBreak/>
        <w:t>Schmiermittel sind die Lager komplett wartungsfrei, zudem sauber und hygienisch</w:t>
      </w:r>
      <w:r w:rsidR="006E333C">
        <w:t xml:space="preserve"> und damit </w:t>
      </w:r>
      <w:r>
        <w:t xml:space="preserve">optimal für die Medizintechnik geeignet. Alle Bauteile bestehen aus leichten Materialen wie Kunststoff und Aluminium. Das Design ist so kompakt, dass es sich in das schlanke Design des Roboters integrieren lässt. „Dank des Einsatzes der igus Polymerlagertechnik kann das Exoskelett jetzt innerhalb von Sekunden auf den Patienten angepasst werden,“ zeigt sich </w:t>
      </w:r>
      <w:proofErr w:type="spellStart"/>
      <w:r>
        <w:t>Rohit</w:t>
      </w:r>
      <w:proofErr w:type="spellEnd"/>
      <w:r>
        <w:t xml:space="preserve"> John Varghese, Leiter </w:t>
      </w:r>
      <w:r w:rsidR="007930E5">
        <w:t>Forschung &amp; Entwicklung</w:t>
      </w:r>
      <w:r>
        <w:t xml:space="preserve"> bei</w:t>
      </w:r>
      <w:r w:rsidR="00A305F7">
        <w:t xml:space="preserve"> Harmonic </w:t>
      </w:r>
      <w:proofErr w:type="spellStart"/>
      <w:r w:rsidR="00A305F7">
        <w:t>Bionics</w:t>
      </w:r>
      <w:proofErr w:type="spellEnd"/>
      <w:r>
        <w:t xml:space="preserve"> begeistert.</w:t>
      </w:r>
    </w:p>
    <w:p w14:paraId="047C57AE" w14:textId="313C64EA" w:rsidR="00692BC9" w:rsidRDefault="00692BC9" w:rsidP="00DC6245">
      <w:pPr>
        <w:spacing w:line="360" w:lineRule="auto"/>
      </w:pPr>
    </w:p>
    <w:p w14:paraId="74F8200A" w14:textId="348D466B" w:rsidR="00692BC9" w:rsidRDefault="00692BC9" w:rsidP="00DC6245">
      <w:pPr>
        <w:spacing w:line="360" w:lineRule="auto"/>
      </w:pPr>
      <w:r>
        <w:t xml:space="preserve">Wie genau </w:t>
      </w:r>
      <w:proofErr w:type="spellStart"/>
      <w:r>
        <w:t>Harmony</w:t>
      </w:r>
      <w:proofErr w:type="spellEnd"/>
      <w:r>
        <w:t xml:space="preserve"> funktioniert, erfahren Sie im Video: </w:t>
      </w:r>
      <w:hyperlink r:id="rId7" w:history="1">
        <w:r w:rsidRPr="005920C6">
          <w:rPr>
            <w:rStyle w:val="Hyperlink"/>
          </w:rPr>
          <w:t>https://youtu.be/PcmNloLIqKk</w:t>
        </w:r>
      </w:hyperlink>
    </w:p>
    <w:p w14:paraId="5A93C78A" w14:textId="77777777" w:rsidR="00692BC9" w:rsidRDefault="00692BC9" w:rsidP="00DC6245">
      <w:pPr>
        <w:spacing w:line="360" w:lineRule="auto"/>
        <w:rPr>
          <w:rFonts w:ascii="Calibri" w:hAnsi="Calibri"/>
        </w:rPr>
      </w:pPr>
    </w:p>
    <w:p w14:paraId="77EACEC2" w14:textId="77777777" w:rsidR="00F1692C" w:rsidRPr="00F26AB9" w:rsidRDefault="00F1692C" w:rsidP="00AB0D1C">
      <w:pPr>
        <w:overflowPunct/>
        <w:autoSpaceDE/>
        <w:autoSpaceDN/>
        <w:adjustRightInd/>
        <w:jc w:val="left"/>
        <w:textAlignment w:val="auto"/>
      </w:pPr>
    </w:p>
    <w:p w14:paraId="060AD653" w14:textId="77777777" w:rsidR="00F1692C" w:rsidRPr="00F26AB9" w:rsidRDefault="00F1692C" w:rsidP="00AB0D1C">
      <w:pPr>
        <w:overflowPunct/>
        <w:autoSpaceDE/>
        <w:autoSpaceDN/>
        <w:adjustRightInd/>
        <w:jc w:val="left"/>
        <w:textAlignment w:val="auto"/>
      </w:pPr>
    </w:p>
    <w:p w14:paraId="68CCECB7" w14:textId="77777777" w:rsidR="00AB0D1C" w:rsidRPr="00F26AB9" w:rsidRDefault="00AB0D1C" w:rsidP="00AB0D1C">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AB0D1C" w:rsidRPr="00D75861" w14:paraId="19AC28B9" w14:textId="77777777" w:rsidTr="006C286D">
        <w:tc>
          <w:tcPr>
            <w:tcW w:w="3402" w:type="dxa"/>
          </w:tcPr>
          <w:p w14:paraId="18A21C06" w14:textId="77777777" w:rsidR="00AB0D1C" w:rsidRPr="00D75861" w:rsidRDefault="00AB0D1C" w:rsidP="006C286D">
            <w:pPr>
              <w:rPr>
                <w:b/>
                <w:sz w:val="18"/>
              </w:rPr>
            </w:pPr>
            <w:r w:rsidRPr="00D75861">
              <w:rPr>
                <w:b/>
                <w:sz w:val="18"/>
              </w:rPr>
              <w:t>PRESSEKONTAKT</w:t>
            </w:r>
            <w:r w:rsidR="002060FF">
              <w:rPr>
                <w:b/>
                <w:sz w:val="18"/>
              </w:rPr>
              <w:t>E</w:t>
            </w:r>
            <w:r w:rsidRPr="00D75861">
              <w:rPr>
                <w:b/>
                <w:sz w:val="18"/>
              </w:rPr>
              <w:t>:</w:t>
            </w:r>
          </w:p>
          <w:p w14:paraId="1E19C91B" w14:textId="77777777" w:rsidR="00AB0D1C" w:rsidRPr="00D75861" w:rsidRDefault="00AB0D1C" w:rsidP="006C286D">
            <w:pPr>
              <w:rPr>
                <w:sz w:val="18"/>
              </w:rPr>
            </w:pPr>
          </w:p>
          <w:p w14:paraId="5E44C9C1" w14:textId="77777777" w:rsidR="00AB0D1C" w:rsidRPr="00D75861" w:rsidRDefault="00AB0D1C" w:rsidP="006C286D">
            <w:pPr>
              <w:rPr>
                <w:sz w:val="18"/>
              </w:rPr>
            </w:pPr>
            <w:r w:rsidRPr="00D75861">
              <w:rPr>
                <w:sz w:val="18"/>
              </w:rPr>
              <w:t>Oliver Cyrus</w:t>
            </w:r>
          </w:p>
          <w:p w14:paraId="0FFCCCC1" w14:textId="77777777" w:rsidR="00AB0D1C" w:rsidRDefault="00AB0D1C" w:rsidP="006C286D">
            <w:pPr>
              <w:rPr>
                <w:sz w:val="18"/>
              </w:rPr>
            </w:pPr>
            <w:r w:rsidRPr="00D75861">
              <w:rPr>
                <w:sz w:val="18"/>
              </w:rPr>
              <w:t>Leiter Presse und Werbung</w:t>
            </w:r>
          </w:p>
          <w:p w14:paraId="7047C135" w14:textId="77777777" w:rsidR="002060FF" w:rsidRDefault="002060FF" w:rsidP="006C286D">
            <w:pPr>
              <w:rPr>
                <w:sz w:val="18"/>
              </w:rPr>
            </w:pPr>
          </w:p>
          <w:p w14:paraId="0BCBF7D5" w14:textId="77777777" w:rsidR="002060FF" w:rsidRPr="00D75861" w:rsidRDefault="002060FF" w:rsidP="006C286D">
            <w:pPr>
              <w:rPr>
                <w:sz w:val="18"/>
              </w:rPr>
            </w:pPr>
            <w:r>
              <w:rPr>
                <w:sz w:val="18"/>
              </w:rPr>
              <w:t>Anja Görtz-Olscher</w:t>
            </w:r>
          </w:p>
          <w:p w14:paraId="2AEF574F" w14:textId="77777777" w:rsidR="002060FF" w:rsidRDefault="002060FF" w:rsidP="002060FF">
            <w:pPr>
              <w:rPr>
                <w:sz w:val="18"/>
              </w:rPr>
            </w:pPr>
            <w:r w:rsidRPr="00D75861">
              <w:rPr>
                <w:sz w:val="18"/>
              </w:rPr>
              <w:t>Presse und Werbung</w:t>
            </w:r>
          </w:p>
          <w:p w14:paraId="3AF53CA1" w14:textId="77777777" w:rsidR="00AB0D1C" w:rsidRPr="00D75861" w:rsidRDefault="00AB0D1C" w:rsidP="006C286D">
            <w:pPr>
              <w:rPr>
                <w:sz w:val="18"/>
              </w:rPr>
            </w:pPr>
          </w:p>
          <w:p w14:paraId="6D23B88A" w14:textId="77777777" w:rsidR="00AB0D1C" w:rsidRPr="00D75861" w:rsidRDefault="00AB0D1C" w:rsidP="006C286D">
            <w:pPr>
              <w:rPr>
                <w:sz w:val="18"/>
              </w:rPr>
            </w:pPr>
            <w:r w:rsidRPr="00D75861">
              <w:rPr>
                <w:sz w:val="18"/>
              </w:rPr>
              <w:t>igus</w:t>
            </w:r>
            <w:r w:rsidRPr="00D75861">
              <w:rPr>
                <w:sz w:val="18"/>
                <w:vertAlign w:val="superscript"/>
              </w:rPr>
              <w:t>®</w:t>
            </w:r>
            <w:r w:rsidRPr="00D75861">
              <w:rPr>
                <w:sz w:val="18"/>
              </w:rPr>
              <w:t xml:space="preserve"> GmbH</w:t>
            </w:r>
          </w:p>
          <w:p w14:paraId="0E6B6DFD" w14:textId="77777777" w:rsidR="00AB0D1C" w:rsidRPr="00D75861" w:rsidRDefault="00AB0D1C" w:rsidP="006C286D">
            <w:pPr>
              <w:rPr>
                <w:sz w:val="18"/>
              </w:rPr>
            </w:pPr>
            <w:r w:rsidRPr="00D75861">
              <w:rPr>
                <w:sz w:val="18"/>
              </w:rPr>
              <w:t>Spicher Str. 1a</w:t>
            </w:r>
          </w:p>
          <w:p w14:paraId="4A672D18" w14:textId="77777777" w:rsidR="00AB0D1C" w:rsidRPr="00D75861" w:rsidRDefault="00AB0D1C" w:rsidP="006C286D">
            <w:pPr>
              <w:rPr>
                <w:sz w:val="18"/>
              </w:rPr>
            </w:pPr>
            <w:r w:rsidRPr="00D75861">
              <w:rPr>
                <w:sz w:val="18"/>
              </w:rPr>
              <w:t>51147 Köln</w:t>
            </w:r>
          </w:p>
          <w:p w14:paraId="7339D5AC" w14:textId="77777777" w:rsidR="00AB0D1C" w:rsidRPr="00D75861" w:rsidRDefault="00AB0D1C" w:rsidP="006C286D">
            <w:pPr>
              <w:rPr>
                <w:sz w:val="18"/>
              </w:rPr>
            </w:pPr>
            <w:r w:rsidRPr="00D75861">
              <w:rPr>
                <w:sz w:val="18"/>
              </w:rPr>
              <w:t>Tel. 0 22 03 / 96 49-459</w:t>
            </w:r>
            <w:r w:rsidR="002060FF">
              <w:rPr>
                <w:sz w:val="18"/>
              </w:rPr>
              <w:t xml:space="preserve"> oder -7153</w:t>
            </w:r>
          </w:p>
          <w:p w14:paraId="0CC70D2A" w14:textId="77777777" w:rsidR="00AB0D1C" w:rsidRPr="00D75861" w:rsidRDefault="00AB0D1C" w:rsidP="006C286D">
            <w:pPr>
              <w:rPr>
                <w:sz w:val="18"/>
                <w:lang w:val="fr-FR"/>
              </w:rPr>
            </w:pPr>
            <w:r w:rsidRPr="00D75861">
              <w:rPr>
                <w:sz w:val="18"/>
                <w:lang w:val="fr-FR"/>
              </w:rPr>
              <w:t>Fax 0 22 03 / 96 49-631</w:t>
            </w:r>
          </w:p>
          <w:p w14:paraId="4B50CA77" w14:textId="77777777" w:rsidR="00AB0D1C" w:rsidRDefault="002060FF" w:rsidP="006C286D">
            <w:pPr>
              <w:rPr>
                <w:sz w:val="18"/>
                <w:lang w:val="fr-FR"/>
              </w:rPr>
            </w:pPr>
            <w:r w:rsidRPr="002060FF">
              <w:rPr>
                <w:sz w:val="18"/>
                <w:lang w:val="fr-FR"/>
              </w:rPr>
              <w:t>ocyrus@igus.de</w:t>
            </w:r>
          </w:p>
          <w:p w14:paraId="757418A2" w14:textId="77777777" w:rsidR="002060FF" w:rsidRPr="00D75861" w:rsidRDefault="002060FF" w:rsidP="006C286D">
            <w:pPr>
              <w:rPr>
                <w:sz w:val="18"/>
                <w:lang w:val="fr-FR"/>
              </w:rPr>
            </w:pPr>
            <w:r>
              <w:rPr>
                <w:sz w:val="18"/>
                <w:lang w:val="fr-FR"/>
              </w:rPr>
              <w:t>agoertz@igus.de</w:t>
            </w:r>
          </w:p>
          <w:p w14:paraId="01E20427" w14:textId="77777777" w:rsidR="00AB0D1C" w:rsidRPr="00D75861" w:rsidRDefault="00AB0D1C" w:rsidP="006C286D">
            <w:pPr>
              <w:rPr>
                <w:sz w:val="18"/>
                <w:lang w:val="fr-FR"/>
              </w:rPr>
            </w:pPr>
            <w:r w:rsidRPr="00D75861">
              <w:rPr>
                <w:sz w:val="18"/>
                <w:lang w:val="fr-FR"/>
              </w:rPr>
              <w:t>www.igus.de/presse</w:t>
            </w:r>
          </w:p>
        </w:tc>
        <w:tc>
          <w:tcPr>
            <w:tcW w:w="4323" w:type="dxa"/>
          </w:tcPr>
          <w:p w14:paraId="56C6050A" w14:textId="77777777" w:rsidR="00AB0D1C" w:rsidRPr="00D75861" w:rsidRDefault="00AB0D1C" w:rsidP="006C286D">
            <w:pPr>
              <w:rPr>
                <w:b/>
                <w:sz w:val="18"/>
              </w:rPr>
            </w:pPr>
            <w:r w:rsidRPr="00D75861">
              <w:rPr>
                <w:b/>
                <w:sz w:val="18"/>
              </w:rPr>
              <w:t>ÜBER IGUS:</w:t>
            </w:r>
          </w:p>
          <w:p w14:paraId="05BC254F" w14:textId="77777777" w:rsidR="00AB0D1C" w:rsidRPr="00D75861" w:rsidRDefault="00AB0D1C" w:rsidP="006C286D">
            <w:pPr>
              <w:rPr>
                <w:sz w:val="18"/>
              </w:rPr>
            </w:pPr>
          </w:p>
          <w:p w14:paraId="1DEFF58F" w14:textId="77777777" w:rsidR="00AB0D1C" w:rsidRPr="00D75861" w:rsidRDefault="00AB0D1C" w:rsidP="006C286D">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w:t>
            </w:r>
            <w:r w:rsidR="00332147">
              <w:rPr>
                <w:sz w:val="18"/>
              </w:rPr>
              <w:t>4.150</w:t>
            </w:r>
            <w:r>
              <w:rPr>
                <w:sz w:val="18"/>
              </w:rPr>
              <w:t xml:space="preserve"> </w:t>
            </w:r>
            <w:r w:rsidRPr="00D75861">
              <w:rPr>
                <w:sz w:val="18"/>
              </w:rPr>
              <w:t>Mitarbeiter. 201</w:t>
            </w:r>
            <w:r w:rsidR="00E83EDB">
              <w:rPr>
                <w:sz w:val="18"/>
              </w:rPr>
              <w:t>9</w:t>
            </w:r>
            <w:r w:rsidRPr="00D75861">
              <w:rPr>
                <w:sz w:val="18"/>
              </w:rPr>
              <w:t xml:space="preserve"> erwirtschaftete igus mit motion plastics, Kunststoffkomponenten für bewegte Anwendungen, einen Umsatz von </w:t>
            </w:r>
            <w:r w:rsidR="00332147">
              <w:rPr>
                <w:sz w:val="18"/>
              </w:rPr>
              <w:t>7</w:t>
            </w:r>
            <w:r w:rsidR="00E83EDB">
              <w:rPr>
                <w:sz w:val="18"/>
              </w:rPr>
              <w:t>64</w:t>
            </w:r>
            <w:r>
              <w:rPr>
                <w:sz w:val="18"/>
              </w:rPr>
              <w:t xml:space="preserve"> </w:t>
            </w:r>
            <w:r w:rsidRPr="00D75861">
              <w:rPr>
                <w:sz w:val="18"/>
              </w:rPr>
              <w:t>Millionen Euro. igus betreibt die größten Testlabore und Fabriken in seiner Branche, um dem Kunden innovative auf ihn zugeschnittene Produkte und Lösungen in kürzester Zeit anzubieten.</w:t>
            </w:r>
          </w:p>
        </w:tc>
      </w:tr>
    </w:tbl>
    <w:p w14:paraId="7CA2F667" w14:textId="77777777" w:rsidR="0047163B" w:rsidRPr="00D75861" w:rsidRDefault="0047163B" w:rsidP="00AB0D1C">
      <w:pPr>
        <w:spacing w:line="300" w:lineRule="exact"/>
        <w:ind w:right="-284"/>
        <w:rPr>
          <w:color w:val="C0C0C0"/>
          <w:sz w:val="16"/>
          <w:szCs w:val="16"/>
        </w:rPr>
      </w:pPr>
    </w:p>
    <w:p w14:paraId="12D3CC46" w14:textId="77777777" w:rsidR="00AB0D1C" w:rsidRDefault="00AB0D1C" w:rsidP="00AB0D1C">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xml:space="preserve">", "CTD", </w:t>
      </w:r>
      <w:r w:rsidR="00423072" w:rsidRPr="00286169">
        <w:rPr>
          <w:color w:val="C0C0C0"/>
          <w:sz w:val="16"/>
          <w:szCs w:val="16"/>
        </w:rPr>
        <w:t>"</w:t>
      </w:r>
      <w:proofErr w:type="spellStart"/>
      <w:r w:rsidR="00423072">
        <w:rPr>
          <w:color w:val="C0C0C0"/>
          <w:sz w:val="16"/>
          <w:szCs w:val="16"/>
        </w:rPr>
        <w:t>drygear</w:t>
      </w:r>
      <w:proofErr w:type="spellEnd"/>
      <w:r w:rsidR="00423072">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sidR="00453D41">
        <w:rPr>
          <w:color w:val="C0C0C0"/>
          <w:sz w:val="16"/>
          <w:szCs w:val="16"/>
        </w:rPr>
        <w:t xml:space="preserve"> </w:t>
      </w:r>
      <w:r w:rsidR="00BF31D3" w:rsidRPr="006A661C">
        <w:rPr>
          <w:color w:val="C0C0C0"/>
          <w:sz w:val="16"/>
          <w:szCs w:val="16"/>
        </w:rPr>
        <w:t>"</w:t>
      </w:r>
      <w:r w:rsidR="00453D41">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25060D6" w14:textId="77777777" w:rsidR="00AB0D1C" w:rsidRPr="00BD4A5C" w:rsidRDefault="00AB0D1C" w:rsidP="00AB0D1C">
      <w:pPr>
        <w:overflowPunct/>
        <w:autoSpaceDE/>
        <w:autoSpaceDN/>
        <w:adjustRightInd/>
        <w:spacing w:line="360" w:lineRule="auto"/>
        <w:textAlignment w:val="auto"/>
      </w:pPr>
      <w:r w:rsidRPr="00BD4A5C">
        <w:br w:type="page"/>
      </w:r>
    </w:p>
    <w:p w14:paraId="409FCF8D" w14:textId="0D006BC1" w:rsidR="00AB0D1C" w:rsidRPr="007E3E94" w:rsidRDefault="00AB0D1C" w:rsidP="00AB0D1C">
      <w:pPr>
        <w:suppressAutoHyphens/>
        <w:spacing w:line="360" w:lineRule="auto"/>
        <w:rPr>
          <w:b/>
        </w:rPr>
      </w:pPr>
      <w:r w:rsidRPr="007E3E94">
        <w:rPr>
          <w:b/>
        </w:rPr>
        <w:lastRenderedPageBreak/>
        <w:t>Bildunterschrift:</w:t>
      </w:r>
    </w:p>
    <w:p w14:paraId="4DEA3DF2" w14:textId="77777777" w:rsidR="00AB0D1C" w:rsidRPr="007E3E94" w:rsidRDefault="00AB0D1C" w:rsidP="00AB0D1C">
      <w:pPr>
        <w:suppressAutoHyphens/>
        <w:spacing w:line="360" w:lineRule="auto"/>
        <w:rPr>
          <w:b/>
        </w:rPr>
      </w:pPr>
    </w:p>
    <w:p w14:paraId="2E575212" w14:textId="2E2E6AE6" w:rsidR="00AB0D1C" w:rsidRPr="007E3E94" w:rsidRDefault="00FD6A6B" w:rsidP="00AB0D1C">
      <w:pPr>
        <w:suppressAutoHyphens/>
        <w:spacing w:line="360" w:lineRule="auto"/>
        <w:rPr>
          <w:b/>
        </w:rPr>
      </w:pPr>
      <w:r>
        <w:rPr>
          <w:noProof/>
        </w:rPr>
        <w:drawing>
          <wp:inline distT="0" distB="0" distL="0" distR="0" wp14:anchorId="4C8AA0FC" wp14:editId="00222B8B">
            <wp:extent cx="4274869" cy="2200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756" cy="2206393"/>
                    </a:xfrm>
                    <a:prstGeom prst="rect">
                      <a:avLst/>
                    </a:prstGeom>
                    <a:noFill/>
                    <a:ln>
                      <a:noFill/>
                    </a:ln>
                  </pic:spPr>
                </pic:pic>
              </a:graphicData>
            </a:graphic>
          </wp:inline>
        </w:drawing>
      </w:r>
    </w:p>
    <w:p w14:paraId="66F43841" w14:textId="2D720CCF" w:rsidR="00AB0D1C" w:rsidRPr="00692BC9" w:rsidRDefault="00AB0D1C" w:rsidP="00AB0D1C">
      <w:pPr>
        <w:suppressAutoHyphens/>
        <w:spacing w:line="360" w:lineRule="auto"/>
        <w:rPr>
          <w:rFonts w:cs="Arial"/>
          <w:b/>
          <w:szCs w:val="22"/>
        </w:rPr>
      </w:pPr>
      <w:r w:rsidRPr="00692BC9">
        <w:rPr>
          <w:rFonts w:cs="Arial"/>
          <w:b/>
          <w:szCs w:val="22"/>
        </w:rPr>
        <w:t xml:space="preserve">Bild </w:t>
      </w:r>
      <w:r w:rsidR="000C41B2" w:rsidRPr="00692BC9">
        <w:rPr>
          <w:rFonts w:cs="Arial"/>
          <w:b/>
          <w:szCs w:val="22"/>
        </w:rPr>
        <w:t>PM</w:t>
      </w:r>
      <w:r w:rsidR="0072658E">
        <w:rPr>
          <w:rFonts w:cs="Arial"/>
          <w:b/>
          <w:szCs w:val="22"/>
        </w:rPr>
        <w:t>4420</w:t>
      </w:r>
      <w:r w:rsidRPr="00692BC9">
        <w:rPr>
          <w:rFonts w:cs="Arial"/>
          <w:b/>
          <w:szCs w:val="22"/>
        </w:rPr>
        <w:t>-1</w:t>
      </w:r>
    </w:p>
    <w:p w14:paraId="421F0CE6" w14:textId="2B7B2B21" w:rsidR="00AB0D1C" w:rsidRPr="007E3E94" w:rsidRDefault="00692BC9" w:rsidP="00AB0D1C">
      <w:pPr>
        <w:suppressAutoHyphens/>
        <w:spacing w:line="360" w:lineRule="auto"/>
      </w:pPr>
      <w:r>
        <w:t xml:space="preserve">Die kompakten und schmierfreien </w:t>
      </w:r>
      <w:r w:rsidRPr="00692BC9">
        <w:t xml:space="preserve">Linearführungen und Gleitlager von igus </w:t>
      </w:r>
      <w:r>
        <w:t>machen das Exoskelett flexibel anpassbar.</w:t>
      </w:r>
      <w:r w:rsidR="00AB0D1C" w:rsidRPr="00692BC9">
        <w:t xml:space="preserve"> </w:t>
      </w:r>
      <w:r w:rsidR="00AB0D1C" w:rsidRPr="007E3E94">
        <w:t>(Quelle: igus GmbH)</w:t>
      </w:r>
    </w:p>
    <w:p w14:paraId="3C3EB3FD" w14:textId="77777777" w:rsidR="00AB0D1C" w:rsidRPr="007E3E94" w:rsidRDefault="00AB0D1C" w:rsidP="00AB0D1C">
      <w:pPr>
        <w:suppressAutoHyphens/>
        <w:spacing w:line="360" w:lineRule="auto"/>
      </w:pPr>
    </w:p>
    <w:p w14:paraId="4C8BC1FB" w14:textId="77777777" w:rsidR="00AB0D1C" w:rsidRPr="007E3E94" w:rsidRDefault="00AB0D1C" w:rsidP="00AB0D1C">
      <w:pPr>
        <w:suppressAutoHyphens/>
        <w:spacing w:line="360" w:lineRule="auto"/>
      </w:pPr>
    </w:p>
    <w:p w14:paraId="289DA88E" w14:textId="77777777" w:rsidR="00AB0D1C" w:rsidRPr="007E3E94" w:rsidRDefault="00AB0D1C" w:rsidP="00AB0D1C">
      <w:pPr>
        <w:suppressAutoHyphens/>
        <w:spacing w:line="360" w:lineRule="auto"/>
      </w:pPr>
    </w:p>
    <w:p w14:paraId="4358186B" w14:textId="77777777" w:rsidR="000C794D" w:rsidRPr="007E3E94" w:rsidRDefault="000C794D" w:rsidP="007E3E94">
      <w:pPr>
        <w:suppressAutoHyphens/>
        <w:spacing w:line="360" w:lineRule="auto"/>
      </w:pPr>
    </w:p>
    <w:p w14:paraId="25AD89A1" w14:textId="77777777" w:rsidR="00E01E24" w:rsidRPr="007E3E94" w:rsidRDefault="00E01E24" w:rsidP="007E3E94">
      <w:pPr>
        <w:suppressAutoHyphens/>
        <w:spacing w:line="360" w:lineRule="auto"/>
      </w:pPr>
      <w:bookmarkStart w:id="4" w:name="_GoBack"/>
      <w:bookmarkEnd w:id="2"/>
      <w:bookmarkEnd w:id="4"/>
    </w:p>
    <w:p w14:paraId="0D85A747" w14:textId="77777777" w:rsidR="00E01E24" w:rsidRPr="007E3E94" w:rsidRDefault="00E01E24" w:rsidP="007E3E94">
      <w:pPr>
        <w:suppressAutoHyphens/>
        <w:spacing w:line="360" w:lineRule="auto"/>
      </w:pPr>
    </w:p>
    <w:sectPr w:rsidR="00E01E24" w:rsidRPr="007E3E9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73652" w14:textId="77777777" w:rsidR="00946986" w:rsidRDefault="00946986">
      <w:r>
        <w:separator/>
      </w:r>
    </w:p>
  </w:endnote>
  <w:endnote w:type="continuationSeparator" w:id="0">
    <w:p w14:paraId="2AC541F8" w14:textId="77777777" w:rsidR="00946986" w:rsidRDefault="0094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693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55594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5A780B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0072" w14:textId="77777777" w:rsidR="00946986" w:rsidRDefault="00946986">
      <w:r>
        <w:separator/>
      </w:r>
    </w:p>
  </w:footnote>
  <w:footnote w:type="continuationSeparator" w:id="0">
    <w:p w14:paraId="0C4C3295" w14:textId="77777777" w:rsidR="00946986" w:rsidRDefault="0094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E0B9" w14:textId="77777777" w:rsidR="005829F0" w:rsidRDefault="00024302">
    <w:pPr>
      <w:pStyle w:val="Kopfzeile"/>
    </w:pPr>
    <w:r>
      <w:rPr>
        <w:noProof/>
      </w:rPr>
      <w:drawing>
        <wp:inline distT="0" distB="0" distL="0" distR="0" wp14:anchorId="3E890C91" wp14:editId="2AB3DF8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9DB7"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19246FB" wp14:editId="73B9F355">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970E4" w14:textId="77777777" w:rsidR="00411E58" w:rsidRPr="000F1248" w:rsidRDefault="00411E58" w:rsidP="00411E58">
    <w:pPr>
      <w:pStyle w:val="Kopfzeile"/>
      <w:tabs>
        <w:tab w:val="clear" w:pos="4536"/>
        <w:tab w:val="clear" w:pos="9072"/>
        <w:tab w:val="right" w:pos="1276"/>
      </w:tabs>
    </w:pPr>
  </w:p>
  <w:p w14:paraId="160C949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7BAD8D24" w14:textId="77777777" w:rsidR="00411E58" w:rsidRDefault="00411E58" w:rsidP="00411E58">
    <w:pPr>
      <w:pStyle w:val="Kopfzeile"/>
      <w:rPr>
        <w:rStyle w:val="Seitenzahl"/>
      </w:rPr>
    </w:pPr>
  </w:p>
  <w:p w14:paraId="4C0C9CEE"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619"/>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3DD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7E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AA4"/>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4B5"/>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7B9"/>
    <w:rsid w:val="004B7931"/>
    <w:rsid w:val="004B7C79"/>
    <w:rsid w:val="004C0747"/>
    <w:rsid w:val="004C084A"/>
    <w:rsid w:val="004C1736"/>
    <w:rsid w:val="004C1E7D"/>
    <w:rsid w:val="004C38F9"/>
    <w:rsid w:val="004C3DBD"/>
    <w:rsid w:val="004C4B8B"/>
    <w:rsid w:val="004C574F"/>
    <w:rsid w:val="004C6975"/>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9D7"/>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6B25"/>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2BC9"/>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33C"/>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58E"/>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30E5"/>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49"/>
    <w:rsid w:val="00941BEE"/>
    <w:rsid w:val="00941C08"/>
    <w:rsid w:val="00941F38"/>
    <w:rsid w:val="0094277F"/>
    <w:rsid w:val="009433C7"/>
    <w:rsid w:val="009454F1"/>
    <w:rsid w:val="00945874"/>
    <w:rsid w:val="00945955"/>
    <w:rsid w:val="00946986"/>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03D"/>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5F7"/>
    <w:rsid w:val="00A31483"/>
    <w:rsid w:val="00A31770"/>
    <w:rsid w:val="00A3240E"/>
    <w:rsid w:val="00A3241B"/>
    <w:rsid w:val="00A33F5A"/>
    <w:rsid w:val="00A34280"/>
    <w:rsid w:val="00A343B5"/>
    <w:rsid w:val="00A36A5C"/>
    <w:rsid w:val="00A40302"/>
    <w:rsid w:val="00A409C7"/>
    <w:rsid w:val="00A414A5"/>
    <w:rsid w:val="00A42ABB"/>
    <w:rsid w:val="00A42FC6"/>
    <w:rsid w:val="00A43272"/>
    <w:rsid w:val="00A437EC"/>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97CDF"/>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4261"/>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7A97"/>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6245"/>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AB9"/>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A6B"/>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E1CD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4C6975"/>
    <w:rPr>
      <w:sz w:val="16"/>
      <w:szCs w:val="16"/>
    </w:rPr>
  </w:style>
  <w:style w:type="paragraph" w:styleId="Kommentartext">
    <w:name w:val="annotation text"/>
    <w:basedOn w:val="Standard"/>
    <w:link w:val="KommentartextZchn"/>
    <w:rsid w:val="004C6975"/>
    <w:rPr>
      <w:sz w:val="20"/>
    </w:rPr>
  </w:style>
  <w:style w:type="character" w:customStyle="1" w:styleId="KommentartextZchn">
    <w:name w:val="Kommentartext Zchn"/>
    <w:basedOn w:val="Absatz-Standardschriftart"/>
    <w:link w:val="Kommentartext"/>
    <w:rsid w:val="004C6975"/>
    <w:rPr>
      <w:rFonts w:ascii="Arial" w:hAnsi="Arial"/>
    </w:rPr>
  </w:style>
  <w:style w:type="paragraph" w:styleId="Kommentarthema">
    <w:name w:val="annotation subject"/>
    <w:basedOn w:val="Kommentartext"/>
    <w:next w:val="Kommentartext"/>
    <w:link w:val="KommentarthemaZchn"/>
    <w:rsid w:val="004C6975"/>
    <w:rPr>
      <w:b/>
      <w:bCs/>
    </w:rPr>
  </w:style>
  <w:style w:type="character" w:customStyle="1" w:styleId="KommentarthemaZchn">
    <w:name w:val="Kommentarthema Zchn"/>
    <w:basedOn w:val="KommentartextZchn"/>
    <w:link w:val="Kommentarthema"/>
    <w:rsid w:val="004C697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494">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6380919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832">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44967448">
      <w:bodyDiv w:val="1"/>
      <w:marLeft w:val="0"/>
      <w:marRight w:val="0"/>
      <w:marTop w:val="0"/>
      <w:marBottom w:val="0"/>
      <w:divBdr>
        <w:top w:val="none" w:sz="0" w:space="0" w:color="auto"/>
        <w:left w:val="none" w:sz="0" w:space="0" w:color="auto"/>
        <w:bottom w:val="none" w:sz="0" w:space="0" w:color="auto"/>
        <w:right w:val="none" w:sz="0" w:space="0" w:color="auto"/>
      </w:divBdr>
    </w:div>
    <w:div w:id="189303903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cmNloLIqK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8E17-D16B-43E7-9A25-5398ADDF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2020-08-06T05:38:00Z</dcterms:created>
  <dcterms:modified xsi:type="dcterms:W3CDTF">2020-08-18T07:10:00Z</dcterms:modified>
</cp:coreProperties>
</file>